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73CB97" w14:textId="3345F4A8" w:rsidR="00991A6E" w:rsidRPr="00E22535" w:rsidRDefault="00991A6E" w:rsidP="00991A6E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253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76DD7">
        <w:rPr>
          <w:rFonts w:ascii="Times New Roman" w:hAnsi="Times New Roman" w:cs="Times New Roman"/>
          <w:sz w:val="24"/>
          <w:szCs w:val="24"/>
        </w:rPr>
        <w:t>Białystok, dn. 04.05</w:t>
      </w:r>
      <w:r>
        <w:rPr>
          <w:rFonts w:ascii="Times New Roman" w:hAnsi="Times New Roman" w:cs="Times New Roman"/>
          <w:sz w:val="24"/>
          <w:szCs w:val="24"/>
        </w:rPr>
        <w:t>.2020</w:t>
      </w:r>
      <w:r w:rsidRPr="00E2253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F5648FB" w14:textId="77777777" w:rsidR="00991A6E" w:rsidRPr="00E22535" w:rsidRDefault="00991A6E" w:rsidP="00991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C3A98F3" w14:textId="77777777" w:rsidR="00991A6E" w:rsidRDefault="00991A6E" w:rsidP="009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0AA554" w14:textId="77777777" w:rsidR="00991A6E" w:rsidRDefault="00991A6E" w:rsidP="009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755583" w14:textId="77777777" w:rsidR="00991A6E" w:rsidRPr="00E22535" w:rsidRDefault="00991A6E" w:rsidP="00991A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E5E862B" w14:textId="77777777"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Uniwersytecki Szpital Kliniczny w Białymstoku</w:t>
      </w:r>
    </w:p>
    <w:p w14:paraId="5B4DD199" w14:textId="77777777"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E22535">
        <w:rPr>
          <w:rFonts w:ascii="Times New Roman" w:hAnsi="Times New Roman" w:cs="Times New Roman"/>
          <w:b/>
          <w:bCs/>
          <w:sz w:val="24"/>
          <w:szCs w:val="24"/>
        </w:rPr>
        <w:t xml:space="preserve">l. M. Skłodowskiej – Curie </w:t>
      </w:r>
      <w:smartTag w:uri="urn:schemas-microsoft-com:office:smarttags" w:element="metricconverter">
        <w:smartTagPr>
          <w:attr w:name="ProductID" w:val="24 A"/>
        </w:smartTagPr>
        <w:r w:rsidRPr="00E22535">
          <w:rPr>
            <w:rFonts w:ascii="Times New Roman" w:hAnsi="Times New Roman" w:cs="Times New Roman"/>
            <w:b/>
            <w:bCs/>
            <w:sz w:val="24"/>
            <w:szCs w:val="24"/>
          </w:rPr>
          <w:t>24 A</w:t>
        </w:r>
      </w:smartTag>
    </w:p>
    <w:p w14:paraId="536EBA57" w14:textId="77777777"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15-276 Białystok</w:t>
      </w:r>
    </w:p>
    <w:p w14:paraId="59EF7AB0" w14:textId="77777777" w:rsidR="00991A6E" w:rsidRPr="00991A6E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A6E">
        <w:rPr>
          <w:rFonts w:ascii="Times New Roman" w:hAnsi="Times New Roman" w:cs="Times New Roman"/>
          <w:b/>
          <w:bCs/>
          <w:sz w:val="24"/>
          <w:szCs w:val="24"/>
          <w:lang w:val="en-US"/>
        </w:rPr>
        <w:t>Tel. 85-746-80-00</w:t>
      </w:r>
    </w:p>
    <w:p w14:paraId="53429F08" w14:textId="77777777" w:rsidR="00991A6E" w:rsidRPr="00991A6E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91A6E">
        <w:rPr>
          <w:rFonts w:ascii="Times New Roman" w:hAnsi="Times New Roman" w:cs="Times New Roman"/>
          <w:b/>
          <w:bCs/>
          <w:sz w:val="24"/>
          <w:szCs w:val="24"/>
          <w:lang w:val="en-US"/>
        </w:rPr>
        <w:t>Fax. 85-746-88-80</w:t>
      </w:r>
    </w:p>
    <w:p w14:paraId="3DDBE1BB" w14:textId="31F2C487" w:rsidR="00991A6E" w:rsidRPr="008D4BD9" w:rsidRDefault="00E0050C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6" w:history="1">
        <w:r w:rsidR="00F9440B" w:rsidRPr="00C60195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www.uskwb.pl</w:t>
        </w:r>
      </w:hyperlink>
      <w:r w:rsidR="008D4BD9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val="en-US"/>
        </w:rPr>
        <w:t xml:space="preserve"> </w:t>
      </w:r>
    </w:p>
    <w:p w14:paraId="376F8505" w14:textId="77777777" w:rsidR="00991A6E" w:rsidRPr="00F9440B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9440B">
        <w:rPr>
          <w:rFonts w:ascii="Times New Roman" w:hAnsi="Times New Roman" w:cs="Times New Roman"/>
          <w:b/>
          <w:bCs/>
          <w:sz w:val="24"/>
          <w:szCs w:val="24"/>
          <w:lang w:val="en-US"/>
        </w:rPr>
        <w:t>REGON: 000288610</w:t>
      </w:r>
    </w:p>
    <w:p w14:paraId="4C4EF299" w14:textId="77777777"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535">
        <w:rPr>
          <w:rFonts w:ascii="Times New Roman" w:hAnsi="Times New Roman" w:cs="Times New Roman"/>
          <w:b/>
          <w:bCs/>
          <w:sz w:val="24"/>
          <w:szCs w:val="24"/>
        </w:rPr>
        <w:t>NIP: 542-25-34-985</w:t>
      </w:r>
    </w:p>
    <w:p w14:paraId="0BBDB300" w14:textId="77777777" w:rsidR="00991A6E" w:rsidRDefault="00991A6E" w:rsidP="00991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788AB32" w14:textId="77777777" w:rsidR="00991A6E" w:rsidRPr="00E22535" w:rsidRDefault="00991A6E" w:rsidP="00991A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11C4660" w14:textId="77777777" w:rsidR="00991A6E" w:rsidRPr="00991A6E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91A6E">
        <w:rPr>
          <w:rFonts w:ascii="Times New Roman" w:hAnsi="Times New Roman" w:cs="Times New Roman"/>
          <w:b/>
          <w:sz w:val="32"/>
          <w:szCs w:val="24"/>
        </w:rPr>
        <w:t xml:space="preserve">Zapytanie ofertowe </w:t>
      </w:r>
    </w:p>
    <w:p w14:paraId="54C4A6F7" w14:textId="77777777" w:rsidR="00991A6E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</w:t>
      </w:r>
    </w:p>
    <w:p w14:paraId="1746469F" w14:textId="77777777" w:rsidR="00991A6E" w:rsidRPr="00E22535" w:rsidRDefault="00991A6E" w:rsidP="00991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wykonanie okresowych badań i pomiarów ochrony przeciwporażeniowej urządzeń i instalacji elektrycznych</w:t>
      </w:r>
    </w:p>
    <w:p w14:paraId="7E100305" w14:textId="77777777" w:rsidR="00BD6A98" w:rsidRDefault="00BD6A98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750DF09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4893ECE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03B12D8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54EB02E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6C981AC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B80565B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57DEE14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B23230C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E045C87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85E605D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7A3A7E7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C6D13C5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F9C5804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BE95737" w14:textId="77777777" w:rsidR="00991A6E" w:rsidRPr="00991A6E" w:rsidRDefault="00991A6E" w:rsidP="00991A6E">
      <w:pPr>
        <w:pStyle w:val="Bezodstpw"/>
        <w:numPr>
          <w:ilvl w:val="0"/>
          <w:numId w:val="1"/>
        </w:num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lastRenderedPageBreak/>
        <w:t>Opis przedmiotu zamówienia:</w:t>
      </w:r>
    </w:p>
    <w:p w14:paraId="61C39093" w14:textId="77777777" w:rsidR="00991A6E" w:rsidRPr="00991A6E" w:rsidRDefault="00991A6E" w:rsidP="00991A6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 xml:space="preserve">Przedmiotem zamówienia jest wykonanie badań i pomiarów ochrony przeciwporażeniowej urządzeń i instalacji elektrycznych w </w:t>
      </w:r>
      <w:r>
        <w:rPr>
          <w:rFonts w:ascii="Times New Roman" w:hAnsi="Times New Roman"/>
          <w:sz w:val="24"/>
          <w:szCs w:val="24"/>
        </w:rPr>
        <w:t xml:space="preserve">szafach zasilająco – sterujących </w:t>
      </w:r>
      <w:r w:rsidRPr="00991A6E">
        <w:rPr>
          <w:rFonts w:ascii="Times New Roman" w:hAnsi="Times New Roman"/>
          <w:sz w:val="24"/>
          <w:szCs w:val="24"/>
        </w:rPr>
        <w:t xml:space="preserve">Uniwersyteckiego Szpitala Klinicznego w Białymstoku przy ul. M.C. Skłodowskiej 24a w roku 2020, </w:t>
      </w:r>
    </w:p>
    <w:p w14:paraId="268E4F11" w14:textId="77777777" w:rsidR="00991A6E" w:rsidRPr="00991A6E" w:rsidRDefault="00991A6E" w:rsidP="00991A6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Pomiar i badania będą dotyczyły sprawdzenia ochrony przeciwporażeniowej przed dotykiem pośrednim i bezpośrednim urządzeń i instalacji elektrycznych.</w:t>
      </w:r>
    </w:p>
    <w:p w14:paraId="3C7BF5B9" w14:textId="77777777" w:rsidR="00991A6E" w:rsidRPr="00991A6E" w:rsidRDefault="00991A6E" w:rsidP="00991A6E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 xml:space="preserve">Ilość punktów i obwodów elektrycznych przy ul. M.C. Skłodowskiej </w:t>
      </w:r>
      <w:smartTag w:uri="urn:schemas-microsoft-com:office:smarttags" w:element="metricconverter">
        <w:smartTagPr>
          <w:attr w:name="ProductID" w:val="24 A"/>
        </w:smartTagPr>
        <w:r w:rsidRPr="00991A6E">
          <w:rPr>
            <w:rFonts w:ascii="Times New Roman" w:hAnsi="Times New Roman"/>
            <w:sz w:val="24"/>
            <w:szCs w:val="24"/>
          </w:rPr>
          <w:t>24 a</w:t>
        </w:r>
      </w:smartTag>
      <w:r w:rsidRPr="00991A6E">
        <w:rPr>
          <w:rFonts w:ascii="Times New Roman" w:hAnsi="Times New Roman"/>
          <w:sz w:val="24"/>
          <w:szCs w:val="24"/>
        </w:rPr>
        <w:t xml:space="preserve">  zgodnie z </w:t>
      </w:r>
      <w:bookmarkStart w:id="0" w:name="_GoBack"/>
      <w:r w:rsidRPr="00991A6E">
        <w:rPr>
          <w:rFonts w:ascii="Times New Roman" w:hAnsi="Times New Roman"/>
          <w:sz w:val="24"/>
          <w:szCs w:val="24"/>
        </w:rPr>
        <w:t>załącz</w:t>
      </w:r>
      <w:bookmarkEnd w:id="0"/>
      <w:r w:rsidRPr="00991A6E">
        <w:rPr>
          <w:rFonts w:ascii="Times New Roman" w:hAnsi="Times New Roman"/>
          <w:sz w:val="24"/>
          <w:szCs w:val="24"/>
        </w:rPr>
        <w:t>nikiem nr 1 to:</w:t>
      </w:r>
    </w:p>
    <w:p w14:paraId="7A8E9D09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Sprawdzenie sposobu ochrony przez porażeniem prądem elektrycznym – 18 szt.</w:t>
      </w:r>
    </w:p>
    <w:p w14:paraId="4C2B5283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Sprawdzenie występowania i prawidłowego umieszczenia właściwych urządzeń do odłączania izolacyjnego i łączenia – 18 szt.</w:t>
      </w:r>
    </w:p>
    <w:p w14:paraId="35094953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Sprawdzanie doboru urządzeń i środków ochrony, właściwych ze względu na wpływy zewnętrzne – 18 szt.</w:t>
      </w:r>
    </w:p>
    <w:p w14:paraId="404ED7E8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Sprawdzenie prawidłowości oznaczenia przewodów neutralnych i ochronnych – 18 szt.</w:t>
      </w:r>
    </w:p>
    <w:p w14:paraId="2BBDC88F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Sprawdzenie przyłączenia łączników jednobiegunowych do przewodów fazowych – 18 szt.</w:t>
      </w:r>
    </w:p>
    <w:p w14:paraId="2AC3D14B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 xml:space="preserve">Sprawdzenie występowania </w:t>
      </w:r>
      <w:r>
        <w:rPr>
          <w:rFonts w:ascii="Times New Roman" w:hAnsi="Times New Roman"/>
          <w:sz w:val="24"/>
          <w:szCs w:val="24"/>
        </w:rPr>
        <w:t>schematów, napisów ostrzegawczy</w:t>
      </w:r>
      <w:r w:rsidRPr="00991A6E">
        <w:rPr>
          <w:rFonts w:ascii="Times New Roman" w:hAnsi="Times New Roman"/>
          <w:sz w:val="24"/>
          <w:szCs w:val="24"/>
        </w:rPr>
        <w:t>ch lub innych podobnych informacji – 18 szt.</w:t>
      </w:r>
    </w:p>
    <w:p w14:paraId="3540FEB1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Sprawdzenie oznaczenia obwodów, urządzeń zabezpieczających przed prądem przetężeniowym, łączników, zacisków itp. – 18 szt.</w:t>
      </w:r>
    </w:p>
    <w:p w14:paraId="19779AFA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Sprawdzenie występowania i ciągłości przewodów ochronnych, w tym przewodów głównych i dodatkowych połączeń wyrównawczych ochronnych – 18 szt.</w:t>
      </w:r>
    </w:p>
    <w:p w14:paraId="1C813806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Sprawdzenie dostępności urządzeń, umożliwiających wygodną obsługę, identyfikację i konserwację – 18 szt.</w:t>
      </w:r>
    </w:p>
    <w:p w14:paraId="244EF16F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Pomiar rezystancji izolacji dla obwodów 24 V – 2917 szt.</w:t>
      </w:r>
    </w:p>
    <w:p w14:paraId="0390EC18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Pomiar rezystancji izolacji dla obwodów 230 V – 624 szt.</w:t>
      </w:r>
    </w:p>
    <w:p w14:paraId="69BE141B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Pomiar rezystancji izolacji dla obwodów 230V/400 V – 3221 szt.</w:t>
      </w:r>
    </w:p>
    <w:p w14:paraId="3C164346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Badanie skuteczności ochrony przeciwporażeniowej przez samoczynne wyłączenie zasilania – 525 szt.</w:t>
      </w:r>
    </w:p>
    <w:p w14:paraId="3D1FAABF" w14:textId="77777777" w:rsidR="00991A6E" w:rsidRPr="00991A6E" w:rsidRDefault="00991A6E" w:rsidP="00991A6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Badanie skuteczności ochrony przeciwporażeniowej z wyłącznikiem różnicowoprądowym – 16 szt.</w:t>
      </w:r>
    </w:p>
    <w:p w14:paraId="02E644D2" w14:textId="77777777" w:rsidR="00991A6E" w:rsidRPr="00991A6E" w:rsidRDefault="00991A6E" w:rsidP="00991A6E">
      <w:pPr>
        <w:pStyle w:val="Bezodstpw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lastRenderedPageBreak/>
        <w:t>Wykonawca zamówienia powinien posiadać:</w:t>
      </w:r>
    </w:p>
    <w:p w14:paraId="56EAE130" w14:textId="77777777" w:rsidR="00991A6E" w:rsidRPr="00991A6E" w:rsidRDefault="00991A6E" w:rsidP="00991A6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ważne uprawnienia i kwalifikacje do wykonywania badań i pomiarów przy urządzeniach i instalacjach elektrycznych</w:t>
      </w:r>
    </w:p>
    <w:p w14:paraId="0BCDD16C" w14:textId="77777777" w:rsidR="00991A6E" w:rsidRPr="00991A6E" w:rsidRDefault="00991A6E" w:rsidP="00991A6E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odpowiednie urządzenia i przyrządy do wykonania badań i pomiarów będących przedmiotem zamówienia</w:t>
      </w:r>
    </w:p>
    <w:p w14:paraId="71E7E4B0" w14:textId="77777777" w:rsidR="00991A6E" w:rsidRPr="00991A6E" w:rsidRDefault="00991A6E" w:rsidP="00991A6E">
      <w:pPr>
        <w:pStyle w:val="Bezodstpw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683D2693" w14:textId="77777777" w:rsidR="00991A6E" w:rsidRPr="00991A6E" w:rsidRDefault="00991A6E" w:rsidP="00991A6E">
      <w:pPr>
        <w:pStyle w:val="Bezodstpw"/>
        <w:numPr>
          <w:ilvl w:val="1"/>
          <w:numId w:val="3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 xml:space="preserve">Termin realizacji zamówienia - III kwartał 2020r. </w:t>
      </w:r>
    </w:p>
    <w:p w14:paraId="0CFDD250" w14:textId="77777777" w:rsidR="00991A6E" w:rsidRPr="00991A6E" w:rsidRDefault="00991A6E" w:rsidP="00991A6E">
      <w:pPr>
        <w:pStyle w:val="Bezodstpw"/>
        <w:spacing w:line="360" w:lineRule="auto"/>
        <w:ind w:left="540"/>
        <w:jc w:val="both"/>
        <w:rPr>
          <w:rFonts w:ascii="Times New Roman" w:hAnsi="Times New Roman"/>
          <w:sz w:val="24"/>
          <w:szCs w:val="24"/>
        </w:rPr>
      </w:pPr>
    </w:p>
    <w:p w14:paraId="0079F2AD" w14:textId="77777777" w:rsidR="00991A6E" w:rsidRPr="00991A6E" w:rsidRDefault="00991A6E" w:rsidP="00991A6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Kryterium oceny oferty: cena za wykonanie kontroli</w:t>
      </w:r>
      <w:r>
        <w:rPr>
          <w:rFonts w:ascii="Times New Roman" w:hAnsi="Times New Roman"/>
          <w:sz w:val="24"/>
          <w:szCs w:val="24"/>
        </w:rPr>
        <w:t>, pomiarów</w:t>
      </w:r>
      <w:r w:rsidRPr="00991A6E">
        <w:rPr>
          <w:rFonts w:ascii="Times New Roman" w:hAnsi="Times New Roman"/>
          <w:sz w:val="24"/>
          <w:szCs w:val="24"/>
        </w:rPr>
        <w:t xml:space="preserve"> i badań instalacji i urządzeń elektrycznych wykazanych w pkt. 1.3. oraz w załączniku 1,</w:t>
      </w:r>
    </w:p>
    <w:p w14:paraId="615F7F62" w14:textId="77777777" w:rsidR="00991A6E" w:rsidRPr="00991A6E" w:rsidRDefault="00991A6E" w:rsidP="00991A6E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Cenę oferty obliczyć w następujący sposób:</w:t>
      </w:r>
    </w:p>
    <w:p w14:paraId="27A6B6B5" w14:textId="77777777" w:rsidR="00991A6E" w:rsidRPr="00991A6E" w:rsidRDefault="00991A6E" w:rsidP="00991A6E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- dla każdego z wyszczególnionych w pkt 1.3. punktów i obwodów podać ceny jednostkowe w zł/szt.</w:t>
      </w:r>
    </w:p>
    <w:p w14:paraId="41BC1678" w14:textId="77777777" w:rsidR="00991A6E" w:rsidRPr="00991A6E" w:rsidRDefault="00991A6E" w:rsidP="00991A6E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- przemnożyć ceny jednostkowe przez ilość sztuk wykazanych w pkt. 1.3. (a, - n,)</w:t>
      </w:r>
    </w:p>
    <w:p w14:paraId="67B6D5D4" w14:textId="77777777" w:rsidR="00991A6E" w:rsidRPr="00991A6E" w:rsidRDefault="00991A6E" w:rsidP="00991A6E">
      <w:pPr>
        <w:pStyle w:val="Bezodstpw"/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- zsumować uzyskane wyniki i przedstawić je jako cenę ofertową.</w:t>
      </w:r>
    </w:p>
    <w:p w14:paraId="6C3616DB" w14:textId="77777777"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217BE86" w14:textId="44AFFD16" w:rsidR="00991A6E" w:rsidRPr="00991A6E" w:rsidRDefault="00B52CB9" w:rsidP="00991A6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kontaktowa: Sekcja Automatyki -</w:t>
      </w:r>
      <w:r w:rsidR="00991A6E" w:rsidRPr="00991A6E">
        <w:rPr>
          <w:rFonts w:ascii="Times New Roman" w:hAnsi="Times New Roman"/>
          <w:sz w:val="24"/>
          <w:szCs w:val="24"/>
        </w:rPr>
        <w:t xml:space="preserve"> Kamil Jabłonowski 85 8318090</w:t>
      </w:r>
    </w:p>
    <w:p w14:paraId="13F51B56" w14:textId="77777777"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266113" w14:textId="3BF2C986" w:rsidR="00991A6E" w:rsidRPr="00991A6E" w:rsidRDefault="00991A6E" w:rsidP="00991A6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Zamawiający udostępni posiadaną dokumentację oraz umożliwi na wniosek oferenta przeprowadzenie wizji lokalnej.</w:t>
      </w:r>
    </w:p>
    <w:p w14:paraId="0466DD8A" w14:textId="77777777"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94D9D1E" w14:textId="5DA58A50" w:rsidR="00991A6E" w:rsidRPr="00991A6E" w:rsidRDefault="00991A6E" w:rsidP="00991A6E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 xml:space="preserve">Oferty w formie pisemnej należy złożyć do dnia </w:t>
      </w:r>
      <w:r w:rsidR="00F9440B">
        <w:rPr>
          <w:rFonts w:ascii="Times New Roman" w:hAnsi="Times New Roman"/>
          <w:b/>
          <w:sz w:val="24"/>
          <w:szCs w:val="24"/>
        </w:rPr>
        <w:t>08</w:t>
      </w:r>
      <w:r w:rsidRPr="00991A6E">
        <w:rPr>
          <w:rFonts w:ascii="Times New Roman" w:hAnsi="Times New Roman"/>
          <w:b/>
          <w:sz w:val="24"/>
          <w:szCs w:val="24"/>
        </w:rPr>
        <w:t>.05.2</w:t>
      </w:r>
      <w:r w:rsidR="00B52CB9">
        <w:rPr>
          <w:rFonts w:ascii="Times New Roman" w:hAnsi="Times New Roman"/>
          <w:b/>
          <w:sz w:val="24"/>
          <w:szCs w:val="24"/>
        </w:rPr>
        <w:t>020r. do godziny 10:00 w Kancelarii Szpitala</w:t>
      </w:r>
      <w:r w:rsidRPr="00991A6E">
        <w:rPr>
          <w:rFonts w:ascii="Times New Roman" w:hAnsi="Times New Roman"/>
          <w:b/>
          <w:sz w:val="24"/>
          <w:szCs w:val="24"/>
        </w:rPr>
        <w:t xml:space="preserve">, administracja , Vp. </w:t>
      </w:r>
      <w:r w:rsidRPr="00F9440B">
        <w:rPr>
          <w:rFonts w:ascii="Times New Roman" w:hAnsi="Times New Roman"/>
          <w:b/>
          <w:sz w:val="24"/>
          <w:szCs w:val="24"/>
        </w:rPr>
        <w:t>u</w:t>
      </w:r>
      <w:r w:rsidR="00F9440B" w:rsidRPr="00F9440B">
        <w:rPr>
          <w:rFonts w:ascii="Times New Roman" w:hAnsi="Times New Roman"/>
          <w:b/>
          <w:sz w:val="24"/>
          <w:szCs w:val="24"/>
        </w:rPr>
        <w:t>l</w:t>
      </w:r>
      <w:r w:rsidRPr="00991A6E">
        <w:rPr>
          <w:rFonts w:ascii="Times New Roman" w:hAnsi="Times New Roman"/>
          <w:b/>
          <w:sz w:val="24"/>
          <w:szCs w:val="24"/>
        </w:rPr>
        <w:t xml:space="preserve">.  M.C. Skłodowskiej </w:t>
      </w:r>
      <w:smartTag w:uri="urn:schemas-microsoft-com:office:smarttags" w:element="metricconverter">
        <w:smartTagPr>
          <w:attr w:name="ProductID" w:val="24 A"/>
        </w:smartTagPr>
        <w:r w:rsidRPr="00991A6E">
          <w:rPr>
            <w:rFonts w:ascii="Times New Roman" w:hAnsi="Times New Roman"/>
            <w:b/>
            <w:sz w:val="24"/>
            <w:szCs w:val="24"/>
          </w:rPr>
          <w:t>24 A</w:t>
        </w:r>
      </w:smartTag>
      <w:r w:rsidRPr="00991A6E">
        <w:rPr>
          <w:rFonts w:ascii="Times New Roman" w:hAnsi="Times New Roman"/>
          <w:b/>
          <w:sz w:val="24"/>
          <w:szCs w:val="24"/>
        </w:rPr>
        <w:t xml:space="preserve"> , Białystok</w:t>
      </w:r>
    </w:p>
    <w:p w14:paraId="31918BA0" w14:textId="77777777"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7A63931" w14:textId="35C0FAC8" w:rsidR="00991A6E" w:rsidRPr="00991A6E" w:rsidRDefault="00991A6E" w:rsidP="00991A6E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91A6E">
        <w:rPr>
          <w:rFonts w:ascii="Times New Roman" w:hAnsi="Times New Roman"/>
          <w:sz w:val="24"/>
          <w:szCs w:val="24"/>
        </w:rPr>
        <w:t>Zamawiający zastrzega sobie unieważnienie postępowania bez podawania przyczy</w:t>
      </w:r>
      <w:r w:rsidRPr="00F9440B">
        <w:rPr>
          <w:rFonts w:ascii="Times New Roman" w:hAnsi="Times New Roman"/>
          <w:sz w:val="24"/>
          <w:szCs w:val="24"/>
        </w:rPr>
        <w:t>n</w:t>
      </w:r>
      <w:r w:rsidR="00183F31" w:rsidRPr="00F9440B">
        <w:rPr>
          <w:rFonts w:ascii="Times New Roman" w:hAnsi="Times New Roman"/>
          <w:sz w:val="24"/>
          <w:szCs w:val="24"/>
        </w:rPr>
        <w:t>y</w:t>
      </w:r>
      <w:r w:rsidRPr="00991A6E">
        <w:rPr>
          <w:rFonts w:ascii="Times New Roman" w:hAnsi="Times New Roman"/>
          <w:sz w:val="24"/>
          <w:szCs w:val="24"/>
        </w:rPr>
        <w:t xml:space="preserve"> na każdym etapie postępowania</w:t>
      </w:r>
    </w:p>
    <w:p w14:paraId="7EECCBE3" w14:textId="77777777" w:rsidR="00991A6E" w:rsidRDefault="00991A6E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D56C16B" w14:textId="77777777"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4470CBF" w14:textId="77777777"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4C0E44A" w14:textId="77777777"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702A9BF" w14:textId="77777777"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C36ED70" w14:textId="77777777"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723FAE7C" w14:textId="77777777"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015D239" w14:textId="77777777" w:rsidR="00803D14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302E7BE5" w14:textId="77777777" w:rsidR="00803D14" w:rsidRPr="00635B44" w:rsidRDefault="00803D14" w:rsidP="00803D14">
      <w:pPr>
        <w:spacing w:before="120" w:after="120" w:line="300" w:lineRule="auto"/>
        <w:jc w:val="center"/>
        <w:rPr>
          <w:rFonts w:ascii="Arial" w:hAnsi="Arial" w:cs="Arial"/>
          <w:b/>
          <w:sz w:val="24"/>
          <w:szCs w:val="20"/>
          <w:lang w:eastAsia="pl-PL"/>
        </w:rPr>
      </w:pPr>
      <w:r w:rsidRPr="009B0F2D">
        <w:rPr>
          <w:rFonts w:ascii="Arial" w:hAnsi="Arial" w:cs="Arial"/>
          <w:b/>
          <w:sz w:val="24"/>
          <w:szCs w:val="20"/>
          <w:lang w:eastAsia="pl-PL"/>
        </w:rPr>
        <w:lastRenderedPageBreak/>
        <w:t>Umowa nr ....</w:t>
      </w:r>
      <w:r w:rsidRPr="00635B44">
        <w:rPr>
          <w:rFonts w:ascii="Arial" w:hAnsi="Arial" w:cs="Arial"/>
          <w:b/>
          <w:sz w:val="24"/>
          <w:szCs w:val="20"/>
          <w:lang w:eastAsia="pl-PL"/>
        </w:rPr>
        <w:t xml:space="preserve">.. </w:t>
      </w:r>
    </w:p>
    <w:p w14:paraId="0253D9F6" w14:textId="77777777" w:rsidR="00803D14" w:rsidRPr="009B0F2D" w:rsidRDefault="00803D14" w:rsidP="00803D14">
      <w:pPr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35B44">
        <w:rPr>
          <w:rFonts w:ascii="Arial" w:hAnsi="Arial" w:cs="Arial"/>
          <w:b/>
          <w:sz w:val="18"/>
          <w:szCs w:val="20"/>
          <w:lang w:eastAsia="pl-PL"/>
        </w:rPr>
        <w:t>na wykonanie okresowych badań</w:t>
      </w:r>
      <w:r>
        <w:rPr>
          <w:rFonts w:ascii="Arial" w:hAnsi="Arial" w:cs="Arial"/>
          <w:b/>
          <w:sz w:val="18"/>
          <w:szCs w:val="20"/>
          <w:lang w:eastAsia="pl-PL"/>
        </w:rPr>
        <w:t xml:space="preserve"> i pomiarów</w:t>
      </w:r>
      <w:r w:rsidRPr="00635B44">
        <w:rPr>
          <w:rFonts w:ascii="Arial" w:hAnsi="Arial" w:cs="Arial"/>
          <w:b/>
          <w:sz w:val="18"/>
          <w:szCs w:val="20"/>
          <w:lang w:eastAsia="pl-PL"/>
        </w:rPr>
        <w:t xml:space="preserve"> ochrony przeciwporażeniowej urządzeń i instalacji elektrycznych</w:t>
      </w:r>
      <w:r>
        <w:rPr>
          <w:rFonts w:ascii="Arial" w:hAnsi="Arial" w:cs="Arial"/>
          <w:b/>
          <w:sz w:val="18"/>
          <w:szCs w:val="20"/>
          <w:lang w:eastAsia="pl-PL"/>
        </w:rPr>
        <w:br/>
      </w:r>
    </w:p>
    <w:p w14:paraId="65DD56B5" w14:textId="77777777" w:rsidR="00803D14" w:rsidRPr="009B0F2D" w:rsidRDefault="00803D14" w:rsidP="00803D14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>zawarta w dniu ................ 20</w:t>
      </w:r>
      <w:r>
        <w:rPr>
          <w:rFonts w:ascii="Arial" w:hAnsi="Arial" w:cs="Arial"/>
          <w:sz w:val="20"/>
          <w:szCs w:val="20"/>
          <w:lang w:eastAsia="pl-PL"/>
        </w:rPr>
        <w:t>20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r. w Białymstoku, pomiędzy:</w:t>
      </w:r>
    </w:p>
    <w:p w14:paraId="77543B44" w14:textId="77777777" w:rsidR="00803D14" w:rsidRPr="009B0F2D" w:rsidRDefault="00803D14" w:rsidP="00803D14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b/>
          <w:sz w:val="20"/>
          <w:szCs w:val="20"/>
          <w:lang w:eastAsia="pl-PL"/>
        </w:rPr>
        <w:t>Uniwersyteckim Szpitalem Klinicznym w Białymstoku,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ul. M. Curie-Skłodowskiej </w:t>
      </w:r>
      <w:smartTag w:uri="urn:schemas-microsoft-com:office:smarttags" w:element="metricconverter">
        <w:smartTagPr>
          <w:attr w:name="ProductID" w:val="24 A"/>
        </w:smartTagPr>
        <w:r w:rsidRPr="009B0F2D">
          <w:rPr>
            <w:rFonts w:ascii="Arial" w:hAnsi="Arial" w:cs="Arial"/>
            <w:sz w:val="20"/>
            <w:szCs w:val="20"/>
            <w:lang w:eastAsia="pl-PL"/>
          </w:rPr>
          <w:t>24 A</w:t>
        </w:r>
      </w:smartTag>
      <w:r w:rsidRPr="009B0F2D">
        <w:rPr>
          <w:rFonts w:ascii="Arial" w:hAnsi="Arial" w:cs="Arial"/>
          <w:sz w:val="20"/>
          <w:szCs w:val="20"/>
          <w:lang w:eastAsia="pl-PL"/>
        </w:rPr>
        <w:t>, 15-276 Białystok, wpisanym do Rejestru stowarzyszeń, innych organizacji społecznych i zawodowych, fundacji oraz samodzielnych publicznych zakładów opieki zdrowotnej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B0F2D">
        <w:rPr>
          <w:rFonts w:ascii="Arial" w:hAnsi="Arial" w:cs="Arial"/>
          <w:sz w:val="20"/>
          <w:szCs w:val="20"/>
          <w:lang w:eastAsia="pl-PL"/>
        </w:rPr>
        <w:t>Krajowego Rejestru Sądowego prowadzonego przez Sąd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B0F2D">
        <w:rPr>
          <w:rFonts w:ascii="Arial" w:hAnsi="Arial" w:cs="Arial"/>
          <w:sz w:val="20"/>
          <w:szCs w:val="20"/>
          <w:lang w:eastAsia="pl-PL"/>
        </w:rPr>
        <w:t>Rejonowy w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 xml:space="preserve"> </w:t>
      </w:r>
      <w:r w:rsidRPr="009B0F2D">
        <w:rPr>
          <w:rFonts w:ascii="Arial" w:hAnsi="Arial" w:cs="Arial"/>
          <w:sz w:val="20"/>
          <w:szCs w:val="20"/>
          <w:lang w:eastAsia="pl-PL"/>
        </w:rPr>
        <w:t>Białymstoku XII Wydział Gospodarczy Krajowego Rejestru Sądowego pod numerem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: 0000002254, </w:t>
      </w:r>
      <w:r w:rsidRPr="009B0F2D">
        <w:rPr>
          <w:rFonts w:ascii="Arial" w:hAnsi="Arial" w:cs="Arial"/>
          <w:bCs/>
          <w:sz w:val="20"/>
          <w:szCs w:val="20"/>
          <w:lang w:eastAsia="pl-PL"/>
        </w:rPr>
        <w:t>NIP: 542-25-34-985, REGON: 000288610,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reprezentowanym przez:</w:t>
      </w:r>
    </w:p>
    <w:p w14:paraId="7572848E" w14:textId="77777777" w:rsidR="00803D14" w:rsidRPr="009B0F2D" w:rsidRDefault="00803D14" w:rsidP="00803D14">
      <w:pPr>
        <w:spacing w:before="120" w:after="120" w:line="30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……………………………………………………………..</w:t>
      </w:r>
    </w:p>
    <w:p w14:paraId="4554284F" w14:textId="77777777" w:rsidR="00803D14" w:rsidRPr="009B0F2D" w:rsidRDefault="00803D14" w:rsidP="00803D14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zwanym dalej 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>Zamawiającym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, </w:t>
      </w:r>
    </w:p>
    <w:p w14:paraId="489B27C1" w14:textId="77777777" w:rsidR="00803D14" w:rsidRPr="009B0F2D" w:rsidRDefault="00803D14" w:rsidP="00803D14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a </w:t>
      </w:r>
    </w:p>
    <w:p w14:paraId="0350F4C7" w14:textId="77777777" w:rsidR="00803D14" w:rsidRPr="009B0F2D" w:rsidRDefault="00803D14" w:rsidP="00803D14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 reprezentowaną przez:</w:t>
      </w:r>
    </w:p>
    <w:p w14:paraId="53CB2BB7" w14:textId="77777777" w:rsidR="00803D14" w:rsidRPr="009B0F2D" w:rsidRDefault="00803D14" w:rsidP="00803D14">
      <w:pPr>
        <w:spacing w:before="120" w:after="120" w:line="30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14:paraId="3458F8E1" w14:textId="77777777" w:rsidR="00803D14" w:rsidRPr="009B0F2D" w:rsidRDefault="00803D14" w:rsidP="00803D14">
      <w:pPr>
        <w:spacing w:before="120" w:after="120" w:line="300" w:lineRule="auto"/>
        <w:ind w:firstLine="708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>.................................................................................</w:t>
      </w:r>
    </w:p>
    <w:p w14:paraId="5450A1B5" w14:textId="77777777" w:rsidR="00803D14" w:rsidRPr="009B0F2D" w:rsidRDefault="00803D14" w:rsidP="00803D14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zwaną dalej 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>Wykonawcą,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</w:t>
      </w:r>
    </w:p>
    <w:p w14:paraId="34589205" w14:textId="77777777" w:rsidR="00803D14" w:rsidRPr="009B0F2D" w:rsidRDefault="00803D14" w:rsidP="00803D14">
      <w:pPr>
        <w:spacing w:before="120" w:after="120" w:line="30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9B0F2D">
        <w:rPr>
          <w:rFonts w:ascii="Arial" w:hAnsi="Arial" w:cs="Arial"/>
          <w:sz w:val="20"/>
          <w:szCs w:val="20"/>
          <w:lang w:eastAsia="pl-PL"/>
        </w:rPr>
        <w:t xml:space="preserve">zwanymi dalej </w:t>
      </w:r>
      <w:r w:rsidRPr="009B0F2D">
        <w:rPr>
          <w:rFonts w:ascii="Arial" w:hAnsi="Arial" w:cs="Arial"/>
          <w:b/>
          <w:sz w:val="20"/>
          <w:szCs w:val="20"/>
          <w:lang w:eastAsia="pl-PL"/>
        </w:rPr>
        <w:t>Stronami,</w:t>
      </w:r>
      <w:r w:rsidRPr="009B0F2D">
        <w:rPr>
          <w:rFonts w:ascii="Arial" w:hAnsi="Arial" w:cs="Arial"/>
          <w:sz w:val="20"/>
          <w:szCs w:val="20"/>
          <w:lang w:eastAsia="pl-PL"/>
        </w:rPr>
        <w:t xml:space="preserve"> o następującej treści:</w:t>
      </w:r>
    </w:p>
    <w:p w14:paraId="44E6878F" w14:textId="77777777" w:rsidR="00803D14" w:rsidRPr="00635B44" w:rsidRDefault="00803D14" w:rsidP="00803D14">
      <w:pPr>
        <w:pStyle w:val="Tytu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14:paraId="5AEB4633" w14:textId="77777777" w:rsidR="00803D14" w:rsidRPr="00635B44" w:rsidRDefault="00803D14" w:rsidP="00803D14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14:paraId="0EF0F6C9" w14:textId="77777777" w:rsidR="00803D14" w:rsidRDefault="00803D14" w:rsidP="00803D14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1</w:t>
      </w:r>
    </w:p>
    <w:p w14:paraId="4D3831D8" w14:textId="77777777" w:rsidR="00803D14" w:rsidRDefault="00803D14" w:rsidP="00803D14">
      <w:pPr>
        <w:pStyle w:val="Bezodstpw"/>
        <w:numPr>
          <w:ilvl w:val="0"/>
          <w:numId w:val="9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zleca, a </w:t>
      </w:r>
      <w:r w:rsidRPr="00635B44">
        <w:rPr>
          <w:rFonts w:ascii="Arial" w:hAnsi="Arial" w:cs="Arial"/>
          <w:sz w:val="20"/>
          <w:szCs w:val="20"/>
        </w:rPr>
        <w:t>Wykonawca zobowiązuje się do</w:t>
      </w:r>
      <w:r>
        <w:rPr>
          <w:rFonts w:ascii="Arial" w:hAnsi="Arial" w:cs="Arial"/>
          <w:sz w:val="20"/>
          <w:szCs w:val="20"/>
        </w:rPr>
        <w:t xml:space="preserve"> wykonania</w:t>
      </w:r>
      <w:r w:rsidRPr="00635B44">
        <w:rPr>
          <w:rFonts w:ascii="Arial" w:hAnsi="Arial" w:cs="Arial"/>
          <w:sz w:val="20"/>
          <w:szCs w:val="20"/>
        </w:rPr>
        <w:t xml:space="preserve"> okresowych badań ochrony przeciwporażeniowej urządzeń i instalacji elektryc</w:t>
      </w:r>
      <w:r>
        <w:rPr>
          <w:rFonts w:ascii="Arial" w:hAnsi="Arial" w:cs="Arial"/>
          <w:sz w:val="20"/>
          <w:szCs w:val="20"/>
        </w:rPr>
        <w:t>znych w</w:t>
      </w:r>
      <w:r w:rsidRPr="00635B44">
        <w:rPr>
          <w:rFonts w:ascii="Arial" w:hAnsi="Arial" w:cs="Arial"/>
          <w:sz w:val="20"/>
          <w:szCs w:val="20"/>
        </w:rPr>
        <w:t xml:space="preserve"> obiektach </w:t>
      </w:r>
      <w:r>
        <w:rPr>
          <w:rFonts w:ascii="Arial" w:hAnsi="Arial" w:cs="Arial"/>
          <w:sz w:val="20"/>
          <w:szCs w:val="20"/>
        </w:rPr>
        <w:t>Zamawiającego położonych w Białymstoku</w:t>
      </w:r>
      <w:r w:rsidRPr="00635B44">
        <w:rPr>
          <w:rFonts w:ascii="Arial" w:hAnsi="Arial" w:cs="Arial"/>
          <w:sz w:val="20"/>
          <w:szCs w:val="20"/>
        </w:rPr>
        <w:t xml:space="preserve"> przy ul M.</w:t>
      </w:r>
      <w:r>
        <w:rPr>
          <w:rFonts w:ascii="Arial" w:hAnsi="Arial" w:cs="Arial"/>
          <w:sz w:val="20"/>
          <w:szCs w:val="20"/>
        </w:rPr>
        <w:t xml:space="preserve"> C. Skłodowskiej 24a w III kwartale 2020.</w:t>
      </w:r>
    </w:p>
    <w:p w14:paraId="7FDD077A" w14:textId="77777777" w:rsidR="00803D14" w:rsidRPr="00635B44" w:rsidRDefault="00803D14" w:rsidP="00803D14">
      <w:pPr>
        <w:pStyle w:val="Bezodstpw"/>
        <w:numPr>
          <w:ilvl w:val="0"/>
          <w:numId w:val="9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niniejszej umowy, zwanej dalej Umową, w tym zakres obowiązków Wykonawcy dookreślają:</w:t>
      </w:r>
    </w:p>
    <w:p w14:paraId="5D74D59F" w14:textId="77777777" w:rsidR="00803D14" w:rsidRPr="00562C76" w:rsidRDefault="00803D14" w:rsidP="00803D14">
      <w:pPr>
        <w:pStyle w:val="Bezodstpw"/>
        <w:numPr>
          <w:ilvl w:val="0"/>
          <w:numId w:val="8"/>
        </w:numPr>
        <w:spacing w:before="120" w:after="120" w:line="30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562C76">
        <w:rPr>
          <w:rFonts w:ascii="Arial" w:hAnsi="Arial" w:cs="Arial"/>
          <w:sz w:val="20"/>
          <w:szCs w:val="20"/>
        </w:rPr>
        <w:t>ykaz</w:t>
      </w:r>
      <w:r>
        <w:rPr>
          <w:rFonts w:ascii="Arial" w:hAnsi="Arial" w:cs="Arial"/>
          <w:sz w:val="20"/>
          <w:szCs w:val="20"/>
        </w:rPr>
        <w:t>y</w:t>
      </w:r>
      <w:r w:rsidRPr="00562C76">
        <w:rPr>
          <w:rFonts w:ascii="Arial" w:hAnsi="Arial" w:cs="Arial"/>
          <w:sz w:val="20"/>
          <w:szCs w:val="20"/>
        </w:rPr>
        <w:t xml:space="preserve"> </w:t>
      </w:r>
      <w:r w:rsidR="003D24DE">
        <w:rPr>
          <w:rFonts w:ascii="Arial" w:hAnsi="Arial" w:cs="Arial"/>
          <w:sz w:val="20"/>
          <w:szCs w:val="20"/>
        </w:rPr>
        <w:t>szaf zasilająco-sterujących</w:t>
      </w:r>
      <w:r w:rsidRPr="00562C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Zamawiającego, stanowiące Załączniki nr 1, zwane dalej Wykazem, z zastrzeżeniem § 3;</w:t>
      </w:r>
    </w:p>
    <w:p w14:paraId="663409CE" w14:textId="77777777" w:rsidR="00803D14" w:rsidRDefault="00803D14" w:rsidP="00803D14">
      <w:pPr>
        <w:pStyle w:val="Bezodstpw"/>
        <w:numPr>
          <w:ilvl w:val="0"/>
          <w:numId w:val="8"/>
        </w:numPr>
        <w:spacing w:before="120" w:after="120" w:line="30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562C76">
        <w:rPr>
          <w:rFonts w:ascii="Arial" w:hAnsi="Arial" w:cs="Arial"/>
          <w:sz w:val="20"/>
          <w:szCs w:val="20"/>
        </w:rPr>
        <w:t xml:space="preserve">ferta </w:t>
      </w:r>
      <w:r>
        <w:rPr>
          <w:rFonts w:ascii="Arial" w:hAnsi="Arial" w:cs="Arial"/>
          <w:sz w:val="20"/>
          <w:szCs w:val="20"/>
        </w:rPr>
        <w:t>Wykonawcy, stanowiąca Załącznik nr 2 do Umowy.</w:t>
      </w:r>
    </w:p>
    <w:p w14:paraId="756903E4" w14:textId="77777777" w:rsidR="00803D14" w:rsidRPr="00C9606B" w:rsidRDefault="00803D14" w:rsidP="00803D14">
      <w:pPr>
        <w:pStyle w:val="Bezodstpw"/>
        <w:numPr>
          <w:ilvl w:val="0"/>
          <w:numId w:val="9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C9606B">
        <w:rPr>
          <w:rFonts w:ascii="Arial" w:hAnsi="Arial" w:cs="Arial"/>
          <w:sz w:val="20"/>
          <w:szCs w:val="20"/>
        </w:rPr>
        <w:t>Wykonawca oświadcza, że posiada odpowiednie kwalifikacje</w:t>
      </w:r>
      <w:r>
        <w:rPr>
          <w:rFonts w:ascii="Arial" w:hAnsi="Arial" w:cs="Arial"/>
          <w:sz w:val="20"/>
          <w:szCs w:val="20"/>
        </w:rPr>
        <w:t>, doświadczenie</w:t>
      </w:r>
      <w:r w:rsidRPr="00C9606B">
        <w:rPr>
          <w:rFonts w:ascii="Arial" w:hAnsi="Arial" w:cs="Arial"/>
          <w:sz w:val="20"/>
          <w:szCs w:val="20"/>
        </w:rPr>
        <w:t xml:space="preserve"> i urządzenia </w:t>
      </w:r>
      <w:r>
        <w:rPr>
          <w:rFonts w:ascii="Arial" w:hAnsi="Arial" w:cs="Arial"/>
          <w:sz w:val="20"/>
          <w:szCs w:val="20"/>
        </w:rPr>
        <w:t>konieczne i przydatne do wykonania Przedmiotu U</w:t>
      </w:r>
      <w:r w:rsidRPr="00C9606B">
        <w:rPr>
          <w:rFonts w:ascii="Arial" w:hAnsi="Arial" w:cs="Arial"/>
          <w:sz w:val="20"/>
          <w:szCs w:val="20"/>
        </w:rPr>
        <w:t>mowy</w:t>
      </w:r>
      <w:r>
        <w:rPr>
          <w:rFonts w:ascii="Arial" w:hAnsi="Arial" w:cs="Arial"/>
          <w:sz w:val="20"/>
          <w:szCs w:val="20"/>
        </w:rPr>
        <w:t xml:space="preserve"> z najwyższą starannością.</w:t>
      </w:r>
    </w:p>
    <w:p w14:paraId="58C73CC9" w14:textId="77777777" w:rsidR="00803D14" w:rsidRPr="00635B44" w:rsidRDefault="00803D14" w:rsidP="00803D14">
      <w:pPr>
        <w:pStyle w:val="Bezodstpw"/>
        <w:spacing w:before="120" w:after="120" w:line="300" w:lineRule="auto"/>
        <w:ind w:left="1080"/>
        <w:jc w:val="both"/>
        <w:rPr>
          <w:rFonts w:ascii="Arial" w:hAnsi="Arial" w:cs="Arial"/>
          <w:sz w:val="20"/>
          <w:szCs w:val="20"/>
        </w:rPr>
      </w:pPr>
    </w:p>
    <w:p w14:paraId="6E73C7B4" w14:textId="77777777" w:rsidR="00803D14" w:rsidRPr="00635B44" w:rsidRDefault="00803D14" w:rsidP="00803D14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2</w:t>
      </w:r>
    </w:p>
    <w:p w14:paraId="6AC138AD" w14:textId="77777777" w:rsidR="00803D14" w:rsidRDefault="00803D14" w:rsidP="00803D14">
      <w:pPr>
        <w:pStyle w:val="Bezodstpw"/>
        <w:numPr>
          <w:ilvl w:val="0"/>
          <w:numId w:val="6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jest mu wiadomym, iż Przedmiot Umowy będzie wykonywany w </w:t>
      </w:r>
      <w:r w:rsidRPr="00635B44">
        <w:rPr>
          <w:rFonts w:ascii="Arial" w:hAnsi="Arial" w:cs="Arial"/>
          <w:sz w:val="20"/>
          <w:szCs w:val="20"/>
        </w:rPr>
        <w:t xml:space="preserve">czynnych obiektach </w:t>
      </w:r>
      <w:r>
        <w:rPr>
          <w:rFonts w:ascii="Arial" w:hAnsi="Arial" w:cs="Arial"/>
          <w:sz w:val="20"/>
          <w:szCs w:val="20"/>
        </w:rPr>
        <w:t xml:space="preserve">służby zdrowia. </w:t>
      </w:r>
    </w:p>
    <w:p w14:paraId="11A84175" w14:textId="77777777" w:rsidR="00803D14" w:rsidRPr="00C91EB9" w:rsidRDefault="00803D14" w:rsidP="00803D14">
      <w:pPr>
        <w:pStyle w:val="Bezodstpw"/>
        <w:numPr>
          <w:ilvl w:val="0"/>
          <w:numId w:val="6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zobowiązuje się do wykonywania Przedmiotu Umowy w sposób niezakłócający działalności Zamawiającego, ani nie powodujący niedogodności dla pacjentów i personelu </w:t>
      </w:r>
      <w:r>
        <w:rPr>
          <w:rFonts w:ascii="Arial" w:hAnsi="Arial" w:cs="Arial"/>
          <w:sz w:val="20"/>
          <w:szCs w:val="20"/>
        </w:rPr>
        <w:lastRenderedPageBreak/>
        <w:t xml:space="preserve">Zamawiającego. </w:t>
      </w:r>
      <w:r w:rsidRPr="00C91EB9">
        <w:rPr>
          <w:rFonts w:ascii="Arial" w:hAnsi="Arial" w:cs="Arial"/>
          <w:sz w:val="20"/>
          <w:szCs w:val="20"/>
        </w:rPr>
        <w:t xml:space="preserve">Jeżeli utrudnień nie da się uniknąć, Wykonawca podejmie wszelkie uzasadnione działania w celu minimalizacji spowodowanych </w:t>
      </w:r>
      <w:r>
        <w:rPr>
          <w:rFonts w:ascii="Arial" w:hAnsi="Arial" w:cs="Arial"/>
          <w:sz w:val="20"/>
          <w:szCs w:val="20"/>
        </w:rPr>
        <w:t>zakłóceń.</w:t>
      </w:r>
      <w:r w:rsidRPr="00C91EB9">
        <w:rPr>
          <w:rFonts w:ascii="Arial" w:hAnsi="Arial" w:cs="Arial"/>
          <w:sz w:val="20"/>
          <w:szCs w:val="20"/>
        </w:rPr>
        <w:t xml:space="preserve"> </w:t>
      </w:r>
    </w:p>
    <w:p w14:paraId="7EE3DB99" w14:textId="30FCB674" w:rsidR="00803D14" w:rsidRDefault="00803D14" w:rsidP="00803D14">
      <w:pPr>
        <w:pStyle w:val="Bezodstpw"/>
        <w:numPr>
          <w:ilvl w:val="0"/>
          <w:numId w:val="6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40B">
        <w:rPr>
          <w:rFonts w:ascii="Arial" w:hAnsi="Arial" w:cs="Arial"/>
          <w:sz w:val="20"/>
          <w:szCs w:val="20"/>
        </w:rPr>
        <w:t xml:space="preserve">Wykonawca </w:t>
      </w:r>
      <w:r w:rsidR="00F832A7" w:rsidRPr="00F9440B">
        <w:rPr>
          <w:rFonts w:ascii="Arial" w:hAnsi="Arial" w:cs="Arial"/>
          <w:sz w:val="20"/>
          <w:szCs w:val="20"/>
        </w:rPr>
        <w:t xml:space="preserve">zobowiązany jest do </w:t>
      </w:r>
      <w:r w:rsidRPr="00F9440B">
        <w:rPr>
          <w:rFonts w:ascii="Arial" w:hAnsi="Arial" w:cs="Arial"/>
          <w:sz w:val="20"/>
          <w:szCs w:val="20"/>
        </w:rPr>
        <w:t>uzg</w:t>
      </w:r>
      <w:r w:rsidR="00F832A7" w:rsidRPr="00F9440B">
        <w:rPr>
          <w:rFonts w:ascii="Arial" w:hAnsi="Arial" w:cs="Arial"/>
          <w:sz w:val="20"/>
          <w:szCs w:val="20"/>
        </w:rPr>
        <w:t>odnienia</w:t>
      </w:r>
      <w:r w:rsidRPr="00F9440B">
        <w:rPr>
          <w:rFonts w:ascii="Arial" w:hAnsi="Arial" w:cs="Arial"/>
          <w:sz w:val="20"/>
          <w:szCs w:val="20"/>
        </w:rPr>
        <w:t xml:space="preserve"> z Zamawiającym termin</w:t>
      </w:r>
      <w:r w:rsidR="00F832A7" w:rsidRPr="00F9440B">
        <w:rPr>
          <w:rFonts w:ascii="Arial" w:hAnsi="Arial" w:cs="Arial"/>
          <w:sz w:val="20"/>
          <w:szCs w:val="20"/>
        </w:rPr>
        <w:t>ów</w:t>
      </w:r>
      <w:r w:rsidRPr="00F9440B">
        <w:rPr>
          <w:rFonts w:ascii="Arial" w:hAnsi="Arial" w:cs="Arial"/>
          <w:sz w:val="20"/>
          <w:szCs w:val="20"/>
        </w:rPr>
        <w:t xml:space="preserve"> wykonania czynności składających się na Przedmiot Umowy. </w:t>
      </w:r>
      <w:r w:rsidR="00F832A7" w:rsidRPr="00F9440B">
        <w:rPr>
          <w:rFonts w:ascii="Arial" w:hAnsi="Arial" w:cs="Arial"/>
          <w:sz w:val="20"/>
          <w:szCs w:val="20"/>
        </w:rPr>
        <w:t>S</w:t>
      </w:r>
      <w:r w:rsidRPr="00F9440B">
        <w:rPr>
          <w:rFonts w:ascii="Arial" w:hAnsi="Arial" w:cs="Arial"/>
          <w:sz w:val="20"/>
          <w:szCs w:val="20"/>
        </w:rPr>
        <w:t>przeciw Zamawiającego wiąże Wykonawcę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66C8255" w14:textId="77777777" w:rsidR="00803D14" w:rsidRDefault="00803D14" w:rsidP="00803D14">
      <w:pPr>
        <w:pStyle w:val="Bezodstpw"/>
        <w:numPr>
          <w:ilvl w:val="0"/>
          <w:numId w:val="6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zobowiązuje się do wykonywania Przedmiotu Umowy zgodnie z wszelkimi właściwymi przepisami, normami, aktualnymi zasadami wiedzy technicznej oraz wskazówkami wynikającymi z doświadczenia zawodowego.</w:t>
      </w:r>
    </w:p>
    <w:p w14:paraId="0BD0B333" w14:textId="77777777" w:rsidR="00803D14" w:rsidRDefault="00803D14" w:rsidP="00803D14">
      <w:pPr>
        <w:pStyle w:val="Bezodstpw"/>
        <w:numPr>
          <w:ilvl w:val="0"/>
          <w:numId w:val="6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Wszelkie wykryte nieprawidłowości Wykonawca niezwłocznie zgłasza Zamawiającemu, w szczególności osobie wskazanej w § 4. Wykonawca zgłasza również wszelkie podejrzenia nieprawidłowości.</w:t>
      </w:r>
    </w:p>
    <w:p w14:paraId="60776778" w14:textId="77777777" w:rsidR="00803D14" w:rsidRPr="00635B44" w:rsidRDefault="00803D14" w:rsidP="00803D14">
      <w:pPr>
        <w:pStyle w:val="Bezodstpw"/>
        <w:spacing w:before="120" w:after="120" w:line="300" w:lineRule="auto"/>
        <w:ind w:left="644"/>
        <w:jc w:val="both"/>
        <w:rPr>
          <w:rFonts w:ascii="Arial" w:hAnsi="Arial" w:cs="Arial"/>
          <w:sz w:val="20"/>
          <w:szCs w:val="20"/>
        </w:rPr>
      </w:pPr>
    </w:p>
    <w:p w14:paraId="5FC94C6B" w14:textId="77777777" w:rsidR="00803D14" w:rsidRPr="00635B44" w:rsidRDefault="00803D14" w:rsidP="00803D14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3</w:t>
      </w:r>
    </w:p>
    <w:p w14:paraId="48859F4E" w14:textId="4B8187F1" w:rsidR="00803D14" w:rsidRDefault="00803D14" w:rsidP="00803D14">
      <w:pPr>
        <w:pStyle w:val="Bezodstpw"/>
        <w:numPr>
          <w:ilvl w:val="0"/>
          <w:numId w:val="7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9440B">
        <w:rPr>
          <w:rFonts w:ascii="Arial" w:hAnsi="Arial" w:cs="Arial"/>
          <w:sz w:val="20"/>
          <w:szCs w:val="20"/>
        </w:rPr>
        <w:t>Wykaz</w:t>
      </w:r>
      <w:r w:rsidR="00F832A7" w:rsidRPr="00F9440B">
        <w:rPr>
          <w:rFonts w:ascii="Arial" w:hAnsi="Arial" w:cs="Arial"/>
          <w:sz w:val="20"/>
          <w:szCs w:val="20"/>
        </w:rPr>
        <w:t>, stanowiący Załącznik Nr 1,</w:t>
      </w:r>
      <w:r w:rsidRPr="00F944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 znaczenie informacyjne -</w:t>
      </w:r>
      <w:r w:rsidRPr="00635B4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określa </w:t>
      </w:r>
      <w:r w:rsidRPr="00635B44">
        <w:rPr>
          <w:rFonts w:ascii="Arial" w:hAnsi="Arial" w:cs="Arial"/>
          <w:sz w:val="20"/>
          <w:szCs w:val="20"/>
        </w:rPr>
        <w:t>przybliżo</w:t>
      </w:r>
      <w:r>
        <w:rPr>
          <w:rFonts w:ascii="Arial" w:hAnsi="Arial" w:cs="Arial"/>
          <w:sz w:val="20"/>
          <w:szCs w:val="20"/>
        </w:rPr>
        <w:t>ną ilość obiektów względem których Wykonawca ma obowiązek realizowania Przedmiotu Umowy. Wykonawca jest obowiązany wykonać czynności określone w § 1 względem wszystkich wymagających tego obiektów, znajdujących się na nieruchomościach określonych w § 1 ust. 1.</w:t>
      </w:r>
    </w:p>
    <w:p w14:paraId="493D4588" w14:textId="77777777" w:rsidR="00803D14" w:rsidRDefault="00803D14" w:rsidP="00803D14">
      <w:pPr>
        <w:pStyle w:val="Bezodstpw"/>
        <w:numPr>
          <w:ilvl w:val="0"/>
          <w:numId w:val="7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Postanowienie ust. 1 stosuje się w szczególności w przypadku przebudowy, rozbudowy lub wzniesienia nowych obiektów, jak i montażu, zmiany lub wymiany instalacji na obszarze nieruchomości określonych w § 1 ust. 1.</w:t>
      </w:r>
    </w:p>
    <w:p w14:paraId="4EA15636" w14:textId="77777777" w:rsidR="00803D14" w:rsidRPr="00635B44" w:rsidRDefault="00803D14" w:rsidP="00803D14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14:paraId="1E752D5C" w14:textId="77777777" w:rsidR="00803D14" w:rsidRPr="00635B44" w:rsidRDefault="00803D14" w:rsidP="00803D14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4</w:t>
      </w:r>
    </w:p>
    <w:p w14:paraId="1059F0CD" w14:textId="56C808C6" w:rsidR="00803D14" w:rsidRDefault="00803D14" w:rsidP="006244DF">
      <w:pPr>
        <w:pStyle w:val="Bezodstpw"/>
        <w:numPr>
          <w:ilvl w:val="0"/>
          <w:numId w:val="18"/>
        </w:numPr>
        <w:spacing w:before="120" w:after="120" w:line="30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" w:name="_Hlk38822054"/>
      <w:r>
        <w:rPr>
          <w:rFonts w:ascii="Arial" w:hAnsi="Arial" w:cs="Arial"/>
          <w:sz w:val="20"/>
          <w:szCs w:val="20"/>
        </w:rPr>
        <w:t>Osobą do kontaktu z Wykonawcą ze strony Zamawiającego jest Kamil Jabłonowski, tel. 858318090 Wskazana osoba sprawuje kontrolę nad wykonywaniem Przedmiotu Umowy.</w:t>
      </w:r>
    </w:p>
    <w:bookmarkEnd w:id="1"/>
    <w:p w14:paraId="65779BCC" w14:textId="26CFDA20" w:rsidR="00803D14" w:rsidRDefault="006244DF" w:rsidP="006244DF">
      <w:pPr>
        <w:pStyle w:val="Akapitzlist"/>
        <w:numPr>
          <w:ilvl w:val="0"/>
          <w:numId w:val="18"/>
        </w:numPr>
        <w:ind w:left="284" w:hanging="284"/>
        <w:jc w:val="both"/>
        <w:rPr>
          <w:rFonts w:ascii="Arial" w:eastAsia="Calibri" w:hAnsi="Arial" w:cs="Arial"/>
          <w:sz w:val="20"/>
          <w:szCs w:val="20"/>
        </w:rPr>
      </w:pPr>
      <w:r w:rsidRPr="006244DF">
        <w:rPr>
          <w:rFonts w:ascii="Arial" w:eastAsia="Calibri" w:hAnsi="Arial" w:cs="Arial"/>
          <w:sz w:val="20"/>
          <w:szCs w:val="20"/>
        </w:rPr>
        <w:t xml:space="preserve">Osobą do kontaktu z </w:t>
      </w:r>
      <w:r>
        <w:rPr>
          <w:rFonts w:ascii="Arial" w:eastAsia="Calibri" w:hAnsi="Arial" w:cs="Arial"/>
          <w:sz w:val="20"/>
          <w:szCs w:val="20"/>
        </w:rPr>
        <w:t>Zamawiającym</w:t>
      </w:r>
      <w:r w:rsidRPr="006244DF">
        <w:rPr>
          <w:rFonts w:ascii="Arial" w:eastAsia="Calibri" w:hAnsi="Arial" w:cs="Arial"/>
          <w:sz w:val="20"/>
          <w:szCs w:val="20"/>
        </w:rPr>
        <w:t xml:space="preserve"> ze strony </w:t>
      </w:r>
      <w:r>
        <w:rPr>
          <w:rFonts w:ascii="Arial" w:eastAsia="Calibri" w:hAnsi="Arial" w:cs="Arial"/>
          <w:sz w:val="20"/>
          <w:szCs w:val="20"/>
        </w:rPr>
        <w:t>Wykonawcy</w:t>
      </w:r>
      <w:r w:rsidRPr="006244DF">
        <w:rPr>
          <w:rFonts w:ascii="Arial" w:eastAsia="Calibri" w:hAnsi="Arial" w:cs="Arial"/>
          <w:sz w:val="20"/>
          <w:szCs w:val="20"/>
        </w:rPr>
        <w:t xml:space="preserve"> jest </w:t>
      </w:r>
      <w:r>
        <w:rPr>
          <w:rFonts w:ascii="Arial" w:eastAsia="Calibri" w:hAnsi="Arial" w:cs="Arial"/>
          <w:sz w:val="20"/>
          <w:szCs w:val="20"/>
        </w:rPr>
        <w:t>……………………………………..</w:t>
      </w:r>
      <w:r w:rsidRPr="006244DF">
        <w:rPr>
          <w:rFonts w:ascii="Arial" w:eastAsia="Calibri" w:hAnsi="Arial" w:cs="Arial"/>
          <w:sz w:val="20"/>
          <w:szCs w:val="20"/>
        </w:rPr>
        <w:t xml:space="preserve">, tel. </w:t>
      </w:r>
      <w:r>
        <w:rPr>
          <w:rFonts w:ascii="Arial" w:eastAsia="Calibri" w:hAnsi="Arial" w:cs="Arial"/>
          <w:sz w:val="20"/>
          <w:szCs w:val="20"/>
        </w:rPr>
        <w:t xml:space="preserve">…………………….. </w:t>
      </w:r>
      <w:r w:rsidRPr="006244DF">
        <w:rPr>
          <w:rFonts w:ascii="Arial" w:eastAsia="Calibri" w:hAnsi="Arial" w:cs="Arial"/>
          <w:sz w:val="20"/>
          <w:szCs w:val="20"/>
        </w:rPr>
        <w:t>Wskazana osoba sprawuje kontrolę nad wykonywaniem Przedmiotu Umowy.</w:t>
      </w:r>
    </w:p>
    <w:p w14:paraId="0EEFB886" w14:textId="77777777" w:rsidR="006244DF" w:rsidRPr="006244DF" w:rsidRDefault="006244DF" w:rsidP="006244DF">
      <w:pPr>
        <w:pStyle w:val="Akapitzlist"/>
        <w:ind w:left="284"/>
        <w:jc w:val="both"/>
        <w:rPr>
          <w:rFonts w:ascii="Arial" w:eastAsia="Calibri" w:hAnsi="Arial" w:cs="Arial"/>
          <w:sz w:val="20"/>
          <w:szCs w:val="20"/>
        </w:rPr>
      </w:pPr>
    </w:p>
    <w:p w14:paraId="38A0CB35" w14:textId="77777777" w:rsidR="00803D14" w:rsidRDefault="00803D14" w:rsidP="00803D14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5</w:t>
      </w:r>
    </w:p>
    <w:p w14:paraId="0BA091E4" w14:textId="05475FCF" w:rsidR="00803D14" w:rsidRPr="006244DF" w:rsidRDefault="00803D14" w:rsidP="00803D14">
      <w:pPr>
        <w:pStyle w:val="Bezodstpw"/>
        <w:numPr>
          <w:ilvl w:val="0"/>
          <w:numId w:val="10"/>
        </w:numPr>
        <w:spacing w:before="120" w:after="120" w:line="300" w:lineRule="auto"/>
        <w:ind w:left="426"/>
        <w:jc w:val="both"/>
        <w:rPr>
          <w:rFonts w:ascii="Arial" w:hAnsi="Arial" w:cs="Arial"/>
          <w:strike/>
          <w:sz w:val="20"/>
          <w:szCs w:val="20"/>
        </w:rPr>
      </w:pPr>
      <w:r w:rsidRPr="00D243DF">
        <w:rPr>
          <w:rFonts w:ascii="Arial" w:hAnsi="Arial" w:cs="Arial"/>
          <w:sz w:val="20"/>
          <w:szCs w:val="20"/>
        </w:rPr>
        <w:t xml:space="preserve">Umowa zostaje zawarta na czas określony, </w:t>
      </w:r>
      <w:r w:rsidR="006244DF" w:rsidRPr="00F9440B">
        <w:rPr>
          <w:rFonts w:ascii="Arial" w:hAnsi="Arial" w:cs="Arial"/>
          <w:sz w:val="20"/>
          <w:szCs w:val="20"/>
        </w:rPr>
        <w:t>od dnia</w:t>
      </w:r>
      <w:r w:rsidR="00F9440B">
        <w:rPr>
          <w:rFonts w:ascii="Arial" w:hAnsi="Arial" w:cs="Arial"/>
          <w:sz w:val="20"/>
          <w:szCs w:val="20"/>
        </w:rPr>
        <w:t xml:space="preserve"> podpisania</w:t>
      </w:r>
      <w:r w:rsidR="006244DF" w:rsidRPr="00F9440B">
        <w:rPr>
          <w:rFonts w:ascii="Arial" w:hAnsi="Arial" w:cs="Arial"/>
          <w:sz w:val="20"/>
          <w:szCs w:val="20"/>
        </w:rPr>
        <w:t xml:space="preserve"> </w:t>
      </w:r>
      <w:r w:rsidRPr="00D243DF">
        <w:rPr>
          <w:rFonts w:ascii="Arial" w:hAnsi="Arial" w:cs="Arial"/>
          <w:sz w:val="20"/>
          <w:szCs w:val="20"/>
        </w:rPr>
        <w:t>do</w:t>
      </w:r>
      <w:r w:rsidR="00F9440B">
        <w:rPr>
          <w:rFonts w:ascii="Arial" w:hAnsi="Arial" w:cs="Arial"/>
          <w:sz w:val="20"/>
          <w:szCs w:val="20"/>
        </w:rPr>
        <w:t xml:space="preserve"> dnia 30 września</w:t>
      </w:r>
      <w:r w:rsidRPr="00D243DF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2</w:t>
      </w:r>
      <w:r w:rsidRPr="00D243DF">
        <w:rPr>
          <w:rFonts w:ascii="Arial" w:hAnsi="Arial" w:cs="Arial"/>
          <w:sz w:val="20"/>
          <w:szCs w:val="20"/>
        </w:rPr>
        <w:t>0 r.</w:t>
      </w:r>
      <w:r>
        <w:rPr>
          <w:rFonts w:ascii="Arial" w:hAnsi="Arial" w:cs="Arial"/>
          <w:sz w:val="20"/>
          <w:szCs w:val="20"/>
        </w:rPr>
        <w:t xml:space="preserve"> Strona może wypow</w:t>
      </w:r>
      <w:r w:rsidR="00E0050C">
        <w:rPr>
          <w:rFonts w:ascii="Arial" w:hAnsi="Arial" w:cs="Arial"/>
          <w:sz w:val="20"/>
          <w:szCs w:val="20"/>
        </w:rPr>
        <w:t xml:space="preserve">iedzieć Umowę z zachowaniem </w:t>
      </w:r>
      <w:r>
        <w:rPr>
          <w:rFonts w:ascii="Arial" w:hAnsi="Arial" w:cs="Arial"/>
          <w:sz w:val="20"/>
          <w:szCs w:val="20"/>
        </w:rPr>
        <w:t>miesięcznego okres</w:t>
      </w:r>
      <w:r w:rsidR="006244D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wypowiedzenia</w:t>
      </w:r>
    </w:p>
    <w:p w14:paraId="2A097EF1" w14:textId="72D874D9" w:rsidR="00803D14" w:rsidRDefault="00803D14" w:rsidP="00803D14">
      <w:pPr>
        <w:pStyle w:val="Bezodstpw"/>
        <w:numPr>
          <w:ilvl w:val="0"/>
          <w:numId w:val="10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243DF">
        <w:rPr>
          <w:rFonts w:ascii="Arial" w:hAnsi="Arial" w:cs="Arial"/>
          <w:sz w:val="20"/>
          <w:szCs w:val="20"/>
        </w:rPr>
        <w:t xml:space="preserve">Przedmiot Umowy </w:t>
      </w:r>
      <w:r>
        <w:rPr>
          <w:rFonts w:ascii="Arial" w:hAnsi="Arial" w:cs="Arial"/>
          <w:sz w:val="20"/>
          <w:szCs w:val="20"/>
        </w:rPr>
        <w:t>zostanie</w:t>
      </w:r>
      <w:r w:rsidRPr="00D243DF">
        <w:rPr>
          <w:rFonts w:ascii="Arial" w:hAnsi="Arial" w:cs="Arial"/>
          <w:sz w:val="20"/>
          <w:szCs w:val="20"/>
        </w:rPr>
        <w:t xml:space="preserve"> wykonywan</w:t>
      </w:r>
      <w:r>
        <w:rPr>
          <w:rFonts w:ascii="Arial" w:hAnsi="Arial" w:cs="Arial"/>
          <w:sz w:val="20"/>
          <w:szCs w:val="20"/>
        </w:rPr>
        <w:t>y</w:t>
      </w:r>
      <w:r w:rsidRPr="00D243DF">
        <w:rPr>
          <w:rFonts w:ascii="Arial" w:hAnsi="Arial" w:cs="Arial"/>
          <w:sz w:val="20"/>
          <w:szCs w:val="20"/>
        </w:rPr>
        <w:t xml:space="preserve"> w </w:t>
      </w:r>
      <w:r>
        <w:rPr>
          <w:rFonts w:ascii="Arial" w:hAnsi="Arial" w:cs="Arial"/>
          <w:sz w:val="20"/>
          <w:szCs w:val="20"/>
        </w:rPr>
        <w:t>III</w:t>
      </w:r>
      <w:r w:rsidRPr="00D243DF">
        <w:rPr>
          <w:rFonts w:ascii="Arial" w:hAnsi="Arial" w:cs="Arial"/>
          <w:sz w:val="20"/>
          <w:szCs w:val="20"/>
        </w:rPr>
        <w:t xml:space="preserve"> kwartale</w:t>
      </w:r>
      <w:r>
        <w:rPr>
          <w:rFonts w:ascii="Arial" w:hAnsi="Arial" w:cs="Arial"/>
          <w:sz w:val="20"/>
          <w:szCs w:val="20"/>
        </w:rPr>
        <w:t xml:space="preserve"> 2020 r</w:t>
      </w:r>
      <w:r w:rsidRPr="00D243D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957B659" w14:textId="77777777" w:rsidR="00803D14" w:rsidRDefault="00803D14" w:rsidP="00803D14">
      <w:pPr>
        <w:pStyle w:val="Bezodstpw"/>
        <w:numPr>
          <w:ilvl w:val="0"/>
          <w:numId w:val="10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952BB3">
        <w:rPr>
          <w:rFonts w:ascii="Arial" w:hAnsi="Arial" w:cs="Arial"/>
          <w:sz w:val="20"/>
          <w:szCs w:val="20"/>
        </w:rPr>
        <w:t>Wykonanie Przedmiotu Umowy zostanie potwierdzone odpowiednimi Protokołami wykonania okresowych badań ochrony przeciwporażeniowej urządzeń i instalacji elektrycznych</w:t>
      </w:r>
      <w:r>
        <w:rPr>
          <w:rFonts w:ascii="Arial" w:hAnsi="Arial" w:cs="Arial"/>
          <w:sz w:val="20"/>
          <w:szCs w:val="20"/>
        </w:rPr>
        <w:t xml:space="preserve">. </w:t>
      </w:r>
      <w:r w:rsidRPr="00126205">
        <w:rPr>
          <w:rFonts w:ascii="Arial" w:hAnsi="Arial" w:cs="Arial"/>
          <w:sz w:val="20"/>
          <w:szCs w:val="20"/>
        </w:rPr>
        <w:t>Protokoły sporządza Wykonawca zgodnie z obowiązującymi przepisami.</w:t>
      </w:r>
    </w:p>
    <w:p w14:paraId="44FB4328" w14:textId="77777777" w:rsidR="00803D14" w:rsidRPr="00157A67" w:rsidRDefault="00803D14" w:rsidP="00803D14">
      <w:pPr>
        <w:pStyle w:val="Bezodstpw"/>
        <w:numPr>
          <w:ilvl w:val="0"/>
          <w:numId w:val="10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57A67">
        <w:rPr>
          <w:rFonts w:ascii="Arial" w:hAnsi="Arial" w:cs="Arial"/>
          <w:sz w:val="20"/>
          <w:szCs w:val="20"/>
        </w:rPr>
        <w:t>Protokoły określone w ust. 3 Wykonawca przekazuje Zamawiającemu w formie pisemnej, oprawione</w:t>
      </w:r>
      <w:r>
        <w:rPr>
          <w:rFonts w:ascii="Arial" w:hAnsi="Arial" w:cs="Arial"/>
          <w:sz w:val="20"/>
          <w:szCs w:val="20"/>
        </w:rPr>
        <w:t xml:space="preserve">. Ponadto Wykonawca przekazuje wszystkie protokoły również w formie elektronicznej (formaty plików:.pdf). </w:t>
      </w:r>
    </w:p>
    <w:p w14:paraId="764C32AA" w14:textId="77777777" w:rsidR="00803D14" w:rsidRPr="00F226AF" w:rsidRDefault="00803D14" w:rsidP="00803D14">
      <w:pPr>
        <w:pStyle w:val="Bezodstpw"/>
        <w:numPr>
          <w:ilvl w:val="0"/>
          <w:numId w:val="10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26205">
        <w:rPr>
          <w:rFonts w:ascii="Arial" w:hAnsi="Arial" w:cs="Arial"/>
          <w:sz w:val="20"/>
          <w:szCs w:val="20"/>
        </w:rPr>
        <w:t xml:space="preserve">Przyjęcie </w:t>
      </w:r>
      <w:r>
        <w:rPr>
          <w:rFonts w:ascii="Arial" w:hAnsi="Arial" w:cs="Arial"/>
          <w:sz w:val="20"/>
          <w:szCs w:val="20"/>
        </w:rPr>
        <w:t xml:space="preserve">przez Zamawiającego wszystkich koniecznych protokołów określonych w ust. 3 bez uwag, uważa się za dzień wykonania Przedmiotu Umowy. </w:t>
      </w:r>
      <w:r w:rsidRPr="00F226AF">
        <w:rPr>
          <w:rFonts w:ascii="Arial" w:hAnsi="Arial" w:cs="Arial"/>
          <w:sz w:val="20"/>
          <w:szCs w:val="20"/>
        </w:rPr>
        <w:t>Zamawiający</w:t>
      </w:r>
      <w:r>
        <w:rPr>
          <w:rFonts w:ascii="Arial" w:hAnsi="Arial" w:cs="Arial"/>
          <w:sz w:val="20"/>
          <w:szCs w:val="20"/>
        </w:rPr>
        <w:t xml:space="preserve"> uwagi</w:t>
      </w:r>
      <w:r w:rsidRPr="00F226AF">
        <w:rPr>
          <w:rFonts w:ascii="Arial" w:hAnsi="Arial" w:cs="Arial"/>
          <w:sz w:val="20"/>
          <w:szCs w:val="20"/>
        </w:rPr>
        <w:t xml:space="preserve"> mo</w:t>
      </w:r>
      <w:r>
        <w:rPr>
          <w:rFonts w:ascii="Arial" w:hAnsi="Arial" w:cs="Arial"/>
          <w:sz w:val="20"/>
          <w:szCs w:val="20"/>
        </w:rPr>
        <w:t xml:space="preserve">że zgłosić w terminie 7 dni roboczych od dnia przekazania mu wszystkich kompletnych protokołów. </w:t>
      </w:r>
      <w:r w:rsidRPr="00F226AF">
        <w:rPr>
          <w:rFonts w:ascii="Arial" w:hAnsi="Arial" w:cs="Arial"/>
          <w:sz w:val="20"/>
          <w:szCs w:val="20"/>
        </w:rPr>
        <w:t xml:space="preserve"> </w:t>
      </w:r>
    </w:p>
    <w:p w14:paraId="64409B7E" w14:textId="77777777" w:rsidR="00803D14" w:rsidRDefault="00803D14" w:rsidP="00803D14">
      <w:pPr>
        <w:pStyle w:val="Bezodstpw"/>
        <w:numPr>
          <w:ilvl w:val="0"/>
          <w:numId w:val="10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Zamawiający zgłaszając uwagi, wyraźnie określa podniesione zastrzeżenia. Wykonawca jest zobowiązany usunąć uchybienia określone w uwagach Zamawiającego niezwłocznie, nie później niż w terminie 7 dni. </w:t>
      </w:r>
    </w:p>
    <w:p w14:paraId="1D9A14CE" w14:textId="24B9BEE9" w:rsidR="00803D14" w:rsidRPr="00126205" w:rsidRDefault="00803D14" w:rsidP="00803D14">
      <w:pPr>
        <w:pStyle w:val="Bezodstpw"/>
        <w:numPr>
          <w:ilvl w:val="0"/>
          <w:numId w:val="10"/>
        </w:numPr>
        <w:spacing w:before="120" w:after="120" w:line="30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Wykonawca nie przystąpi do wykonywania Przedmiot</w:t>
      </w:r>
      <w:r w:rsidR="00E0050C">
        <w:rPr>
          <w:rFonts w:ascii="Arial" w:hAnsi="Arial" w:cs="Arial"/>
          <w:sz w:val="20"/>
          <w:szCs w:val="20"/>
        </w:rPr>
        <w:t>u Umowy w terminie do dnia 15.07.2020 r</w:t>
      </w:r>
      <w:r>
        <w:rPr>
          <w:rFonts w:ascii="Arial" w:hAnsi="Arial" w:cs="Arial"/>
          <w:sz w:val="20"/>
          <w:szCs w:val="20"/>
        </w:rPr>
        <w:t xml:space="preserve">, nie zakończy wykonywania Przedmiotu Umowy w terminie do dnia </w:t>
      </w:r>
      <w:r w:rsidR="00E0050C">
        <w:rPr>
          <w:rFonts w:ascii="Arial" w:hAnsi="Arial" w:cs="Arial"/>
          <w:sz w:val="20"/>
          <w:szCs w:val="20"/>
        </w:rPr>
        <w:t>15.09.2020 r.</w:t>
      </w:r>
      <w:r>
        <w:rPr>
          <w:rFonts w:ascii="Arial" w:hAnsi="Arial" w:cs="Arial"/>
          <w:sz w:val="20"/>
          <w:szCs w:val="20"/>
        </w:rPr>
        <w:t xml:space="preserve"> lub uchybi terminowi określonemu w ust. 6 o więcej niż 10 dni roboczych – Zamawiający może powierzyć wykonanie Przedmiotu Umowy w odpowiednim zakresie osobie trzeciej, na koszt i ryzyko Wykonawcy.</w:t>
      </w:r>
    </w:p>
    <w:p w14:paraId="3B1CE91F" w14:textId="77777777" w:rsidR="00803D14" w:rsidRPr="00635B44" w:rsidRDefault="00803D14" w:rsidP="00803D14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14:paraId="5F280C46" w14:textId="77777777" w:rsidR="00803D14" w:rsidRDefault="00803D14" w:rsidP="00803D14">
      <w:pPr>
        <w:pStyle w:val="Bezodstpw"/>
        <w:keepNext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6</w:t>
      </w:r>
    </w:p>
    <w:p w14:paraId="1E6BB43F" w14:textId="347ED8C0" w:rsidR="00803D14" w:rsidRDefault="00F9440B" w:rsidP="00803D14">
      <w:pPr>
        <w:numPr>
          <w:ilvl w:val="0"/>
          <w:numId w:val="11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</w:t>
      </w:r>
      <w:r w:rsidR="00803D14" w:rsidRPr="003B6581">
        <w:rPr>
          <w:rFonts w:ascii="Arial" w:hAnsi="Arial" w:cs="Arial"/>
          <w:sz w:val="20"/>
          <w:szCs w:val="20"/>
          <w:lang w:eastAsia="pl-PL"/>
        </w:rPr>
        <w:t xml:space="preserve">ynagrodzenie Wykonawcy z tytułu należytego wykonania Przedmiotu Umowy (Wartość Umowy) </w:t>
      </w:r>
      <w:r w:rsidR="00803D14">
        <w:rPr>
          <w:rFonts w:ascii="Arial" w:hAnsi="Arial" w:cs="Arial"/>
          <w:sz w:val="20"/>
          <w:szCs w:val="20"/>
          <w:lang w:eastAsia="pl-PL"/>
        </w:rPr>
        <w:t>wynosi</w:t>
      </w:r>
      <w:r w:rsidR="00803D14" w:rsidRPr="003B6581">
        <w:rPr>
          <w:rFonts w:ascii="Arial" w:hAnsi="Arial" w:cs="Arial"/>
          <w:sz w:val="20"/>
          <w:szCs w:val="20"/>
          <w:lang w:eastAsia="pl-PL"/>
        </w:rPr>
        <w:t xml:space="preserve"> </w:t>
      </w:r>
      <w:r w:rsidR="00803D14">
        <w:rPr>
          <w:rFonts w:ascii="Arial" w:hAnsi="Arial" w:cs="Arial"/>
          <w:sz w:val="20"/>
          <w:szCs w:val="20"/>
          <w:lang w:eastAsia="pl-PL"/>
        </w:rPr>
        <w:t>netto ………………………</w:t>
      </w:r>
      <w:r w:rsidR="00803D14" w:rsidRPr="003B6581">
        <w:rPr>
          <w:rFonts w:ascii="Arial" w:hAnsi="Arial" w:cs="Arial"/>
          <w:sz w:val="20"/>
          <w:szCs w:val="20"/>
          <w:lang w:eastAsia="pl-PL"/>
        </w:rPr>
        <w:t xml:space="preserve">  (słownie: ..........</w:t>
      </w:r>
      <w:r w:rsidR="00803D14">
        <w:rPr>
          <w:rFonts w:ascii="Arial" w:hAnsi="Arial" w:cs="Arial"/>
          <w:sz w:val="20"/>
          <w:szCs w:val="20"/>
          <w:lang w:eastAsia="pl-PL"/>
        </w:rPr>
        <w:t>............... ….</w:t>
      </w:r>
      <w:r>
        <w:rPr>
          <w:rFonts w:ascii="Arial" w:hAnsi="Arial" w:cs="Arial"/>
          <w:sz w:val="20"/>
          <w:szCs w:val="20"/>
          <w:lang w:eastAsia="pl-PL"/>
        </w:rPr>
        <w:t>/100) złotych.</w:t>
      </w:r>
    </w:p>
    <w:p w14:paraId="24EE8E0F" w14:textId="77777777" w:rsidR="00803D14" w:rsidRDefault="00803D14" w:rsidP="00803D14">
      <w:pPr>
        <w:numPr>
          <w:ilvl w:val="0"/>
          <w:numId w:val="11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Wynagrodzenie Wykonawcy zostanie powiększone o stawkę podatku od towarów i usług obowiązującą w dacie wystawienia prawidłowej faktury. Wynagrodzenie netto określone w ust. 1 nie wzrośnie, również w przypadku wystąpienia istotnej lub nadzwyczajnej zmiany stosunków.</w:t>
      </w:r>
    </w:p>
    <w:p w14:paraId="6ECC9FA0" w14:textId="77777777" w:rsidR="00803D14" w:rsidRDefault="00803D14" w:rsidP="00803D14">
      <w:pPr>
        <w:numPr>
          <w:ilvl w:val="0"/>
          <w:numId w:val="11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Wynagrodzenie Wykonawcy określone w ust. 1 – 2 pokrywa wszelkie koszty wykonania Umowy i wyczerpuje wszelkie roszczenia Wykonawcy względem Zamawiającego, związane z należytym wykonaniem Umowy. Obowiązek wykonania dodatkowych prac na podstawie § 3 nie uprawnia Wykonawcy do żądania podwyższenia wynagrodzenia. </w:t>
      </w:r>
    </w:p>
    <w:p w14:paraId="3B14B696" w14:textId="77777777" w:rsidR="00803D14" w:rsidRDefault="00803D14" w:rsidP="00803D14">
      <w:pPr>
        <w:numPr>
          <w:ilvl w:val="0"/>
          <w:numId w:val="11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Wynagrodzenie jest płatne jednorazowo na podstawie prawidłowo wystawionej faktury, na </w:t>
      </w:r>
      <w:r w:rsidRPr="003B6581">
        <w:rPr>
          <w:rFonts w:ascii="Arial" w:hAnsi="Arial" w:cs="Arial"/>
          <w:sz w:val="20"/>
          <w:szCs w:val="20"/>
          <w:lang w:eastAsia="pl-PL"/>
        </w:rPr>
        <w:t>rachunek bankowy Wykonawcy o nr.: 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………………, w terminie 30 dni od dnia doręczenia Zamawiającemu faktury.</w:t>
      </w:r>
    </w:p>
    <w:p w14:paraId="24AD5CE7" w14:textId="77777777" w:rsidR="00803D14" w:rsidRDefault="00803D14" w:rsidP="00803D14">
      <w:pPr>
        <w:numPr>
          <w:ilvl w:val="0"/>
          <w:numId w:val="11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może wystawić fakturę po wykonaniu Przedmiotu Umowy (§ 5 ust. 5 zdanie pierwsze).</w:t>
      </w:r>
    </w:p>
    <w:p w14:paraId="29D1DD8A" w14:textId="77777777" w:rsidR="00803D14" w:rsidRPr="0071340D" w:rsidRDefault="00803D14" w:rsidP="00803D14">
      <w:pPr>
        <w:numPr>
          <w:ilvl w:val="0"/>
          <w:numId w:val="11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Najpóźniej w dacie doręczenia Zamawiającemu faktury, Wykonawca </w:t>
      </w:r>
      <w:r w:rsidRPr="0071340D">
        <w:rPr>
          <w:rFonts w:ascii="Arial" w:hAnsi="Arial" w:cs="Arial"/>
          <w:sz w:val="20"/>
          <w:szCs w:val="20"/>
        </w:rPr>
        <w:t>dostarczy Zamawiającemu opracowany w formie elektronicznej podział kosztów na ośrodki kosztowe zgodne ze stanem rzeczywistym i wystawioną fakturą</w:t>
      </w:r>
      <w:r>
        <w:rPr>
          <w:rFonts w:ascii="Arial" w:hAnsi="Arial" w:cs="Arial"/>
          <w:sz w:val="20"/>
          <w:szCs w:val="20"/>
        </w:rPr>
        <w:t>.</w:t>
      </w:r>
    </w:p>
    <w:p w14:paraId="732CC5E1" w14:textId="77777777" w:rsidR="00803D14" w:rsidRPr="00635B44" w:rsidRDefault="00803D14" w:rsidP="00803D14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14:paraId="17B04546" w14:textId="77777777" w:rsidR="00803D14" w:rsidRPr="00635B44" w:rsidRDefault="00803D14" w:rsidP="00803D14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>§ 7</w:t>
      </w:r>
    </w:p>
    <w:p w14:paraId="605E3DB5" w14:textId="04FDBA86" w:rsidR="00803D14" w:rsidRPr="00470652" w:rsidRDefault="00803D14" w:rsidP="00803D14">
      <w:pPr>
        <w:numPr>
          <w:ilvl w:val="0"/>
          <w:numId w:val="12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lang w:eastAsia="zh-CN"/>
        </w:rPr>
      </w:pPr>
      <w:r w:rsidRPr="001E7D29">
        <w:rPr>
          <w:rFonts w:ascii="Arial" w:hAnsi="Arial" w:cs="Arial"/>
          <w:sz w:val="20"/>
          <w:lang w:eastAsia="zh-CN"/>
        </w:rPr>
        <w:t xml:space="preserve">Zamawiający może odstąpić od Umowy </w:t>
      </w:r>
      <w:r w:rsidR="00E0050C">
        <w:rPr>
          <w:rFonts w:ascii="Arial" w:hAnsi="Arial" w:cs="Arial"/>
          <w:sz w:val="20"/>
          <w:lang w:eastAsia="zh-CN"/>
        </w:rPr>
        <w:t>w terminie 30</w:t>
      </w:r>
      <w:r>
        <w:rPr>
          <w:rFonts w:ascii="Arial" w:hAnsi="Arial" w:cs="Arial"/>
          <w:sz w:val="20"/>
          <w:lang w:eastAsia="zh-CN"/>
        </w:rPr>
        <w:t xml:space="preserve"> dni od dnia </w:t>
      </w:r>
      <w:r w:rsidRPr="00470652">
        <w:rPr>
          <w:rFonts w:ascii="Arial" w:hAnsi="Arial" w:cs="Arial"/>
          <w:sz w:val="20"/>
          <w:lang w:eastAsia="zh-CN"/>
        </w:rPr>
        <w:t xml:space="preserve">powzięcia wiadomości, że Wykonawca złożył nieprawdziwe oświadczenia o których mowa w § 1 ust. </w:t>
      </w:r>
      <w:r>
        <w:rPr>
          <w:rFonts w:ascii="Arial" w:hAnsi="Arial" w:cs="Arial"/>
          <w:sz w:val="20"/>
          <w:lang w:eastAsia="zh-CN"/>
        </w:rPr>
        <w:t xml:space="preserve">3 lub utracił konieczne uprawnienia. </w:t>
      </w:r>
    </w:p>
    <w:p w14:paraId="1A723A33" w14:textId="77777777" w:rsidR="00803D14" w:rsidRPr="001E7D29" w:rsidRDefault="00803D14" w:rsidP="00803D14">
      <w:pPr>
        <w:numPr>
          <w:ilvl w:val="0"/>
          <w:numId w:val="12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lang w:eastAsia="zh-CN"/>
        </w:rPr>
      </w:pPr>
      <w:r w:rsidRPr="001E7D29">
        <w:rPr>
          <w:rFonts w:ascii="Arial" w:hAnsi="Arial" w:cs="Arial"/>
          <w:sz w:val="20"/>
          <w:lang w:eastAsia="zh-CN"/>
        </w:rPr>
        <w:t>Zamawiający może wypowiedzieć Umowę bez zachowania okresu wypowiedzenia, w przypadku:</w:t>
      </w:r>
    </w:p>
    <w:p w14:paraId="2B2F6A28" w14:textId="77777777" w:rsidR="00803D14" w:rsidRDefault="00803D14" w:rsidP="00803D14">
      <w:pPr>
        <w:numPr>
          <w:ilvl w:val="1"/>
          <w:numId w:val="13"/>
        </w:numPr>
        <w:tabs>
          <w:tab w:val="clear" w:pos="0"/>
        </w:tabs>
        <w:suppressAutoHyphens/>
        <w:spacing w:before="120" w:after="120"/>
        <w:ind w:left="993"/>
        <w:jc w:val="both"/>
        <w:rPr>
          <w:rFonts w:ascii="Arial" w:hAnsi="Arial" w:cs="Arial"/>
          <w:sz w:val="20"/>
          <w:lang w:eastAsia="zh-CN"/>
        </w:rPr>
      </w:pPr>
      <w:r>
        <w:rPr>
          <w:rFonts w:ascii="Arial" w:hAnsi="Arial" w:cs="Arial"/>
          <w:sz w:val="20"/>
          <w:lang w:eastAsia="zh-CN"/>
        </w:rPr>
        <w:t>uchybienia któremukolwiek z terminów powołanych w § 5 ust. 7 o więcej niż 10 dni roboczych;</w:t>
      </w:r>
    </w:p>
    <w:p w14:paraId="550839C7" w14:textId="77777777" w:rsidR="00803D14" w:rsidRPr="001E7D29" w:rsidRDefault="00803D14" w:rsidP="00803D14">
      <w:pPr>
        <w:numPr>
          <w:ilvl w:val="1"/>
          <w:numId w:val="13"/>
        </w:numPr>
        <w:tabs>
          <w:tab w:val="clear" w:pos="0"/>
        </w:tabs>
        <w:suppressAutoHyphens/>
        <w:spacing w:before="120" w:after="120"/>
        <w:ind w:left="993"/>
        <w:jc w:val="both"/>
        <w:rPr>
          <w:rFonts w:ascii="Arial" w:hAnsi="Arial" w:cs="Arial"/>
          <w:sz w:val="20"/>
          <w:lang w:eastAsia="zh-CN"/>
        </w:rPr>
      </w:pPr>
      <w:r w:rsidRPr="001E7D29">
        <w:rPr>
          <w:rFonts w:ascii="Arial" w:hAnsi="Arial" w:cs="Arial"/>
          <w:sz w:val="20"/>
          <w:lang w:eastAsia="zh-CN"/>
        </w:rPr>
        <w:t>naruszenia Umowy, jeżeli Wykonawca wezwany do</w:t>
      </w:r>
      <w:r>
        <w:rPr>
          <w:rFonts w:ascii="Arial" w:hAnsi="Arial" w:cs="Arial"/>
          <w:sz w:val="20"/>
          <w:lang w:eastAsia="zh-CN"/>
        </w:rPr>
        <w:t xml:space="preserve"> usunięcia skutków naruszenia i </w:t>
      </w:r>
      <w:r w:rsidRPr="001E7D29">
        <w:rPr>
          <w:rFonts w:ascii="Arial" w:hAnsi="Arial" w:cs="Arial"/>
          <w:sz w:val="20"/>
          <w:lang w:eastAsia="zh-CN"/>
        </w:rPr>
        <w:t>zaprzestania naruszeń, nie zadośćuczynił żądaniu w terminie 7 dni;</w:t>
      </w:r>
    </w:p>
    <w:p w14:paraId="379D5871" w14:textId="77777777" w:rsidR="00803D14" w:rsidRPr="001E7D29" w:rsidRDefault="00803D14" w:rsidP="00803D14">
      <w:pPr>
        <w:numPr>
          <w:ilvl w:val="1"/>
          <w:numId w:val="13"/>
        </w:numPr>
        <w:tabs>
          <w:tab w:val="clear" w:pos="0"/>
        </w:tabs>
        <w:suppressAutoHyphens/>
        <w:spacing w:before="120" w:after="120"/>
        <w:ind w:left="993"/>
        <w:jc w:val="both"/>
        <w:rPr>
          <w:rFonts w:ascii="Arial" w:hAnsi="Arial" w:cs="Arial"/>
          <w:sz w:val="20"/>
          <w:lang w:eastAsia="zh-CN"/>
        </w:rPr>
      </w:pPr>
      <w:r w:rsidRPr="001E7D29">
        <w:rPr>
          <w:rFonts w:ascii="Arial" w:hAnsi="Arial" w:cs="Arial"/>
          <w:sz w:val="20"/>
          <w:lang w:eastAsia="zh-CN"/>
        </w:rPr>
        <w:t>wystąpienia okoliczności uniemożliwiającej należyte wykonanie Umowy, a w szczególności zajęcie znacznej części majątku Wykonawcy w postępowaniu egzekucyjnym, utraty możności dysponowania nim w celu wykonania Umowy z innych przyczyn, jak też wszczęcia likwidacji Wykonawcy lub postępowań określonych w ustawie z dnia 28 lutego 2003 r. Prawo upadłościowe albo ustawie z dnia 15 maja 2015 r. Prawo restrukturyzacyjne - w zakresie niezakazanym przez te ustawy.</w:t>
      </w:r>
    </w:p>
    <w:p w14:paraId="2A56B607" w14:textId="77777777" w:rsidR="00803D14" w:rsidRPr="00635B44" w:rsidRDefault="00803D14" w:rsidP="00803D14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14:paraId="5B91EF40" w14:textId="77777777" w:rsidR="00803D14" w:rsidRPr="00635B44" w:rsidRDefault="00803D14" w:rsidP="00803D14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lastRenderedPageBreak/>
        <w:t xml:space="preserve">§ </w:t>
      </w:r>
      <w:r>
        <w:rPr>
          <w:rFonts w:ascii="Arial" w:hAnsi="Arial" w:cs="Arial"/>
          <w:b/>
          <w:sz w:val="20"/>
          <w:szCs w:val="20"/>
        </w:rPr>
        <w:t>8</w:t>
      </w:r>
    </w:p>
    <w:p w14:paraId="089459BF" w14:textId="77777777" w:rsidR="00803D14" w:rsidRPr="00C91EB9" w:rsidRDefault="00803D14" w:rsidP="00803D14">
      <w:pPr>
        <w:numPr>
          <w:ilvl w:val="0"/>
          <w:numId w:val="14"/>
        </w:numPr>
        <w:suppressAutoHyphens/>
        <w:spacing w:before="120" w:after="120"/>
        <w:jc w:val="both"/>
        <w:rPr>
          <w:rFonts w:ascii="Arial" w:hAnsi="Arial" w:cs="Arial"/>
          <w:sz w:val="20"/>
          <w:szCs w:val="20"/>
          <w:lang w:eastAsia="zh-CN"/>
        </w:rPr>
      </w:pPr>
      <w:r w:rsidRPr="00C91EB9">
        <w:rPr>
          <w:rFonts w:ascii="Arial" w:hAnsi="Arial" w:cs="Arial"/>
          <w:sz w:val="20"/>
          <w:szCs w:val="20"/>
          <w:lang w:eastAsia="zh-CN"/>
        </w:rPr>
        <w:t>Wykonawca zapłaci na rzecz Zamawiającego karę umowną w wysokości:</w:t>
      </w:r>
    </w:p>
    <w:p w14:paraId="3E43B2A7" w14:textId="77777777" w:rsidR="00803D14" w:rsidRDefault="00803D14" w:rsidP="00803D14">
      <w:pPr>
        <w:numPr>
          <w:ilvl w:val="0"/>
          <w:numId w:val="15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zh-CN"/>
        </w:rPr>
        <w:t>0,2 % wynagrodzenia brutto, określonego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w § </w:t>
      </w:r>
      <w:r>
        <w:rPr>
          <w:rFonts w:ascii="Arial" w:hAnsi="Arial" w:cs="Arial"/>
          <w:sz w:val="20"/>
          <w:szCs w:val="20"/>
          <w:lang w:eastAsia="zh-CN"/>
        </w:rPr>
        <w:t>6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ust. 1, za każdy dzień </w:t>
      </w:r>
      <w:r w:rsidRPr="00C91EB9">
        <w:rPr>
          <w:rFonts w:ascii="Arial" w:hAnsi="Arial" w:cs="Arial"/>
          <w:sz w:val="20"/>
          <w:szCs w:val="20"/>
          <w:lang w:eastAsia="pl-PL"/>
        </w:rPr>
        <w:t>opóźnienia</w:t>
      </w:r>
      <w:r>
        <w:rPr>
          <w:rFonts w:ascii="Arial" w:hAnsi="Arial" w:cs="Arial"/>
          <w:sz w:val="20"/>
          <w:szCs w:val="20"/>
          <w:lang w:eastAsia="pl-PL"/>
        </w:rPr>
        <w:t>, w przypadku uchybienia któremukolwiek z terminów powołanych w § 5 ust. 7;</w:t>
      </w:r>
    </w:p>
    <w:p w14:paraId="46298856" w14:textId="77777777" w:rsidR="00803D14" w:rsidRPr="00C91EB9" w:rsidRDefault="00803D14" w:rsidP="00803D14">
      <w:pPr>
        <w:numPr>
          <w:ilvl w:val="0"/>
          <w:numId w:val="15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="Arial" w:hAnsi="Arial" w:cs="Arial"/>
          <w:sz w:val="20"/>
          <w:szCs w:val="20"/>
          <w:lang w:eastAsia="pl-PL"/>
        </w:rPr>
      </w:pPr>
      <w:r w:rsidRPr="00C91EB9">
        <w:rPr>
          <w:rFonts w:ascii="Arial" w:hAnsi="Arial" w:cs="Arial"/>
          <w:sz w:val="20"/>
          <w:szCs w:val="20"/>
          <w:lang w:eastAsia="zh-CN"/>
        </w:rPr>
        <w:t xml:space="preserve">10 % </w:t>
      </w:r>
      <w:r>
        <w:rPr>
          <w:rFonts w:ascii="Arial" w:hAnsi="Arial" w:cs="Arial"/>
          <w:sz w:val="20"/>
          <w:szCs w:val="20"/>
          <w:lang w:eastAsia="zh-CN"/>
        </w:rPr>
        <w:t>wynagrodzenia brutto, określonego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w § </w:t>
      </w:r>
      <w:r>
        <w:rPr>
          <w:rFonts w:ascii="Arial" w:hAnsi="Arial" w:cs="Arial"/>
          <w:sz w:val="20"/>
          <w:szCs w:val="20"/>
          <w:lang w:eastAsia="zh-CN"/>
        </w:rPr>
        <w:t>6</w:t>
      </w:r>
      <w:r w:rsidRPr="00C91EB9">
        <w:rPr>
          <w:rFonts w:ascii="Arial" w:hAnsi="Arial" w:cs="Arial"/>
          <w:sz w:val="20"/>
          <w:szCs w:val="20"/>
          <w:lang w:eastAsia="zh-CN"/>
        </w:rPr>
        <w:t xml:space="preserve"> ust. 1</w:t>
      </w:r>
      <w:r>
        <w:rPr>
          <w:rFonts w:ascii="Arial" w:hAnsi="Arial" w:cs="Arial"/>
          <w:sz w:val="20"/>
          <w:szCs w:val="20"/>
          <w:lang w:eastAsia="zh-CN"/>
        </w:rPr>
        <w:t xml:space="preserve">, </w:t>
      </w:r>
      <w:r w:rsidRPr="00C91EB9">
        <w:rPr>
          <w:rFonts w:ascii="Arial" w:hAnsi="Arial" w:cs="Arial"/>
          <w:sz w:val="20"/>
          <w:szCs w:val="20"/>
          <w:lang w:eastAsia="zh-CN"/>
        </w:rPr>
        <w:t>jeżeli Zam</w:t>
      </w:r>
      <w:r>
        <w:rPr>
          <w:rFonts w:ascii="Arial" w:hAnsi="Arial" w:cs="Arial"/>
          <w:sz w:val="20"/>
          <w:szCs w:val="20"/>
          <w:lang w:eastAsia="zh-CN"/>
        </w:rPr>
        <w:t xml:space="preserve">awiający odstąpi od Umowy lub ją wypowie bez zachowania okresy wypowiedzenia </w:t>
      </w:r>
      <w:r w:rsidRPr="00C91EB9">
        <w:rPr>
          <w:rFonts w:ascii="Arial" w:hAnsi="Arial" w:cs="Arial"/>
          <w:sz w:val="20"/>
          <w:szCs w:val="20"/>
          <w:lang w:eastAsia="zh-CN"/>
        </w:rPr>
        <w:t>z powodu okolicznośc</w:t>
      </w:r>
      <w:r>
        <w:rPr>
          <w:rFonts w:ascii="Arial" w:hAnsi="Arial" w:cs="Arial"/>
          <w:sz w:val="20"/>
          <w:szCs w:val="20"/>
          <w:lang w:eastAsia="zh-CN"/>
        </w:rPr>
        <w:t>i leżących po stronie Wykonawcy.</w:t>
      </w:r>
    </w:p>
    <w:p w14:paraId="426012A6" w14:textId="77777777" w:rsidR="00803D14" w:rsidRPr="00C91EB9" w:rsidRDefault="00803D14" w:rsidP="00803D1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 w:rsidRPr="00C91EB9">
        <w:rPr>
          <w:rFonts w:ascii="Arial" w:hAnsi="Arial" w:cs="Arial"/>
          <w:kern w:val="2"/>
          <w:sz w:val="20"/>
          <w:szCs w:val="20"/>
          <w:lang w:eastAsia="zh-CN"/>
        </w:rPr>
        <w:t xml:space="preserve">W przypadku wystąpienia okoliczności uzasadniającej naliczenie kary umownej, Zamawiający wystawia i przesyła Wykonawcy dokument obciążeniowy. Kara </w:t>
      </w:r>
      <w:r>
        <w:rPr>
          <w:rFonts w:ascii="Arial" w:hAnsi="Arial" w:cs="Arial"/>
          <w:kern w:val="2"/>
          <w:sz w:val="20"/>
          <w:szCs w:val="20"/>
          <w:lang w:eastAsia="zh-CN"/>
        </w:rPr>
        <w:t>umowna jest płatna w terminie 10 </w:t>
      </w:r>
      <w:r w:rsidRPr="00C91EB9">
        <w:rPr>
          <w:rFonts w:ascii="Arial" w:hAnsi="Arial" w:cs="Arial"/>
          <w:kern w:val="2"/>
          <w:sz w:val="20"/>
          <w:szCs w:val="20"/>
          <w:lang w:eastAsia="zh-CN"/>
        </w:rPr>
        <w:t>dni od dnia wystawienia dokumentu obciążeniowego.</w:t>
      </w:r>
    </w:p>
    <w:p w14:paraId="7AB8481D" w14:textId="77777777" w:rsidR="00803D14" w:rsidRDefault="00803D14" w:rsidP="00803D14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spacing w:before="120" w:after="120"/>
        <w:jc w:val="both"/>
        <w:rPr>
          <w:rFonts w:ascii="Arial" w:hAnsi="Arial" w:cs="Arial"/>
          <w:kern w:val="2"/>
          <w:sz w:val="20"/>
          <w:szCs w:val="20"/>
          <w:lang w:eastAsia="zh-CN"/>
        </w:rPr>
      </w:pPr>
      <w:r>
        <w:rPr>
          <w:rFonts w:ascii="Arial" w:hAnsi="Arial" w:cs="Arial"/>
          <w:kern w:val="2"/>
          <w:sz w:val="20"/>
          <w:szCs w:val="20"/>
          <w:lang w:eastAsia="zh-CN"/>
        </w:rPr>
        <w:t>Jeżeli wysokość szkody przenosi wartość zastrzeżonej kary umownej, Zamawiający może dochodzić odszkodowania uzupełniającego w celu uzyskania naprawienia szkody w pełnej wysokości.</w:t>
      </w:r>
    </w:p>
    <w:p w14:paraId="0AB36A43" w14:textId="77777777" w:rsidR="00803D14" w:rsidRPr="00635B44" w:rsidRDefault="00803D14" w:rsidP="00803D14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14:paraId="20004B35" w14:textId="77777777" w:rsidR="00803D14" w:rsidRPr="001B2DA4" w:rsidRDefault="00803D14" w:rsidP="00803D14">
      <w:pPr>
        <w:spacing w:before="120" w:after="12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9</w:t>
      </w:r>
    </w:p>
    <w:p w14:paraId="4651F2F1" w14:textId="77777777" w:rsidR="00803D14" w:rsidRDefault="00803D14" w:rsidP="00803D14">
      <w:pPr>
        <w:numPr>
          <w:ilvl w:val="0"/>
          <w:numId w:val="16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 w:rsidRPr="001B2DA4">
        <w:rPr>
          <w:rFonts w:ascii="Arial" w:hAnsi="Arial" w:cs="Arial"/>
          <w:sz w:val="20"/>
          <w:szCs w:val="20"/>
          <w:lang w:eastAsia="pl-PL"/>
        </w:rPr>
        <w:t>Wykonawca</w:t>
      </w:r>
      <w:r w:rsidRPr="001B2DA4">
        <w:rPr>
          <w:rFonts w:ascii="Arial" w:hAnsi="Arial" w:cs="Arial"/>
          <w:b/>
          <w:bCs/>
          <w:sz w:val="20"/>
          <w:szCs w:val="20"/>
          <w:lang w:eastAsia="pl-PL"/>
        </w:rPr>
        <w:t xml:space="preserve"> </w:t>
      </w:r>
      <w:r w:rsidRPr="001B2DA4">
        <w:rPr>
          <w:rFonts w:ascii="Arial" w:hAnsi="Arial" w:cs="Arial"/>
          <w:sz w:val="20"/>
          <w:szCs w:val="20"/>
          <w:lang w:eastAsia="pl-PL"/>
        </w:rPr>
        <w:t>nie może dokonać przeniesienia praw lub obowiązków określonych Umową na osobę trzecią bez zgody Zamawiającego wyrażonej w formie pi</w:t>
      </w:r>
      <w:r>
        <w:rPr>
          <w:rFonts w:ascii="Arial" w:hAnsi="Arial" w:cs="Arial"/>
          <w:sz w:val="20"/>
          <w:szCs w:val="20"/>
          <w:lang w:eastAsia="pl-PL"/>
        </w:rPr>
        <w:t>semnej pod rygorem nieważności.</w:t>
      </w:r>
    </w:p>
    <w:p w14:paraId="50E1D45A" w14:textId="77777777" w:rsidR="00803D14" w:rsidRPr="001B2DA4" w:rsidRDefault="00803D14" w:rsidP="00803D14">
      <w:pPr>
        <w:numPr>
          <w:ilvl w:val="0"/>
          <w:numId w:val="16"/>
        </w:numPr>
        <w:suppressAutoHyphens/>
        <w:spacing w:before="120" w:after="120"/>
        <w:ind w:left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Wykonawca zobowiązuje się do osobistego wykonywania Przedmiotu Umowy. W wyjątkowych wypadkach, po uzyskaniu uprzedniej zgody Zamawiającego, może powierzyć wykonanie części Przedmiotu Umowy podwykonawcy. Zgoda Zamawiającego musi zostać wyrażona z zachowaniem formy pisemnej pod rygorem nieważności.</w:t>
      </w:r>
    </w:p>
    <w:p w14:paraId="029C6182" w14:textId="77777777" w:rsidR="00803D14" w:rsidRPr="00635B44" w:rsidRDefault="00803D14" w:rsidP="00803D14">
      <w:pPr>
        <w:pStyle w:val="Bezodstpw"/>
        <w:spacing w:before="120" w:after="120" w:line="300" w:lineRule="auto"/>
        <w:jc w:val="both"/>
        <w:rPr>
          <w:rFonts w:ascii="Arial" w:hAnsi="Arial" w:cs="Arial"/>
          <w:sz w:val="20"/>
          <w:szCs w:val="20"/>
        </w:rPr>
      </w:pPr>
    </w:p>
    <w:p w14:paraId="44555F6A" w14:textId="77777777" w:rsidR="00803D14" w:rsidRPr="00635B44" w:rsidRDefault="00803D14" w:rsidP="00803D14">
      <w:pPr>
        <w:pStyle w:val="Bezodstpw"/>
        <w:spacing w:before="120" w:after="120" w:line="300" w:lineRule="auto"/>
        <w:jc w:val="center"/>
        <w:rPr>
          <w:rFonts w:ascii="Arial" w:hAnsi="Arial" w:cs="Arial"/>
          <w:b/>
          <w:sz w:val="20"/>
          <w:szCs w:val="20"/>
        </w:rPr>
      </w:pPr>
      <w:r w:rsidRPr="00635B44">
        <w:rPr>
          <w:rFonts w:ascii="Arial" w:hAnsi="Arial" w:cs="Arial"/>
          <w:b/>
          <w:sz w:val="20"/>
          <w:szCs w:val="20"/>
        </w:rPr>
        <w:t xml:space="preserve">§ </w:t>
      </w:r>
      <w:r>
        <w:rPr>
          <w:rFonts w:ascii="Arial" w:hAnsi="Arial" w:cs="Arial"/>
          <w:b/>
          <w:sz w:val="20"/>
          <w:szCs w:val="20"/>
        </w:rPr>
        <w:t>10</w:t>
      </w:r>
    </w:p>
    <w:p w14:paraId="1A3A3F47" w14:textId="77777777" w:rsidR="00803D14" w:rsidRPr="000E62AC" w:rsidRDefault="00803D14" w:rsidP="00803D14">
      <w:pPr>
        <w:numPr>
          <w:ilvl w:val="0"/>
          <w:numId w:val="17"/>
        </w:numPr>
        <w:tabs>
          <w:tab w:val="clear" w:pos="360"/>
        </w:tabs>
        <w:suppressAutoHyphens/>
        <w:spacing w:before="120" w:after="120"/>
        <w:ind w:left="28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0E62AC">
        <w:rPr>
          <w:rFonts w:ascii="Arial" w:hAnsi="Arial" w:cs="Arial"/>
          <w:sz w:val="20"/>
          <w:szCs w:val="20"/>
          <w:lang w:eastAsia="zh-CN"/>
        </w:rPr>
        <w:t>Załącznik</w:t>
      </w:r>
      <w:r>
        <w:rPr>
          <w:rFonts w:ascii="Arial" w:hAnsi="Arial" w:cs="Arial"/>
          <w:sz w:val="20"/>
          <w:szCs w:val="20"/>
          <w:lang w:eastAsia="zh-CN"/>
        </w:rPr>
        <w:t>i</w:t>
      </w:r>
      <w:r w:rsidRPr="000E62AC"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do Umowy</w:t>
      </w:r>
      <w:r w:rsidRPr="000E62AC">
        <w:rPr>
          <w:rFonts w:ascii="Arial" w:hAnsi="Arial" w:cs="Arial"/>
          <w:sz w:val="20"/>
          <w:szCs w:val="20"/>
          <w:lang w:eastAsia="zh-CN"/>
        </w:rPr>
        <w:t xml:space="preserve"> stanowią integralną część Umowy.</w:t>
      </w:r>
    </w:p>
    <w:p w14:paraId="479A4223" w14:textId="77777777" w:rsidR="00803D14" w:rsidRPr="000E62AC" w:rsidRDefault="00803D14" w:rsidP="00803D14">
      <w:pPr>
        <w:numPr>
          <w:ilvl w:val="0"/>
          <w:numId w:val="17"/>
        </w:numPr>
        <w:tabs>
          <w:tab w:val="clear" w:pos="360"/>
        </w:tabs>
        <w:suppressAutoHyphens/>
        <w:spacing w:before="120" w:after="120"/>
        <w:ind w:left="28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0E62AC">
        <w:rPr>
          <w:rFonts w:ascii="Arial" w:hAnsi="Arial" w:cs="Arial"/>
          <w:sz w:val="20"/>
          <w:szCs w:val="20"/>
          <w:lang w:eastAsia="zh-CN"/>
        </w:rPr>
        <w:t>Wszelkie zmiany lub uzupełnienia Umowy wymagają zachowania formy pis</w:t>
      </w:r>
      <w:r>
        <w:rPr>
          <w:rFonts w:ascii="Arial" w:hAnsi="Arial" w:cs="Arial"/>
          <w:sz w:val="20"/>
          <w:szCs w:val="20"/>
          <w:lang w:eastAsia="zh-CN"/>
        </w:rPr>
        <w:t>emnej pod rygorem nieważności</w:t>
      </w:r>
      <w:r w:rsidRPr="000E62AC">
        <w:rPr>
          <w:rFonts w:ascii="Arial" w:hAnsi="Arial" w:cs="Arial"/>
          <w:sz w:val="20"/>
          <w:szCs w:val="20"/>
          <w:lang w:eastAsia="zh-CN"/>
        </w:rPr>
        <w:t>.</w:t>
      </w:r>
    </w:p>
    <w:p w14:paraId="03E80D2A" w14:textId="77777777" w:rsidR="00803D14" w:rsidRDefault="00803D14" w:rsidP="00803D14">
      <w:pPr>
        <w:numPr>
          <w:ilvl w:val="0"/>
          <w:numId w:val="17"/>
        </w:numPr>
        <w:tabs>
          <w:tab w:val="clear" w:pos="360"/>
        </w:tabs>
        <w:suppressAutoHyphens/>
        <w:spacing w:before="120" w:after="120"/>
        <w:ind w:left="284" w:hanging="357"/>
        <w:jc w:val="both"/>
        <w:rPr>
          <w:rFonts w:ascii="Arial" w:hAnsi="Arial" w:cs="Arial"/>
          <w:sz w:val="20"/>
          <w:szCs w:val="20"/>
          <w:lang w:eastAsia="zh-CN"/>
        </w:rPr>
      </w:pPr>
      <w:r w:rsidRPr="000E62AC">
        <w:rPr>
          <w:rFonts w:ascii="Arial" w:hAnsi="Arial" w:cs="Arial"/>
          <w:sz w:val="20"/>
          <w:szCs w:val="20"/>
          <w:lang w:eastAsia="zh-CN"/>
        </w:rPr>
        <w:t>Wszelkie spory, które mogą wyniknąć przy realizacji Umowy rozstrzygać będzie sąd miejscowo właściwy dla siedziby Zamawiającego.</w:t>
      </w:r>
    </w:p>
    <w:p w14:paraId="784DAC91" w14:textId="77777777" w:rsidR="00803D14" w:rsidRPr="00577C33" w:rsidRDefault="00803D14" w:rsidP="00803D14">
      <w:pPr>
        <w:suppressAutoHyphens/>
        <w:spacing w:before="120" w:after="120"/>
        <w:ind w:left="-73"/>
        <w:jc w:val="both"/>
        <w:rPr>
          <w:rFonts w:ascii="Arial" w:hAnsi="Arial" w:cs="Arial"/>
          <w:sz w:val="20"/>
          <w:szCs w:val="20"/>
          <w:lang w:eastAsia="zh-CN"/>
        </w:rPr>
      </w:pPr>
    </w:p>
    <w:p w14:paraId="56E22C3D" w14:textId="77777777" w:rsidR="00803D14" w:rsidRPr="000E62AC" w:rsidRDefault="00803D14" w:rsidP="00803D14">
      <w:pPr>
        <w:keepNext/>
        <w:suppressAutoHyphens/>
        <w:spacing w:before="120" w:after="120"/>
        <w:jc w:val="center"/>
        <w:rPr>
          <w:rFonts w:ascii="Arial" w:hAnsi="Arial" w:cs="Arial"/>
          <w:b/>
          <w:bCs/>
          <w:i/>
          <w:iCs/>
          <w:sz w:val="20"/>
          <w:szCs w:val="20"/>
          <w:lang w:eastAsia="zh-CN"/>
        </w:rPr>
      </w:pPr>
    </w:p>
    <w:p w14:paraId="3DC7F9DA" w14:textId="77777777" w:rsidR="00803D14" w:rsidRPr="000E62AC" w:rsidRDefault="00803D14" w:rsidP="00803D14">
      <w:pPr>
        <w:suppressAutoHyphens/>
        <w:spacing w:before="120" w:after="120"/>
        <w:jc w:val="center"/>
        <w:rPr>
          <w:rFonts w:ascii="Arial" w:hAnsi="Arial" w:cs="Arial"/>
          <w:sz w:val="20"/>
          <w:szCs w:val="20"/>
          <w:lang w:eastAsia="zh-CN"/>
        </w:rPr>
      </w:pP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>WYKONAWCA</w:t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</w:r>
      <w:r w:rsidRPr="000E62AC">
        <w:rPr>
          <w:rFonts w:ascii="Arial" w:hAnsi="Arial" w:cs="Arial"/>
          <w:b/>
          <w:bCs/>
          <w:sz w:val="20"/>
          <w:szCs w:val="20"/>
          <w:lang w:eastAsia="zh-CN"/>
        </w:rPr>
        <w:tab/>
        <w:t>ZAMAWIAJĄCY</w:t>
      </w:r>
    </w:p>
    <w:p w14:paraId="3BC8E3EE" w14:textId="77777777" w:rsidR="00803D14" w:rsidRPr="000E62AC" w:rsidRDefault="00803D14" w:rsidP="00803D14">
      <w:pPr>
        <w:spacing w:before="120" w:after="120"/>
        <w:jc w:val="right"/>
        <w:rPr>
          <w:rFonts w:ascii="Arial" w:hAnsi="Arial" w:cs="Arial"/>
          <w:b/>
          <w:snapToGrid w:val="0"/>
          <w:sz w:val="20"/>
          <w:szCs w:val="20"/>
          <w:lang w:eastAsia="pl-PL"/>
        </w:rPr>
      </w:pPr>
    </w:p>
    <w:p w14:paraId="24DD0318" w14:textId="77777777" w:rsidR="00803D14" w:rsidRPr="00991A6E" w:rsidRDefault="00803D14" w:rsidP="00991A6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sectPr w:rsidR="00803D14" w:rsidRPr="00991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05E03" w16cex:dateUtc="2020-04-26T17:22:00Z"/>
  <w16cex:commentExtensible w16cex:durableId="22505FEA" w16cex:dateUtc="2020-04-26T17:30:00Z"/>
  <w16cex:commentExtensible w16cex:durableId="225060F5" w16cex:dateUtc="2020-04-26T17:35:00Z"/>
  <w16cex:commentExtensible w16cex:durableId="2250627C" w16cex:dateUtc="2020-04-26T17:41:00Z"/>
  <w16cex:commentExtensible w16cex:durableId="2250613E" w16cex:dateUtc="2020-04-26T17:36:00Z"/>
  <w16cex:commentExtensible w16cex:durableId="225061CE" w16cex:dateUtc="2020-04-26T17:38:00Z"/>
  <w16cex:commentExtensible w16cex:durableId="225062D1" w16cex:dateUtc="2020-04-26T1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7BCCF7" w16cid:durableId="22505E03"/>
  <w16cid:commentId w16cid:paraId="4349065C" w16cid:durableId="22505FEA"/>
  <w16cid:commentId w16cid:paraId="1D869751" w16cid:durableId="225060F5"/>
  <w16cid:commentId w16cid:paraId="5FCBDBB9" w16cid:durableId="2250627C"/>
  <w16cid:commentId w16cid:paraId="480D7633" w16cid:durableId="2250613E"/>
  <w16cid:commentId w16cid:paraId="5EDD41EC" w16cid:durableId="225061CE"/>
  <w16cid:commentId w16cid:paraId="477D0CB3" w16cid:durableId="225062D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9FC4D31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86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multilevel"/>
    <w:tmpl w:val="F7B2FB9C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0F"/>
    <w:multiLevelType w:val="singleLevel"/>
    <w:tmpl w:val="4D8EA38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  <w:lang w:val="sq-AL"/>
      </w:rPr>
    </w:lvl>
  </w:abstractNum>
  <w:abstractNum w:abstractNumId="4" w15:restartNumberingAfterBreak="0">
    <w:nsid w:val="00000016"/>
    <w:multiLevelType w:val="multilevel"/>
    <w:tmpl w:val="22B4B8BA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1925F6C"/>
    <w:multiLevelType w:val="hybridMultilevel"/>
    <w:tmpl w:val="15141154"/>
    <w:lvl w:ilvl="0" w:tplc="DDFA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3A10A1"/>
    <w:multiLevelType w:val="hybridMultilevel"/>
    <w:tmpl w:val="0EA07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A3665"/>
    <w:multiLevelType w:val="hybridMultilevel"/>
    <w:tmpl w:val="89D4FD5A"/>
    <w:lvl w:ilvl="0" w:tplc="21E25D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567AF"/>
    <w:multiLevelType w:val="hybridMultilevel"/>
    <w:tmpl w:val="FB0C84B8"/>
    <w:lvl w:ilvl="0" w:tplc="F4E47B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3649E"/>
    <w:multiLevelType w:val="multilevel"/>
    <w:tmpl w:val="2ADA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5D6531CE"/>
    <w:multiLevelType w:val="hybridMultilevel"/>
    <w:tmpl w:val="F0D8564E"/>
    <w:lvl w:ilvl="0" w:tplc="8B00E7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6810"/>
    <w:multiLevelType w:val="hybridMultilevel"/>
    <w:tmpl w:val="FBE4FA68"/>
    <w:lvl w:ilvl="0" w:tplc="608E815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66E4B38">
      <w:start w:val="2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5C0FB3"/>
    <w:multiLevelType w:val="hybridMultilevel"/>
    <w:tmpl w:val="DFE4DA04"/>
    <w:lvl w:ilvl="0" w:tplc="A25C3446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394A2A"/>
    <w:multiLevelType w:val="hybridMultilevel"/>
    <w:tmpl w:val="39840494"/>
    <w:lvl w:ilvl="0" w:tplc="D3063E4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A866CE98">
      <w:start w:val="4"/>
      <w:numFmt w:val="decimal"/>
      <w:lvlText w:val="%2)"/>
      <w:lvlJc w:val="left"/>
      <w:pPr>
        <w:tabs>
          <w:tab w:val="num" w:pos="709"/>
        </w:tabs>
        <w:ind w:left="709" w:hanging="35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7F1E44"/>
    <w:multiLevelType w:val="hybridMultilevel"/>
    <w:tmpl w:val="0DEEBD78"/>
    <w:lvl w:ilvl="0" w:tplc="2570A3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21708"/>
    <w:multiLevelType w:val="hybridMultilevel"/>
    <w:tmpl w:val="796EE86A"/>
    <w:lvl w:ilvl="0" w:tplc="018E01F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CC089C"/>
    <w:multiLevelType w:val="hybridMultilevel"/>
    <w:tmpl w:val="EC924082"/>
    <w:lvl w:ilvl="0" w:tplc="4560F1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F9428A5"/>
    <w:multiLevelType w:val="hybridMultilevel"/>
    <w:tmpl w:val="65DC084A"/>
    <w:lvl w:ilvl="0" w:tplc="9C3AE4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2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4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6E"/>
    <w:rsid w:val="00176AB5"/>
    <w:rsid w:val="00183F31"/>
    <w:rsid w:val="003D24DE"/>
    <w:rsid w:val="004353CC"/>
    <w:rsid w:val="006244DF"/>
    <w:rsid w:val="00683323"/>
    <w:rsid w:val="00803D14"/>
    <w:rsid w:val="008D4BD9"/>
    <w:rsid w:val="00991A6E"/>
    <w:rsid w:val="00B52CB9"/>
    <w:rsid w:val="00BD6A98"/>
    <w:rsid w:val="00C76DD7"/>
    <w:rsid w:val="00E0050C"/>
    <w:rsid w:val="00E857C7"/>
    <w:rsid w:val="00F832A7"/>
    <w:rsid w:val="00F9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EBB9F6"/>
  <w15:chartTrackingRefBased/>
  <w15:docId w15:val="{1E5C1ECC-72F7-45DD-B0A6-AEC711B3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A6E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991A6E"/>
    <w:pPr>
      <w:spacing w:after="0" w:line="240" w:lineRule="auto"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803D14"/>
    <w:pPr>
      <w:spacing w:after="160" w:line="259" w:lineRule="auto"/>
      <w:jc w:val="center"/>
    </w:pPr>
    <w:rPr>
      <w:rFonts w:eastAsia="Calibri" w:cs="Times New Roman"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803D14"/>
    <w:rPr>
      <w:rFonts w:ascii="Calibri" w:eastAsia="Calibri" w:hAnsi="Calibri" w:cs="Times New Roman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8D4BD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4BD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832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832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832A7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32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32A7"/>
    <w:rPr>
      <w:rFonts w:ascii="Calibri" w:eastAsia="Times New Roman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2A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4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kwb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AF90E-3DD9-47BA-A5E3-EE39F6935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1767</Words>
  <Characters>10604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Jabłonowski</dc:creator>
  <cp:keywords/>
  <dc:description/>
  <cp:lastModifiedBy>Kamil Jabłonowski</cp:lastModifiedBy>
  <cp:revision>5</cp:revision>
  <cp:lastPrinted>2020-05-04T09:53:00Z</cp:lastPrinted>
  <dcterms:created xsi:type="dcterms:W3CDTF">2020-05-04T09:22:00Z</dcterms:created>
  <dcterms:modified xsi:type="dcterms:W3CDTF">2020-05-04T11:45:00Z</dcterms:modified>
</cp:coreProperties>
</file>