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39B5" w14:textId="77777777" w:rsidR="009E3DE2" w:rsidRDefault="009E3DE2" w:rsidP="009E3DE2">
      <w:pPr>
        <w:jc w:val="right"/>
        <w:rPr>
          <w:b/>
          <w:bCs/>
          <w:sz w:val="24"/>
        </w:rPr>
      </w:pPr>
      <w:r w:rsidRPr="006366F6">
        <w:rPr>
          <w:sz w:val="24"/>
        </w:rPr>
        <w:t>Białystok</w:t>
      </w:r>
      <w:r>
        <w:rPr>
          <w:sz w:val="24"/>
        </w:rPr>
        <w:t xml:space="preserve"> dnia: </w:t>
      </w:r>
      <w:r w:rsidRPr="006366F6">
        <w:rPr>
          <w:sz w:val="24"/>
        </w:rPr>
        <w:t>2020-11-25</w:t>
      </w:r>
    </w:p>
    <w:p w14:paraId="01F0A6BB" w14:textId="77777777" w:rsidR="009E3DE2" w:rsidRDefault="009E3DE2" w:rsidP="009E3DE2">
      <w:pPr>
        <w:rPr>
          <w:b/>
          <w:bCs/>
          <w:sz w:val="24"/>
        </w:rPr>
      </w:pPr>
    </w:p>
    <w:p w14:paraId="0838FC79" w14:textId="77777777" w:rsidR="009E3DE2" w:rsidRDefault="009E3DE2" w:rsidP="009E3DE2">
      <w:pPr>
        <w:rPr>
          <w:b/>
          <w:bCs/>
          <w:sz w:val="24"/>
        </w:rPr>
      </w:pPr>
    </w:p>
    <w:p w14:paraId="0D3A6BB4" w14:textId="77777777" w:rsidR="009E3DE2" w:rsidRPr="006366F6" w:rsidRDefault="009E3DE2" w:rsidP="009E3DE2">
      <w:pPr>
        <w:spacing w:after="40"/>
        <w:rPr>
          <w:b/>
          <w:bCs/>
          <w:sz w:val="24"/>
        </w:rPr>
      </w:pPr>
      <w:r w:rsidRPr="006366F6">
        <w:rPr>
          <w:b/>
          <w:bCs/>
          <w:sz w:val="24"/>
        </w:rPr>
        <w:t>Uniwersytecki Szpital Kliniczny w Białymstoku</w:t>
      </w:r>
    </w:p>
    <w:p w14:paraId="15429646" w14:textId="77777777" w:rsidR="009E3DE2" w:rsidRDefault="009E3DE2" w:rsidP="009E3DE2">
      <w:pPr>
        <w:spacing w:after="40"/>
        <w:rPr>
          <w:b/>
          <w:bCs/>
          <w:sz w:val="24"/>
        </w:rPr>
      </w:pPr>
      <w:r w:rsidRPr="006366F6">
        <w:rPr>
          <w:b/>
          <w:bCs/>
          <w:sz w:val="24"/>
        </w:rPr>
        <w:t>Dział Zamówień Publicznych</w:t>
      </w:r>
    </w:p>
    <w:p w14:paraId="368BC75C" w14:textId="77777777" w:rsidR="009E3DE2" w:rsidRPr="0018613E" w:rsidRDefault="009E3DE2" w:rsidP="009E3DE2">
      <w:pPr>
        <w:rPr>
          <w:bCs/>
          <w:sz w:val="24"/>
        </w:rPr>
      </w:pPr>
      <w:r w:rsidRPr="006366F6">
        <w:rPr>
          <w:bCs/>
          <w:sz w:val="24"/>
        </w:rPr>
        <w:t>M. Skłodowskiej-Curie</w:t>
      </w:r>
      <w:r w:rsidRPr="0018613E">
        <w:rPr>
          <w:bCs/>
          <w:sz w:val="24"/>
        </w:rPr>
        <w:t xml:space="preserve"> </w:t>
      </w:r>
      <w:r w:rsidRPr="006366F6">
        <w:rPr>
          <w:bCs/>
          <w:sz w:val="24"/>
        </w:rPr>
        <w:t>24A</w:t>
      </w:r>
    </w:p>
    <w:p w14:paraId="2B6BF5C1" w14:textId="77777777" w:rsidR="009E3DE2" w:rsidRPr="0018613E" w:rsidRDefault="009E3DE2" w:rsidP="009E3DE2">
      <w:pPr>
        <w:rPr>
          <w:bCs/>
          <w:sz w:val="24"/>
        </w:rPr>
      </w:pPr>
      <w:r w:rsidRPr="006366F6">
        <w:rPr>
          <w:bCs/>
          <w:sz w:val="24"/>
        </w:rPr>
        <w:t>15-276</w:t>
      </w:r>
      <w:r w:rsidRPr="0018613E">
        <w:rPr>
          <w:bCs/>
          <w:sz w:val="24"/>
        </w:rPr>
        <w:t xml:space="preserve"> </w:t>
      </w:r>
      <w:r w:rsidRPr="006366F6">
        <w:rPr>
          <w:bCs/>
          <w:sz w:val="24"/>
        </w:rPr>
        <w:t>Białystok</w:t>
      </w:r>
    </w:p>
    <w:p w14:paraId="67BFC514" w14:textId="77777777" w:rsidR="009E3DE2" w:rsidRDefault="009E3DE2" w:rsidP="009E3DE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2F8738C" w14:textId="77777777" w:rsidR="009E3DE2" w:rsidRDefault="009E3DE2" w:rsidP="009E3DE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0758F2F" w14:textId="77777777" w:rsidR="009E3DE2" w:rsidRDefault="009E3DE2" w:rsidP="009E3DE2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902E94C" w14:textId="77777777" w:rsidR="009E3DE2" w:rsidRDefault="009E3DE2" w:rsidP="009E3DE2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6366F6">
        <w:rPr>
          <w:b/>
          <w:sz w:val="24"/>
          <w:szCs w:val="24"/>
        </w:rPr>
        <w:t>108/2020</w:t>
      </w:r>
      <w:r>
        <w:rPr>
          <w:sz w:val="24"/>
        </w:rPr>
        <w:tab/>
        <w:t xml:space="preserve"> </w:t>
      </w:r>
    </w:p>
    <w:p w14:paraId="0FBCDFAE" w14:textId="77777777" w:rsidR="009E3DE2" w:rsidRDefault="009E3DE2" w:rsidP="009E3DE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DDCC3C" w14:textId="77777777" w:rsidR="009E3DE2" w:rsidRDefault="009E3DE2" w:rsidP="009E3DE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6F0F236" w14:textId="77777777" w:rsidR="009E3DE2" w:rsidRDefault="009E3DE2" w:rsidP="009E3DE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488E858" w14:textId="77777777" w:rsidR="009E3DE2" w:rsidRPr="00A80738" w:rsidRDefault="009E3DE2" w:rsidP="009E3DE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534652EE" w14:textId="77777777" w:rsidR="009E3DE2" w:rsidRDefault="009E3DE2" w:rsidP="009E3DE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BE861EE" w14:textId="77777777" w:rsidR="009E3DE2" w:rsidRDefault="009E3DE2" w:rsidP="009E3DE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D01CFC3" w14:textId="77777777" w:rsidR="009E3DE2" w:rsidRPr="00C659E2" w:rsidRDefault="009E3DE2" w:rsidP="009E3D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Pr="006366F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398C3FAF" w14:textId="77777777" w:rsidR="009E3DE2" w:rsidRPr="00490DC0" w:rsidRDefault="009E3DE2" w:rsidP="009E3DE2">
      <w:pPr>
        <w:pStyle w:val="Tekstpodstawowywcity"/>
        <w:spacing w:before="120" w:after="240"/>
        <w:ind w:firstLine="0"/>
        <w:jc w:val="center"/>
      </w:pPr>
      <w:r w:rsidRPr="006366F6">
        <w:rPr>
          <w:b/>
        </w:rPr>
        <w:t>Dostawa akcesoriów okulistycznych na okres 3 miesięcy</w:t>
      </w:r>
    </w:p>
    <w:p w14:paraId="5474003A" w14:textId="77777777" w:rsidR="009E3DE2" w:rsidRPr="004C7E9B" w:rsidRDefault="009E3DE2" w:rsidP="009E3DE2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6366F6">
        <w:rPr>
          <w:sz w:val="24"/>
          <w:szCs w:val="24"/>
        </w:rPr>
        <w:t>(</w:t>
      </w:r>
      <w:proofErr w:type="spellStart"/>
      <w:r w:rsidRPr="006366F6">
        <w:rPr>
          <w:sz w:val="24"/>
          <w:szCs w:val="24"/>
        </w:rPr>
        <w:t>t.j</w:t>
      </w:r>
      <w:proofErr w:type="spellEnd"/>
      <w:r w:rsidRPr="006366F6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14:paraId="0139A13E" w14:textId="77777777" w:rsidR="009E3DE2" w:rsidRPr="00FF4AB1" w:rsidRDefault="009E3DE2" w:rsidP="009E3DE2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 o godz. </w:t>
      </w:r>
      <w:r>
        <w:rPr>
          <w:sz w:val="24"/>
          <w:szCs w:val="24"/>
        </w:rPr>
        <w:t>.</w:t>
      </w:r>
    </w:p>
    <w:p w14:paraId="1AEB77C8" w14:textId="77777777" w:rsidR="009E3DE2" w:rsidRDefault="009E3DE2" w:rsidP="009E3DE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 dla: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E3DE2" w:rsidRPr="006646D9" w14:paraId="11B36214" w14:textId="77777777" w:rsidTr="008A131A">
        <w:trPr>
          <w:trHeight w:val="70"/>
        </w:trPr>
        <w:tc>
          <w:tcPr>
            <w:tcW w:w="9214" w:type="dxa"/>
          </w:tcPr>
          <w:p w14:paraId="565EE63C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1 zamówienia w wysokości 125 523.00 zł brutto;</w:t>
            </w:r>
          </w:p>
        </w:tc>
      </w:tr>
      <w:tr w:rsidR="009E3DE2" w:rsidRPr="006646D9" w14:paraId="3B439B1D" w14:textId="77777777" w:rsidTr="008A131A">
        <w:trPr>
          <w:trHeight w:val="70"/>
        </w:trPr>
        <w:tc>
          <w:tcPr>
            <w:tcW w:w="9214" w:type="dxa"/>
          </w:tcPr>
          <w:p w14:paraId="29C665FE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2 zamówienia w wysokości 912.60 zł brutto;</w:t>
            </w:r>
          </w:p>
        </w:tc>
      </w:tr>
      <w:tr w:rsidR="009E3DE2" w:rsidRPr="006646D9" w14:paraId="1310BFA5" w14:textId="77777777" w:rsidTr="008A131A">
        <w:trPr>
          <w:trHeight w:val="70"/>
        </w:trPr>
        <w:tc>
          <w:tcPr>
            <w:tcW w:w="9214" w:type="dxa"/>
          </w:tcPr>
          <w:p w14:paraId="2BA27935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3 zamówienia w wysokości 42 228.00 zł brutto;</w:t>
            </w:r>
          </w:p>
        </w:tc>
      </w:tr>
      <w:tr w:rsidR="009E3DE2" w:rsidRPr="006646D9" w14:paraId="600E9C5F" w14:textId="77777777" w:rsidTr="008A131A">
        <w:trPr>
          <w:trHeight w:val="70"/>
        </w:trPr>
        <w:tc>
          <w:tcPr>
            <w:tcW w:w="9214" w:type="dxa"/>
          </w:tcPr>
          <w:p w14:paraId="0494EB2C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4 zamówienia w wysokości 17 820.00 zł brutto;</w:t>
            </w:r>
          </w:p>
        </w:tc>
      </w:tr>
      <w:tr w:rsidR="009E3DE2" w:rsidRPr="006646D9" w14:paraId="1585BE15" w14:textId="77777777" w:rsidTr="008A131A">
        <w:trPr>
          <w:trHeight w:val="70"/>
        </w:trPr>
        <w:tc>
          <w:tcPr>
            <w:tcW w:w="9214" w:type="dxa"/>
          </w:tcPr>
          <w:p w14:paraId="2B91DADB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5 zamówienia w wysokości 45 878.40 zł brutto;</w:t>
            </w:r>
          </w:p>
        </w:tc>
      </w:tr>
      <w:tr w:rsidR="009E3DE2" w:rsidRPr="006646D9" w14:paraId="2E84C9AA" w14:textId="77777777" w:rsidTr="008A131A">
        <w:trPr>
          <w:trHeight w:val="70"/>
        </w:trPr>
        <w:tc>
          <w:tcPr>
            <w:tcW w:w="9214" w:type="dxa"/>
          </w:tcPr>
          <w:p w14:paraId="46D9D9C9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6 zamówienia w wysokości 1 321.92 zł brutto;</w:t>
            </w:r>
          </w:p>
        </w:tc>
      </w:tr>
      <w:tr w:rsidR="009E3DE2" w:rsidRPr="006646D9" w14:paraId="2BD270BC" w14:textId="77777777" w:rsidTr="008A131A">
        <w:trPr>
          <w:trHeight w:val="70"/>
        </w:trPr>
        <w:tc>
          <w:tcPr>
            <w:tcW w:w="9214" w:type="dxa"/>
          </w:tcPr>
          <w:p w14:paraId="373949D6" w14:textId="77777777" w:rsidR="009E3DE2" w:rsidRPr="00A3048A" w:rsidRDefault="009E3DE2" w:rsidP="008A131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366F6">
              <w:rPr>
                <w:sz w:val="24"/>
                <w:szCs w:val="24"/>
              </w:rPr>
              <w:t>części 7 zamówienia w wysokości 972.00 zł brutto;</w:t>
            </w:r>
          </w:p>
        </w:tc>
      </w:tr>
    </w:tbl>
    <w:p w14:paraId="433B958B" w14:textId="77777777" w:rsidR="009E3DE2" w:rsidRDefault="009E3DE2" w:rsidP="009E3DE2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721"/>
        <w:gridCol w:w="1446"/>
        <w:gridCol w:w="1106"/>
        <w:gridCol w:w="1134"/>
        <w:gridCol w:w="1417"/>
      </w:tblGrid>
      <w:tr w:rsidR="009E3DE2" w:rsidRPr="00075CD0" w14:paraId="2B8BFA86" w14:textId="77777777" w:rsidTr="008C7649">
        <w:tc>
          <w:tcPr>
            <w:tcW w:w="824" w:type="dxa"/>
            <w:shd w:val="clear" w:color="auto" w:fill="auto"/>
            <w:vAlign w:val="center"/>
          </w:tcPr>
          <w:p w14:paraId="5FE4C6A4" w14:textId="77777777" w:rsidR="009E3DE2" w:rsidRPr="00CB5EDB" w:rsidRDefault="009E3DE2" w:rsidP="008A131A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A576EA" w14:textId="77777777" w:rsidR="009E3DE2" w:rsidRPr="00CB5EDB" w:rsidRDefault="009E3DE2" w:rsidP="008A131A">
            <w:pPr>
              <w:jc w:val="center"/>
            </w:pPr>
            <w:r w:rsidRPr="00CB5EDB">
              <w:t>Nr</w:t>
            </w:r>
          </w:p>
          <w:p w14:paraId="74CFDA14" w14:textId="77777777" w:rsidR="009E3DE2" w:rsidRPr="00CB5EDB" w:rsidRDefault="009E3DE2" w:rsidP="008A131A">
            <w:pPr>
              <w:jc w:val="center"/>
            </w:pPr>
            <w:r w:rsidRPr="00CB5EDB">
              <w:t>zadania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4EE20C2" w14:textId="77777777" w:rsidR="009E3DE2" w:rsidRDefault="009E3DE2" w:rsidP="008A131A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14:paraId="1E6B971C" w14:textId="77777777" w:rsidR="009E3DE2" w:rsidRPr="00CB5EDB" w:rsidRDefault="009E3DE2" w:rsidP="008A131A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90BE7A" w14:textId="77777777" w:rsidR="009E3DE2" w:rsidRPr="00CB5EDB" w:rsidRDefault="009E3DE2" w:rsidP="008A131A">
            <w:pPr>
              <w:jc w:val="center"/>
            </w:pPr>
            <w:r w:rsidRPr="00CB5EDB">
              <w:t>Cena oferty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BE815BA" w14:textId="77777777" w:rsidR="009E3DE2" w:rsidRPr="00CB5EDB" w:rsidRDefault="009E3DE2" w:rsidP="008A131A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65E61" w14:textId="77777777" w:rsidR="009E3DE2" w:rsidRPr="00CB5EDB" w:rsidRDefault="009E3DE2" w:rsidP="008A131A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F98F6" w14:textId="77777777" w:rsidR="009E3DE2" w:rsidRPr="00CB5EDB" w:rsidRDefault="009E3DE2" w:rsidP="008A131A">
            <w:pPr>
              <w:jc w:val="center"/>
            </w:pPr>
            <w:r w:rsidRPr="00CB5EDB">
              <w:t>Warunki płatności</w:t>
            </w:r>
          </w:p>
        </w:tc>
      </w:tr>
      <w:tr w:rsidR="009E3DE2" w:rsidRPr="00075CD0" w14:paraId="16DEF63F" w14:textId="77777777" w:rsidTr="008C7649">
        <w:tc>
          <w:tcPr>
            <w:tcW w:w="824" w:type="dxa"/>
            <w:shd w:val="clear" w:color="auto" w:fill="auto"/>
            <w:vAlign w:val="center"/>
          </w:tcPr>
          <w:p w14:paraId="3416A266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0F3FA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3</w:t>
            </w:r>
          </w:p>
        </w:tc>
        <w:tc>
          <w:tcPr>
            <w:tcW w:w="2721" w:type="dxa"/>
            <w:shd w:val="clear" w:color="auto" w:fill="auto"/>
          </w:tcPr>
          <w:p w14:paraId="197C9E41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Alcon</w:t>
            </w:r>
            <w:proofErr w:type="spellEnd"/>
            <w:r w:rsidRPr="006366F6">
              <w:t xml:space="preserve"> Polska Sp. z o.o.</w:t>
            </w:r>
          </w:p>
          <w:p w14:paraId="5CCFF4AF" w14:textId="77777777" w:rsidR="009E3DE2" w:rsidRPr="00CB5EDB" w:rsidRDefault="009E3DE2" w:rsidP="008A131A">
            <w:r w:rsidRPr="006366F6">
              <w:t>Marynarska</w:t>
            </w:r>
            <w:r w:rsidRPr="00CB5EDB">
              <w:t xml:space="preserve"> </w:t>
            </w:r>
            <w:r w:rsidRPr="006366F6">
              <w:t>15</w:t>
            </w:r>
            <w:r w:rsidRPr="00CB5EDB">
              <w:t xml:space="preserve"> </w:t>
            </w:r>
          </w:p>
          <w:p w14:paraId="30EACBF2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02-674</w:t>
            </w:r>
            <w:r w:rsidRPr="00CB5EDB">
              <w:t xml:space="preserve"> </w:t>
            </w:r>
            <w:r w:rsidRPr="006366F6">
              <w:t>Warszawa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9ECBBF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42 228.00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8FB2724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9783A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6357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7E5BD2C6" w14:textId="77777777" w:rsidTr="008C7649">
        <w:tc>
          <w:tcPr>
            <w:tcW w:w="824" w:type="dxa"/>
            <w:shd w:val="clear" w:color="auto" w:fill="auto"/>
            <w:vAlign w:val="center"/>
          </w:tcPr>
          <w:p w14:paraId="02998FB4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AA470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</w:t>
            </w:r>
          </w:p>
        </w:tc>
        <w:tc>
          <w:tcPr>
            <w:tcW w:w="2721" w:type="dxa"/>
            <w:shd w:val="clear" w:color="auto" w:fill="auto"/>
          </w:tcPr>
          <w:p w14:paraId="76F3316E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Bausch</w:t>
            </w:r>
            <w:proofErr w:type="spellEnd"/>
            <w:r w:rsidRPr="006366F6">
              <w:t xml:space="preserve"> </w:t>
            </w:r>
            <w:proofErr w:type="spellStart"/>
            <w:r w:rsidRPr="006366F6">
              <w:t>Health</w:t>
            </w:r>
            <w:proofErr w:type="spellEnd"/>
            <w:r w:rsidRPr="006366F6">
              <w:t xml:space="preserve"> Poland Sp. z o.o.</w:t>
            </w:r>
          </w:p>
          <w:p w14:paraId="6ABC4A82" w14:textId="77777777" w:rsidR="009E3DE2" w:rsidRPr="00CB5EDB" w:rsidRDefault="009E3DE2" w:rsidP="008A131A">
            <w:r w:rsidRPr="006366F6">
              <w:t>Przemysłowa</w:t>
            </w:r>
            <w:r w:rsidRPr="00CB5EDB">
              <w:t xml:space="preserve"> </w:t>
            </w:r>
            <w:r w:rsidRPr="006366F6">
              <w:t>2</w:t>
            </w:r>
            <w:r w:rsidRPr="00CB5EDB">
              <w:t xml:space="preserve"> </w:t>
            </w:r>
          </w:p>
          <w:p w14:paraId="54835FAD" w14:textId="77777777" w:rsidR="009E3DE2" w:rsidRPr="00CB5EDB" w:rsidRDefault="009E3DE2" w:rsidP="008A131A">
            <w:pPr>
              <w:spacing w:before="40" w:after="40"/>
              <w:jc w:val="both"/>
            </w:pPr>
            <w:r>
              <w:t>35-959</w:t>
            </w:r>
            <w:r w:rsidRPr="00CB5EDB">
              <w:t xml:space="preserve"> </w:t>
            </w:r>
            <w:r w:rsidRPr="006366F6">
              <w:t>Rzeszów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EFA52C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1 646.19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4586F5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764D5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414B8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79A63D89" w14:textId="77777777" w:rsidTr="008C7649">
        <w:tc>
          <w:tcPr>
            <w:tcW w:w="824" w:type="dxa"/>
            <w:shd w:val="clear" w:color="auto" w:fill="auto"/>
            <w:vAlign w:val="center"/>
          </w:tcPr>
          <w:p w14:paraId="23B1E08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06D57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4</w:t>
            </w:r>
          </w:p>
        </w:tc>
        <w:tc>
          <w:tcPr>
            <w:tcW w:w="2721" w:type="dxa"/>
            <w:shd w:val="clear" w:color="auto" w:fill="auto"/>
          </w:tcPr>
          <w:p w14:paraId="7D6FA6ED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Consultronix</w:t>
            </w:r>
            <w:proofErr w:type="spellEnd"/>
            <w:r w:rsidRPr="006366F6">
              <w:t xml:space="preserve"> S.A.</w:t>
            </w:r>
          </w:p>
          <w:p w14:paraId="3F63C9E9" w14:textId="77777777" w:rsidR="009E3DE2" w:rsidRPr="00CB5EDB" w:rsidRDefault="009E3DE2" w:rsidP="008A131A">
            <w:r w:rsidRPr="006366F6">
              <w:t>Przemysłowa</w:t>
            </w:r>
            <w:r w:rsidRPr="00CB5EDB">
              <w:t xml:space="preserve"> </w:t>
            </w:r>
            <w:r w:rsidRPr="006366F6">
              <w:t>17</w:t>
            </w:r>
            <w:r w:rsidRPr="00CB5EDB">
              <w:t xml:space="preserve"> </w:t>
            </w:r>
          </w:p>
          <w:p w14:paraId="7245B434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32-083</w:t>
            </w:r>
            <w:r w:rsidRPr="00CB5EDB">
              <w:t xml:space="preserve"> </w:t>
            </w:r>
            <w:proofErr w:type="spellStart"/>
            <w:r w:rsidRPr="006366F6">
              <w:t>Bailce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771F1072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13 494.60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DC6D26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3D14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F77D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6BA38989" w14:textId="77777777" w:rsidTr="008C7649">
        <w:tc>
          <w:tcPr>
            <w:tcW w:w="824" w:type="dxa"/>
            <w:shd w:val="clear" w:color="auto" w:fill="auto"/>
            <w:vAlign w:val="center"/>
          </w:tcPr>
          <w:p w14:paraId="7993B25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CCFE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</w:t>
            </w:r>
          </w:p>
        </w:tc>
        <w:tc>
          <w:tcPr>
            <w:tcW w:w="2721" w:type="dxa"/>
            <w:shd w:val="clear" w:color="auto" w:fill="auto"/>
          </w:tcPr>
          <w:p w14:paraId="7C2FA75A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Polymed</w:t>
            </w:r>
            <w:proofErr w:type="spellEnd"/>
            <w:r w:rsidRPr="006366F6">
              <w:t xml:space="preserve"> </w:t>
            </w:r>
            <w:proofErr w:type="spellStart"/>
            <w:r w:rsidRPr="006366F6">
              <w:t>Polsa</w:t>
            </w:r>
            <w:proofErr w:type="spellEnd"/>
            <w:r w:rsidRPr="006366F6">
              <w:t xml:space="preserve"> Sp. z o.o.</w:t>
            </w:r>
          </w:p>
          <w:p w14:paraId="4B3425E0" w14:textId="77777777" w:rsidR="009E3DE2" w:rsidRPr="00CB5EDB" w:rsidRDefault="009E3DE2" w:rsidP="008A131A">
            <w:r w:rsidRPr="006366F6">
              <w:t>Warszawska</w:t>
            </w:r>
            <w:r w:rsidRPr="00CB5EDB">
              <w:t xml:space="preserve"> </w:t>
            </w:r>
            <w:r w:rsidRPr="006366F6">
              <w:t>320A</w:t>
            </w:r>
            <w:r w:rsidRPr="00CB5EDB">
              <w:t xml:space="preserve"> </w:t>
            </w:r>
          </w:p>
          <w:p w14:paraId="2A9DD7B8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05-082</w:t>
            </w:r>
            <w:r w:rsidRPr="00CB5EDB">
              <w:t xml:space="preserve"> </w:t>
            </w:r>
            <w:r w:rsidRPr="006366F6">
              <w:t>Stare Babice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69836A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1 053.00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EE33D9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FB482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CBE76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72AD33CE" w14:textId="77777777" w:rsidTr="008C7649">
        <w:tc>
          <w:tcPr>
            <w:tcW w:w="824" w:type="dxa"/>
            <w:shd w:val="clear" w:color="auto" w:fill="auto"/>
            <w:vAlign w:val="center"/>
          </w:tcPr>
          <w:p w14:paraId="7BE03059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BAF9B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3</w:t>
            </w:r>
          </w:p>
        </w:tc>
        <w:tc>
          <w:tcPr>
            <w:tcW w:w="2721" w:type="dxa"/>
            <w:shd w:val="clear" w:color="auto" w:fill="auto"/>
          </w:tcPr>
          <w:p w14:paraId="6F7CAF16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Quantel</w:t>
            </w:r>
            <w:proofErr w:type="spellEnd"/>
            <w:r w:rsidRPr="006366F6">
              <w:t xml:space="preserve"> </w:t>
            </w:r>
            <w:proofErr w:type="spellStart"/>
            <w:r w:rsidRPr="006366F6">
              <w:t>Medical</w:t>
            </w:r>
            <w:proofErr w:type="spellEnd"/>
            <w:r w:rsidRPr="006366F6">
              <w:t xml:space="preserve"> Polska sp. z o.o.</w:t>
            </w:r>
          </w:p>
          <w:p w14:paraId="1D55E0C5" w14:textId="77777777" w:rsidR="009E3DE2" w:rsidRPr="00CB5EDB" w:rsidRDefault="009E3DE2" w:rsidP="008A131A">
            <w:r w:rsidRPr="006366F6">
              <w:t>Rtm. Witolda Pileckiego</w:t>
            </w:r>
            <w:r w:rsidRPr="00CB5EDB">
              <w:t xml:space="preserve"> </w:t>
            </w:r>
            <w:r w:rsidRPr="006366F6">
              <w:t>67</w:t>
            </w:r>
            <w:r w:rsidRPr="00CB5EDB">
              <w:t xml:space="preserve"> </w:t>
            </w:r>
          </w:p>
          <w:p w14:paraId="029CB020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02-785</w:t>
            </w:r>
            <w:r w:rsidRPr="00CB5EDB">
              <w:t xml:space="preserve"> </w:t>
            </w:r>
            <w:r w:rsidRPr="006366F6">
              <w:t>Warszawa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01D64D6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27 044.28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2B23BD7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E6645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643A0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706ED56C" w14:textId="77777777" w:rsidTr="008C7649">
        <w:tc>
          <w:tcPr>
            <w:tcW w:w="824" w:type="dxa"/>
            <w:shd w:val="clear" w:color="auto" w:fill="auto"/>
            <w:vAlign w:val="center"/>
          </w:tcPr>
          <w:p w14:paraId="79A94837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452D9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</w:t>
            </w:r>
          </w:p>
        </w:tc>
        <w:tc>
          <w:tcPr>
            <w:tcW w:w="2721" w:type="dxa"/>
            <w:shd w:val="clear" w:color="auto" w:fill="auto"/>
          </w:tcPr>
          <w:p w14:paraId="4E2B4C30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Quantel</w:t>
            </w:r>
            <w:proofErr w:type="spellEnd"/>
            <w:r w:rsidRPr="006366F6">
              <w:t xml:space="preserve"> </w:t>
            </w:r>
            <w:proofErr w:type="spellStart"/>
            <w:r w:rsidRPr="006366F6">
              <w:t>Medical</w:t>
            </w:r>
            <w:proofErr w:type="spellEnd"/>
            <w:r w:rsidRPr="006366F6">
              <w:t xml:space="preserve"> Polska sp. z o.o.</w:t>
            </w:r>
          </w:p>
          <w:p w14:paraId="6E16A2EE" w14:textId="77777777" w:rsidR="009E3DE2" w:rsidRPr="00CB5EDB" w:rsidRDefault="009E3DE2" w:rsidP="008A131A">
            <w:r w:rsidRPr="006366F6">
              <w:t>Rtm. Witolda Pileckiego</w:t>
            </w:r>
            <w:r w:rsidRPr="00CB5EDB">
              <w:t xml:space="preserve"> </w:t>
            </w:r>
            <w:r w:rsidRPr="006366F6">
              <w:t>67</w:t>
            </w:r>
            <w:r w:rsidRPr="00CB5EDB">
              <w:t xml:space="preserve"> </w:t>
            </w:r>
          </w:p>
          <w:p w14:paraId="757567F6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02-785</w:t>
            </w:r>
            <w:r w:rsidRPr="00CB5EDB">
              <w:t xml:space="preserve"> </w:t>
            </w:r>
            <w:r w:rsidRPr="006366F6">
              <w:t>Warszawa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2250F6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2 999.76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388CC4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2852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A370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7B790CD4" w14:textId="77777777" w:rsidTr="008C7649">
        <w:tc>
          <w:tcPr>
            <w:tcW w:w="824" w:type="dxa"/>
            <w:shd w:val="clear" w:color="auto" w:fill="auto"/>
            <w:vAlign w:val="center"/>
          </w:tcPr>
          <w:p w14:paraId="66FE790F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712C9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4</w:t>
            </w:r>
          </w:p>
        </w:tc>
        <w:tc>
          <w:tcPr>
            <w:tcW w:w="2721" w:type="dxa"/>
            <w:shd w:val="clear" w:color="auto" w:fill="auto"/>
          </w:tcPr>
          <w:p w14:paraId="321876CC" w14:textId="77777777" w:rsidR="009E3DE2" w:rsidRPr="00CB5EDB" w:rsidRDefault="009E3DE2" w:rsidP="008A131A">
            <w:pPr>
              <w:spacing w:before="40"/>
            </w:pPr>
            <w:r w:rsidRPr="006366F6">
              <w:t>Inov8 Sp. z o.o. Sp. komandytowa</w:t>
            </w:r>
          </w:p>
          <w:p w14:paraId="6F92386A" w14:textId="77777777" w:rsidR="009E3DE2" w:rsidRPr="00CB5EDB" w:rsidRDefault="009E3DE2" w:rsidP="008A131A">
            <w:r w:rsidRPr="006366F6">
              <w:t>Mińska</w:t>
            </w:r>
            <w:r w:rsidRPr="00CB5EDB">
              <w:t xml:space="preserve"> </w:t>
            </w:r>
            <w:r w:rsidRPr="006366F6">
              <w:t>48/1u</w:t>
            </w:r>
            <w:r w:rsidRPr="00CB5EDB">
              <w:t xml:space="preserve"> </w:t>
            </w:r>
          </w:p>
          <w:p w14:paraId="578B1F36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03-808</w:t>
            </w:r>
            <w:r w:rsidRPr="00CB5EDB">
              <w:t xml:space="preserve"> </w:t>
            </w:r>
            <w:r w:rsidRPr="006366F6">
              <w:t>Warszawa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39394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13 068.00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15635E7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E96B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9B6DC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04049F89" w14:textId="77777777" w:rsidTr="008C7649">
        <w:tc>
          <w:tcPr>
            <w:tcW w:w="824" w:type="dxa"/>
            <w:shd w:val="clear" w:color="auto" w:fill="auto"/>
            <w:vAlign w:val="center"/>
          </w:tcPr>
          <w:p w14:paraId="6DEE2B55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141B4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</w:t>
            </w:r>
          </w:p>
        </w:tc>
        <w:tc>
          <w:tcPr>
            <w:tcW w:w="2721" w:type="dxa"/>
            <w:shd w:val="clear" w:color="auto" w:fill="auto"/>
          </w:tcPr>
          <w:p w14:paraId="7C4290E5" w14:textId="77777777" w:rsidR="009E3DE2" w:rsidRPr="00CB5EDB" w:rsidRDefault="009E3DE2" w:rsidP="008A131A">
            <w:pPr>
              <w:spacing w:before="40"/>
            </w:pPr>
            <w:r w:rsidRPr="006366F6">
              <w:t>Inov8 Sp. z o.o. Sp. komandytowa</w:t>
            </w:r>
          </w:p>
          <w:p w14:paraId="20BDA0B9" w14:textId="77777777" w:rsidR="009E3DE2" w:rsidRPr="00CB5EDB" w:rsidRDefault="009E3DE2" w:rsidP="008A131A">
            <w:r w:rsidRPr="006366F6">
              <w:t>Mińska</w:t>
            </w:r>
            <w:r w:rsidRPr="00CB5EDB">
              <w:t xml:space="preserve"> </w:t>
            </w:r>
            <w:r w:rsidRPr="006366F6">
              <w:t>48/1u</w:t>
            </w:r>
            <w:r w:rsidRPr="00CB5EDB">
              <w:t xml:space="preserve"> </w:t>
            </w:r>
          </w:p>
          <w:p w14:paraId="25CB92AE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03-808</w:t>
            </w:r>
            <w:r w:rsidRPr="00CB5EDB">
              <w:t xml:space="preserve"> </w:t>
            </w:r>
            <w:r w:rsidRPr="006366F6">
              <w:t>Warszawa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DC6DCE7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5 184.00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1154C88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5C33D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FE017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9E3DE2" w:rsidRPr="00075CD0" w14:paraId="0CCB9F4F" w14:textId="77777777" w:rsidTr="008C7649">
        <w:tc>
          <w:tcPr>
            <w:tcW w:w="824" w:type="dxa"/>
            <w:shd w:val="clear" w:color="auto" w:fill="auto"/>
            <w:vAlign w:val="center"/>
          </w:tcPr>
          <w:p w14:paraId="406901B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2C29D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</w:t>
            </w:r>
          </w:p>
        </w:tc>
        <w:tc>
          <w:tcPr>
            <w:tcW w:w="2721" w:type="dxa"/>
            <w:shd w:val="clear" w:color="auto" w:fill="auto"/>
          </w:tcPr>
          <w:p w14:paraId="28A0B650" w14:textId="77777777" w:rsidR="009E3DE2" w:rsidRPr="00CB5EDB" w:rsidRDefault="009E3DE2" w:rsidP="008A131A">
            <w:pPr>
              <w:spacing w:before="40"/>
            </w:pPr>
            <w:proofErr w:type="spellStart"/>
            <w:r w:rsidRPr="006366F6">
              <w:t>Optotech</w:t>
            </w:r>
            <w:proofErr w:type="spellEnd"/>
            <w:r w:rsidRPr="006366F6">
              <w:t xml:space="preserve"> </w:t>
            </w:r>
            <w:proofErr w:type="spellStart"/>
            <w:r w:rsidRPr="006366F6">
              <w:t>Medical</w:t>
            </w:r>
            <w:proofErr w:type="spellEnd"/>
          </w:p>
          <w:p w14:paraId="387ED429" w14:textId="77777777" w:rsidR="009E3DE2" w:rsidRPr="00CB5EDB" w:rsidRDefault="009E3DE2" w:rsidP="008A131A">
            <w:proofErr w:type="spellStart"/>
            <w:r w:rsidRPr="006366F6">
              <w:t>Wimmera</w:t>
            </w:r>
            <w:proofErr w:type="spellEnd"/>
            <w:r w:rsidRPr="00CB5EDB">
              <w:t xml:space="preserve"> </w:t>
            </w:r>
            <w:r w:rsidRPr="006366F6">
              <w:t>67E</w:t>
            </w:r>
            <w:r w:rsidRPr="00CB5EDB">
              <w:t xml:space="preserve"> </w:t>
            </w:r>
          </w:p>
          <w:p w14:paraId="749DEC1A" w14:textId="77777777" w:rsidR="009E3DE2" w:rsidRPr="00CB5EDB" w:rsidRDefault="009E3DE2" w:rsidP="008A131A">
            <w:pPr>
              <w:spacing w:before="40" w:after="40"/>
              <w:jc w:val="both"/>
            </w:pPr>
            <w:r w:rsidRPr="006366F6">
              <w:t>32-005</w:t>
            </w:r>
            <w:r w:rsidRPr="00CB5EDB">
              <w:t xml:space="preserve"> </w:t>
            </w:r>
            <w:r w:rsidRPr="006366F6">
              <w:t>Niepołomice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79F06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1 825.00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D1C9381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38C09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01CBE" w14:textId="77777777" w:rsidR="009E3DE2" w:rsidRPr="00CB5EDB" w:rsidRDefault="009E3DE2" w:rsidP="008A131A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8C7649" w:rsidRPr="00075CD0" w14:paraId="50B9E930" w14:textId="77777777" w:rsidTr="008C7649">
        <w:tc>
          <w:tcPr>
            <w:tcW w:w="824" w:type="dxa"/>
            <w:shd w:val="clear" w:color="auto" w:fill="auto"/>
            <w:vAlign w:val="center"/>
          </w:tcPr>
          <w:p w14:paraId="47F2D4C0" w14:textId="66D8B020" w:rsidR="008C7649" w:rsidRPr="006366F6" w:rsidRDefault="008C7649" w:rsidP="008C764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89F51" w14:textId="0733BCA5" w:rsidR="008C7649" w:rsidRPr="006366F6" w:rsidRDefault="008C7649" w:rsidP="008C764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721" w:type="dxa"/>
            <w:shd w:val="clear" w:color="auto" w:fill="auto"/>
          </w:tcPr>
          <w:p w14:paraId="482E00B1" w14:textId="77777777" w:rsidR="008C7649" w:rsidRPr="00CB5EDB" w:rsidRDefault="008C7649" w:rsidP="008C7649">
            <w:pPr>
              <w:spacing w:before="40"/>
            </w:pPr>
            <w:r w:rsidRPr="006366F6">
              <w:t xml:space="preserve">ABJ- </w:t>
            </w:r>
            <w:proofErr w:type="spellStart"/>
            <w:r w:rsidRPr="006366F6">
              <w:t>Vision</w:t>
            </w:r>
            <w:proofErr w:type="spellEnd"/>
            <w:r w:rsidRPr="006366F6">
              <w:t xml:space="preserve"> Sp. z o.o.</w:t>
            </w:r>
          </w:p>
          <w:p w14:paraId="27DD6576" w14:textId="77777777" w:rsidR="008C7649" w:rsidRPr="00CB5EDB" w:rsidRDefault="008C7649" w:rsidP="008C7649">
            <w:r w:rsidRPr="006366F6">
              <w:t>Główna</w:t>
            </w:r>
            <w:r w:rsidRPr="00CB5EDB">
              <w:t xml:space="preserve"> </w:t>
            </w:r>
            <w:r w:rsidRPr="006366F6">
              <w:t>76</w:t>
            </w:r>
            <w:r w:rsidRPr="00CB5EDB">
              <w:t xml:space="preserve"> </w:t>
            </w:r>
          </w:p>
          <w:p w14:paraId="1664D0E7" w14:textId="738A2D91" w:rsidR="008C7649" w:rsidRPr="006366F6" w:rsidRDefault="008C7649" w:rsidP="008C7649">
            <w:pPr>
              <w:spacing w:before="40"/>
            </w:pPr>
            <w:r w:rsidRPr="006366F6">
              <w:t>95-041</w:t>
            </w:r>
            <w:r w:rsidRPr="00CB5EDB">
              <w:t xml:space="preserve"> </w:t>
            </w:r>
            <w:r w:rsidRPr="006366F6">
              <w:t>Gałków Duzy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AEE5AA" w14:textId="008A3AEE" w:rsidR="008C7649" w:rsidRPr="006366F6" w:rsidRDefault="008C7649" w:rsidP="008C7649">
            <w:pPr>
              <w:spacing w:before="120" w:after="120"/>
              <w:jc w:val="center"/>
            </w:pPr>
            <w:r>
              <w:t>123 836.69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4AD89FE" w14:textId="0138555C" w:rsidR="008C7649" w:rsidRPr="006366F6" w:rsidRDefault="008C7649" w:rsidP="008C7649">
            <w:pPr>
              <w:spacing w:before="120" w:after="120"/>
              <w:jc w:val="center"/>
            </w:pPr>
            <w:r w:rsidRPr="006366F6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3A9F2" w14:textId="692F641D" w:rsidR="008C7649" w:rsidRPr="006366F6" w:rsidRDefault="008C7649" w:rsidP="008C7649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B6622" w14:textId="5A20A77E" w:rsidR="008C7649" w:rsidRPr="006366F6" w:rsidRDefault="008C7649" w:rsidP="008C7649">
            <w:pPr>
              <w:spacing w:before="120" w:after="120"/>
              <w:jc w:val="center"/>
            </w:pPr>
            <w:r w:rsidRPr="006366F6">
              <w:t>60</w:t>
            </w:r>
          </w:p>
        </w:tc>
      </w:tr>
      <w:tr w:rsidR="008C7649" w:rsidRPr="00075CD0" w14:paraId="65FD69E0" w14:textId="77777777" w:rsidTr="008C7649">
        <w:tc>
          <w:tcPr>
            <w:tcW w:w="824" w:type="dxa"/>
            <w:shd w:val="clear" w:color="auto" w:fill="auto"/>
            <w:vAlign w:val="center"/>
          </w:tcPr>
          <w:p w14:paraId="7AAB5DF5" w14:textId="77777777" w:rsidR="008C7649" w:rsidRPr="00CB5EDB" w:rsidRDefault="008C7649" w:rsidP="008C7649">
            <w:pPr>
              <w:spacing w:before="120" w:after="120"/>
              <w:jc w:val="center"/>
            </w:pPr>
            <w:r w:rsidRPr="006366F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06C0E" w14:textId="77777777" w:rsidR="008C7649" w:rsidRPr="00CB5EDB" w:rsidRDefault="008C7649" w:rsidP="008C7649">
            <w:pPr>
              <w:spacing w:before="120" w:after="120"/>
              <w:jc w:val="center"/>
            </w:pPr>
            <w:r w:rsidRPr="006366F6">
              <w:t>5</w:t>
            </w:r>
          </w:p>
        </w:tc>
        <w:tc>
          <w:tcPr>
            <w:tcW w:w="2721" w:type="dxa"/>
            <w:shd w:val="clear" w:color="auto" w:fill="auto"/>
          </w:tcPr>
          <w:p w14:paraId="117E05DE" w14:textId="77777777" w:rsidR="008C7649" w:rsidRPr="00CB5EDB" w:rsidRDefault="008C7649" w:rsidP="008C7649">
            <w:pPr>
              <w:spacing w:before="40"/>
            </w:pPr>
            <w:r w:rsidRPr="006366F6">
              <w:t xml:space="preserve">ABJ- </w:t>
            </w:r>
            <w:proofErr w:type="spellStart"/>
            <w:r w:rsidRPr="006366F6">
              <w:t>Vision</w:t>
            </w:r>
            <w:proofErr w:type="spellEnd"/>
            <w:r w:rsidRPr="006366F6">
              <w:t xml:space="preserve"> Sp. z o.o.</w:t>
            </w:r>
          </w:p>
          <w:p w14:paraId="2AB3D2A4" w14:textId="77777777" w:rsidR="008C7649" w:rsidRPr="00CB5EDB" w:rsidRDefault="008C7649" w:rsidP="008C7649">
            <w:r w:rsidRPr="006366F6">
              <w:t>Główna</w:t>
            </w:r>
            <w:r w:rsidRPr="00CB5EDB">
              <w:t xml:space="preserve"> </w:t>
            </w:r>
            <w:r w:rsidRPr="006366F6">
              <w:t>76</w:t>
            </w:r>
            <w:r w:rsidRPr="00CB5EDB">
              <w:t xml:space="preserve"> </w:t>
            </w:r>
          </w:p>
          <w:p w14:paraId="4FA4B1DF" w14:textId="77777777" w:rsidR="008C7649" w:rsidRPr="00CB5EDB" w:rsidRDefault="008C7649" w:rsidP="008C7649">
            <w:pPr>
              <w:spacing w:before="40" w:after="40"/>
              <w:jc w:val="both"/>
            </w:pPr>
            <w:r w:rsidRPr="006366F6">
              <w:t>95-041</w:t>
            </w:r>
            <w:r w:rsidRPr="00CB5EDB">
              <w:t xml:space="preserve"> </w:t>
            </w:r>
            <w:r w:rsidRPr="006366F6">
              <w:t>Gałków Duzy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489F1C" w14:textId="77777777" w:rsidR="008C7649" w:rsidRPr="00CB5EDB" w:rsidRDefault="008C7649" w:rsidP="008C7649">
            <w:pPr>
              <w:spacing w:before="120" w:after="120"/>
              <w:jc w:val="center"/>
            </w:pPr>
            <w:r w:rsidRPr="006366F6">
              <w:t>46 148.40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90CF2FB" w14:textId="77777777" w:rsidR="008C7649" w:rsidRPr="00CB5EDB" w:rsidRDefault="008C7649" w:rsidP="008C7649">
            <w:pPr>
              <w:spacing w:before="120" w:after="120"/>
              <w:jc w:val="center"/>
            </w:pPr>
            <w:r w:rsidRPr="006366F6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239C2" w14:textId="77777777" w:rsidR="008C7649" w:rsidRPr="00CB5EDB" w:rsidRDefault="008C7649" w:rsidP="008C7649">
            <w:pPr>
              <w:spacing w:before="120" w:after="120"/>
              <w:jc w:val="center"/>
            </w:pPr>
            <w:r w:rsidRPr="006366F6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EB89F" w14:textId="77777777" w:rsidR="008C7649" w:rsidRPr="00CB5EDB" w:rsidRDefault="008C7649" w:rsidP="008C7649">
            <w:pPr>
              <w:spacing w:before="120" w:after="120"/>
              <w:jc w:val="center"/>
            </w:pPr>
            <w:r w:rsidRPr="006366F6">
              <w:t>60</w:t>
            </w:r>
          </w:p>
        </w:tc>
      </w:tr>
    </w:tbl>
    <w:p w14:paraId="45D3A678" w14:textId="77777777" w:rsidR="009E3DE2" w:rsidRDefault="009E3DE2" w:rsidP="009E3DE2">
      <w:pPr>
        <w:spacing w:before="120" w:after="120"/>
        <w:jc w:val="both"/>
        <w:rPr>
          <w:sz w:val="24"/>
        </w:rPr>
      </w:pPr>
    </w:p>
    <w:p w14:paraId="63A6193E" w14:textId="77777777" w:rsidR="009E3DE2" w:rsidRDefault="009E3DE2" w:rsidP="009E3DE2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76233C95" w14:textId="77777777" w:rsidR="009E3DE2" w:rsidRDefault="009E3DE2" w:rsidP="009E3DE2">
      <w:pPr>
        <w:jc w:val="right"/>
        <w:rPr>
          <w:sz w:val="24"/>
        </w:rPr>
      </w:pPr>
    </w:p>
    <w:p w14:paraId="40D810E5" w14:textId="77777777" w:rsidR="009E3DE2" w:rsidRDefault="009E3DE2" w:rsidP="009E3DE2"/>
    <w:p w14:paraId="3C0D0944" w14:textId="77777777" w:rsidR="0037189F" w:rsidRDefault="0037189F"/>
    <w:sectPr w:rsidR="0037189F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33A3" w14:textId="77777777" w:rsidR="0010683D" w:rsidRDefault="0010683D">
      <w:r>
        <w:separator/>
      </w:r>
    </w:p>
  </w:endnote>
  <w:endnote w:type="continuationSeparator" w:id="0">
    <w:p w14:paraId="74CB6CEA" w14:textId="77777777" w:rsidR="0010683D" w:rsidRDefault="0010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A7DA" w14:textId="77777777" w:rsidR="00C94D43" w:rsidRDefault="009E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B33AE6" w14:textId="77777777" w:rsidR="00C94D43" w:rsidRDefault="001068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E316" w14:textId="77777777" w:rsidR="00C94D43" w:rsidRDefault="009E3DE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D5DA4" wp14:editId="0F8E0DB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C290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"/>
          </w:pict>
        </mc:Fallback>
      </mc:AlternateContent>
    </w:r>
  </w:p>
  <w:p w14:paraId="4AD8A154" w14:textId="77777777" w:rsidR="00C94D43" w:rsidRDefault="009E3DE2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659A" w14:textId="77777777" w:rsidR="00C94D43" w:rsidRDefault="0010683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15AA79" w14:textId="77777777" w:rsidR="00C94D43" w:rsidRDefault="0010683D">
    <w:pPr>
      <w:pStyle w:val="Stopka"/>
      <w:tabs>
        <w:tab w:val="clear" w:pos="4536"/>
      </w:tabs>
      <w:jc w:val="center"/>
    </w:pPr>
  </w:p>
  <w:p w14:paraId="0D39C298" w14:textId="77777777" w:rsidR="00C94D43" w:rsidRDefault="009E3DE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7432" w14:textId="77777777" w:rsidR="0010683D" w:rsidRDefault="0010683D">
      <w:r>
        <w:separator/>
      </w:r>
    </w:p>
  </w:footnote>
  <w:footnote w:type="continuationSeparator" w:id="0">
    <w:p w14:paraId="651355E1" w14:textId="77777777" w:rsidR="0010683D" w:rsidRDefault="0010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69E9" w14:textId="77777777" w:rsidR="006366F6" w:rsidRDefault="0010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0DC9" w14:textId="77777777" w:rsidR="006366F6" w:rsidRDefault="0010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C28E" w14:textId="77777777" w:rsidR="006366F6" w:rsidRDefault="00106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E2"/>
    <w:rsid w:val="0010683D"/>
    <w:rsid w:val="0037189F"/>
    <w:rsid w:val="008C7649"/>
    <w:rsid w:val="009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C794"/>
  <w15:chartTrackingRefBased/>
  <w15:docId w15:val="{272B45A1-0E4B-4476-9C51-A491500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E3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D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3DE2"/>
  </w:style>
  <w:style w:type="paragraph" w:styleId="Tekstpodstawowywcity">
    <w:name w:val="Body Text Indent"/>
    <w:basedOn w:val="Normalny"/>
    <w:link w:val="TekstpodstawowywcityZnak"/>
    <w:rsid w:val="009E3DE2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D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3DE2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3D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Karol Jedliński</cp:lastModifiedBy>
  <cp:revision>2</cp:revision>
  <dcterms:created xsi:type="dcterms:W3CDTF">2020-11-25T11:05:00Z</dcterms:created>
  <dcterms:modified xsi:type="dcterms:W3CDTF">2020-11-26T12:49:00Z</dcterms:modified>
</cp:coreProperties>
</file>