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C" w:rsidRDefault="002659AC" w:rsidP="002659AC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>
        <w:rPr>
          <w:b/>
        </w:rPr>
        <w:t>Załącznik nr</w:t>
      </w:r>
      <w:bookmarkStart w:id="0" w:name="_GoBack"/>
      <w:bookmarkEnd w:id="0"/>
      <w:r>
        <w:rPr>
          <w:b/>
        </w:rPr>
        <w:t xml:space="preserve"> 3 do SIWZ</w:t>
      </w:r>
    </w:p>
    <w:p w:rsidR="002659AC" w:rsidRDefault="002659AC" w:rsidP="002659AC">
      <w:pPr>
        <w:pStyle w:val="Annexetitre"/>
        <w:rPr>
          <w:sz w:val="20"/>
          <w:szCs w:val="20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2659AC" w:rsidRDefault="002659AC" w:rsidP="002659AC">
      <w:pPr>
        <w:pStyle w:val="ChapterTitle"/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659AC" w:rsidRPr="00562D09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t xml:space="preserve"> </w:t>
      </w:r>
      <w:r>
        <w:rPr>
          <w:b/>
          <w:i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562D09">
        <w:rPr>
          <w:b/>
          <w:i/>
        </w:rPr>
        <w:t>zamówienia</w:t>
      </w:r>
      <w:r w:rsidRPr="00562D09">
        <w:rPr>
          <w:rStyle w:val="Odwoanieprzypisudolnego1"/>
          <w:b/>
          <w:i/>
        </w:rPr>
        <w:footnoteReference w:id="1"/>
      </w:r>
      <w:r w:rsidRPr="00562D09">
        <w:rPr>
          <w:b/>
          <w:i/>
        </w:rPr>
        <w:t>.</w:t>
      </w:r>
      <w:r w:rsidRPr="00562D09">
        <w:rPr>
          <w:b/>
        </w:rPr>
        <w:t xml:space="preserve"> Adres publikacyjny stosownego ogłoszenia</w:t>
      </w:r>
      <w:r w:rsidRPr="00562D09">
        <w:rPr>
          <w:rStyle w:val="Odwoanieprzypisudolnego1"/>
          <w:b/>
          <w:i/>
        </w:rPr>
        <w:footnoteReference w:id="2"/>
      </w:r>
      <w:r w:rsidRPr="00562D09">
        <w:rPr>
          <w:b/>
        </w:rPr>
        <w:t xml:space="preserve"> w Dzienniku Urzędowym Unii Europejskiej:</w:t>
      </w:r>
    </w:p>
    <w:p w:rsidR="002659AC" w:rsidRPr="00562D09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proofErr w:type="spellStart"/>
      <w:r w:rsidRPr="00562D09">
        <w:rPr>
          <w:b/>
        </w:rPr>
        <w:t>Dz.U</w:t>
      </w:r>
      <w:proofErr w:type="spellEnd"/>
      <w:r w:rsidRPr="00562D09">
        <w:rPr>
          <w:b/>
        </w:rPr>
        <w:t xml:space="preserve">. UE S </w:t>
      </w:r>
      <w:r>
        <w:rPr>
          <w:b/>
        </w:rPr>
        <w:t>116</w:t>
      </w:r>
      <w:r w:rsidRPr="00562D09">
        <w:rPr>
          <w:b/>
        </w:rPr>
        <w:t xml:space="preserve"> http://ted.europa.eu/TED </w:t>
      </w:r>
    </w:p>
    <w:p w:rsidR="002659AC" w:rsidRPr="00562D09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562D09">
        <w:rPr>
          <w:b/>
        </w:rPr>
        <w:t xml:space="preserve">Numer ogłoszenia w </w:t>
      </w:r>
      <w:proofErr w:type="spellStart"/>
      <w:r w:rsidRPr="00562D09">
        <w:rPr>
          <w:b/>
        </w:rPr>
        <w:t>Dz.U</w:t>
      </w:r>
      <w:proofErr w:type="spellEnd"/>
      <w:r w:rsidRPr="00562D09">
        <w:rPr>
          <w:b/>
        </w:rPr>
        <w:t xml:space="preserve">. S: </w:t>
      </w:r>
      <w:r>
        <w:rPr>
          <w:b/>
        </w:rPr>
        <w:t>2018/S 16-263369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Jeżeli nie opublikowano zaproszenia do ubiegania się o zamówienie w </w:t>
      </w:r>
      <w:proofErr w:type="spellStart"/>
      <w:r>
        <w:rPr>
          <w:b/>
        </w:rPr>
        <w:t>Dz.U</w:t>
      </w:r>
      <w:proofErr w:type="spellEnd"/>
      <w:r>
        <w:rPr>
          <w:b/>
        </w:rPr>
        <w:t>., instytucja zamawiająca lub podmiot zamawiający muszą wypełnić informacje umożliwiające jednoznaczne zidentyfikowanie postępowania o udzielenie zamówienia: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59AC" w:rsidRDefault="002659AC" w:rsidP="002659AC">
      <w:pPr>
        <w:pStyle w:val="SectionTitle"/>
      </w:pPr>
      <w:r>
        <w:rPr>
          <w:b w:val="0"/>
          <w:sz w:val="20"/>
          <w:szCs w:val="20"/>
        </w:rPr>
        <w:t>Informacje na temat postępowania o udzielenie zamówienia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1"/>
                <w:b/>
                <w:i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t>Uniwersytecki Szpital Kliniczny w Białymstoku</w:t>
            </w:r>
          </w:p>
        </w:tc>
      </w:tr>
      <w:tr w:rsidR="002659AC" w:rsidTr="00892D8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  <w:i/>
              </w:rPr>
              <w:t>Odpowiedź:</w:t>
            </w:r>
          </w:p>
        </w:tc>
      </w:tr>
      <w:tr w:rsidR="002659AC" w:rsidTr="00892D8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Pr="00331B12" w:rsidRDefault="002659AC" w:rsidP="00892D83">
            <w:r w:rsidRPr="00331B12">
              <w:t>Tytuł lub krótki opis udzielanego zamówienia</w:t>
            </w:r>
            <w:r w:rsidRPr="00331B12">
              <w:rPr>
                <w:rStyle w:val="Odwoanieprzypisudolnego1"/>
              </w:rPr>
              <w:footnoteReference w:id="4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Pr="00331B12" w:rsidRDefault="002659AC" w:rsidP="00892D83">
            <w:r>
              <w:t>Uzupełniająca d</w:t>
            </w:r>
            <w:r w:rsidRPr="00331B12">
              <w:t xml:space="preserve">ostawa </w:t>
            </w:r>
            <w:r w:rsidRPr="001771C8">
              <w:t>obłożeń i bielizny operacyjnej</w:t>
            </w:r>
          </w:p>
        </w:tc>
      </w:tr>
      <w:tr w:rsidR="002659AC" w:rsidTr="00892D8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Pr="00331B12" w:rsidRDefault="002659AC" w:rsidP="00892D83">
            <w:r w:rsidRPr="00331B12">
              <w:t>Numer referencyjny nadany sprawie przez instytucję zamawiającą lub podmiot zamawiający (</w:t>
            </w:r>
            <w:r w:rsidRPr="00331B12">
              <w:rPr>
                <w:i/>
              </w:rPr>
              <w:t>jeżeli dotyczy</w:t>
            </w:r>
            <w:r w:rsidRPr="00331B12">
              <w:t>)</w:t>
            </w:r>
            <w:r w:rsidRPr="00331B12">
              <w:rPr>
                <w:rStyle w:val="Odwoanieprzypisudolnego1"/>
              </w:rPr>
              <w:footnoteReference w:id="5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Pr="00331B12" w:rsidRDefault="002659AC" w:rsidP="00892D83">
            <w:r>
              <w:t>57/2018</w:t>
            </w:r>
          </w:p>
        </w:tc>
      </w:tr>
    </w:tbl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2659AC" w:rsidRDefault="002659AC" w:rsidP="002659AC">
      <w:pPr>
        <w:pageBreakBefore/>
        <w:jc w:val="center"/>
      </w:pPr>
      <w:r>
        <w:rPr>
          <w:b/>
        </w:rPr>
        <w:lastRenderedPageBreak/>
        <w:t>Część II: Informacje dotyczące wykonawcy</w:t>
      </w:r>
    </w:p>
    <w:p w:rsidR="002659AC" w:rsidRDefault="002659AC" w:rsidP="002659AC">
      <w:pPr>
        <w:jc w:val="center"/>
        <w:rPr>
          <w:b/>
        </w:rPr>
      </w:pPr>
      <w: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659AC" w:rsidTr="00892D8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2659AC" w:rsidRDefault="002659AC" w:rsidP="00892D83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659AC" w:rsidTr="00892D8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1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659AC" w:rsidRDefault="002659AC" w:rsidP="00892D83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659AC" w:rsidRDefault="002659AC" w:rsidP="00892D83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1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2659AC" w:rsidRDefault="002659AC" w:rsidP="002659AC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  <w:rPr>
                <w:strike/>
              </w:rPr>
            </w:pP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  <w:t>Jeżeli nie:</w:t>
            </w:r>
            <w:r>
              <w:rPr>
                <w:strike/>
              </w:rPr>
              <w:br/>
              <w:t xml:space="preserve">Proszę dodatkowo uzupełnić brakujące informacje w części IV w sekcjach A, B, C lub D, w zależności od przypadku.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2659AC" w:rsidRDefault="002659AC" w:rsidP="00892D83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2659AC" w:rsidRDefault="002659AC" w:rsidP="00892D83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2659AC" w:rsidTr="00892D83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59AC" w:rsidRDefault="002659AC" w:rsidP="00892D83">
            <w:pPr>
              <w:pStyle w:val="Text1"/>
              <w:ind w:left="0"/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pStyle w:val="Text1"/>
              <w:ind w:left="0"/>
              <w:jc w:val="left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2659AC" w:rsidRDefault="002659AC" w:rsidP="002659AC">
      <w:pPr>
        <w:jc w:val="center"/>
        <w:rPr>
          <w:i/>
        </w:rPr>
      </w:pPr>
      <w:r>
        <w:t>B: Informacje na temat przedstawicieli wykonawcy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[……],</w:t>
            </w:r>
            <w:r>
              <w:br/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</w:p>
        </w:tc>
      </w:tr>
    </w:tbl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</w:rPr>
        <w:footnoteReference w:id="12"/>
      </w:r>
      <w:r>
        <w:t>.</w:t>
      </w:r>
    </w:p>
    <w:p w:rsidR="002659AC" w:rsidRDefault="002659AC" w:rsidP="002659AC">
      <w:pPr>
        <w:jc w:val="center"/>
      </w:pPr>
      <w:r>
        <w:t>D: Informacje dotyczące podwykonawców, na których zdolności wykonawca nie polega</w:t>
      </w:r>
    </w:p>
    <w:p w:rsidR="002659AC" w:rsidRDefault="002659AC" w:rsidP="002659A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FF3333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RPr="00FC42D9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Pr="00FC42D9" w:rsidRDefault="002659AC" w:rsidP="00892D83">
            <w:pPr>
              <w:rPr>
                <w:b/>
              </w:rPr>
            </w:pPr>
            <w:r w:rsidRPr="00FC42D9">
              <w:rPr>
                <w:b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Pr="00FC42D9" w:rsidRDefault="002659AC" w:rsidP="00892D83">
            <w:r w:rsidRPr="00FC42D9">
              <w:rPr>
                <w:b/>
              </w:rPr>
              <w:t>Odpowiedź:</w:t>
            </w:r>
          </w:p>
        </w:tc>
      </w:tr>
      <w:tr w:rsidR="002659AC" w:rsidRPr="00FC42D9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Pr="00FC42D9" w:rsidRDefault="002659AC" w:rsidP="00892D83">
            <w:r w:rsidRPr="00FC42D9"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Pr="00FC42D9" w:rsidRDefault="002659AC" w:rsidP="00892D83">
            <w:r w:rsidRPr="00FC42D9">
              <w:t xml:space="preserve">[] Tak [] Nie Jeżeli </w:t>
            </w:r>
            <w:r w:rsidRPr="00FC42D9">
              <w:rPr>
                <w:b/>
              </w:rPr>
              <w:t>tak i o ile jest to wiadome</w:t>
            </w:r>
            <w:r w:rsidRPr="00FC42D9">
              <w:t>, proszę podać wykaz proponowanych podwykonawców: […]</w:t>
            </w:r>
          </w:p>
        </w:tc>
      </w:tr>
    </w:tbl>
    <w:p w:rsidR="002659AC" w:rsidRPr="00FC42D9" w:rsidRDefault="002659AC" w:rsidP="002659A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FC42D9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C42D9">
        <w:rPr>
          <w:b w:val="0"/>
          <w:sz w:val="20"/>
          <w:szCs w:val="20"/>
        </w:rPr>
        <w:t xml:space="preserve">oprócz informacji </w:t>
      </w:r>
      <w:r w:rsidRPr="00FC42D9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59AC" w:rsidRDefault="002659AC" w:rsidP="002659AC">
      <w:pPr>
        <w:jc w:val="center"/>
        <w:rPr>
          <w:b/>
        </w:rPr>
      </w:pPr>
    </w:p>
    <w:p w:rsidR="002659AC" w:rsidRDefault="002659AC" w:rsidP="002659AC">
      <w:pPr>
        <w:jc w:val="center"/>
      </w:pPr>
      <w:r>
        <w:rPr>
          <w:b/>
        </w:rPr>
        <w:t>Część III: Podstawy wykluczenia</w:t>
      </w:r>
    </w:p>
    <w:p w:rsidR="002659AC" w:rsidRDefault="002659AC" w:rsidP="002659AC">
      <w:pPr>
        <w:jc w:val="center"/>
      </w:pPr>
      <w:r>
        <w:t>A: Podstawy związane z wyrokami skazującymi za przestępstwo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 art. 57 ust. 1 dyrektywy 2014/24/UE określono następujące powody wykluczenia:</w:t>
      </w:r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1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korupcja</w:t>
      </w:r>
      <w:r>
        <w:rPr>
          <w:rStyle w:val="Odwoanieprzypisudolnego1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bookmarkStart w:id="1" w:name="_DV_M1264"/>
      <w:bookmarkEnd w:id="1"/>
      <w:r>
        <w:rPr>
          <w:b/>
          <w:sz w:val="20"/>
          <w:szCs w:val="20"/>
        </w:rPr>
        <w:lastRenderedPageBreak/>
        <w:t>nadużycie finansowe</w:t>
      </w:r>
      <w:r>
        <w:rPr>
          <w:rStyle w:val="Odwoanieprzypisudolnego1"/>
          <w:b/>
          <w:sz w:val="20"/>
          <w:szCs w:val="20"/>
        </w:rPr>
        <w:footnoteReference w:id="15"/>
      </w:r>
      <w:r>
        <w:rPr>
          <w:sz w:val="20"/>
          <w:szCs w:val="20"/>
        </w:rPr>
        <w:t>;</w:t>
      </w:r>
      <w:bookmarkStart w:id="2" w:name="_DV_M1266"/>
      <w:bookmarkEnd w:id="2"/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b/>
          <w:sz w:val="20"/>
          <w:szCs w:val="20"/>
        </w:rPr>
        <w:footnoteReference w:id="16"/>
      </w:r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pranie pieniędzy lub finansowanie terroryzmu</w:t>
      </w:r>
      <w:r>
        <w:rPr>
          <w:rStyle w:val="Odwoanieprzypisudolnego1"/>
          <w:b/>
          <w:sz w:val="20"/>
          <w:szCs w:val="20"/>
        </w:rPr>
        <w:footnoteReference w:id="17"/>
      </w:r>
    </w:p>
    <w:p w:rsidR="002659AC" w:rsidRDefault="002659AC" w:rsidP="002659A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1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</w:p>
          <w:p w:rsidR="002659AC" w:rsidRDefault="002659AC" w:rsidP="00892D83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1"/>
              </w:rPr>
              <w:footnoteReference w:id="19"/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1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2659AC" w:rsidRDefault="002659AC" w:rsidP="00892D83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</w:rPr>
              <w:footnoteReference w:id="21"/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[] Tak [] Nie 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b/>
              </w:rPr>
              <w:t>Jeżeli tak</w:t>
            </w:r>
            <w:r>
              <w:t>, proszę opisać przedsięwzięte środki</w:t>
            </w:r>
            <w:r>
              <w:rPr>
                <w:rStyle w:val="Odwoanieprzypisudolnego1"/>
              </w:rPr>
              <w:footnoteReference w:id="23"/>
            </w:r>
            <w: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 xml:space="preserve">, zarówno w państwie, w którym ma siedzibę, jak i w państwie </w:t>
            </w:r>
            <w:r>
              <w:lastRenderedPageBreak/>
              <w:t>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lastRenderedPageBreak/>
              <w:t>[] Tak [] Nie</w:t>
            </w:r>
          </w:p>
        </w:tc>
      </w:tr>
      <w:tr w:rsidR="002659AC" w:rsidTr="00892D83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2659AC" w:rsidRDefault="002659AC" w:rsidP="002659A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2659AC" w:rsidRDefault="002659AC" w:rsidP="002659A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2659AC" w:rsidRPr="00FC42D9" w:rsidRDefault="002659AC" w:rsidP="002659A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color w:val="FF3333"/>
              </w:rPr>
            </w:pPr>
            <w: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9AC" w:rsidRDefault="002659AC" w:rsidP="00892D83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9AC" w:rsidRDefault="002659AC" w:rsidP="00892D83">
            <w:pPr>
              <w:jc w:val="center"/>
            </w:pPr>
            <w:r>
              <w:rPr>
                <w:b/>
              </w:rPr>
              <w:t>Składki na ubezpieczenia społeczne</w:t>
            </w:r>
          </w:p>
        </w:tc>
      </w:tr>
      <w:tr w:rsidR="002659AC" w:rsidTr="00892D83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snapToGrid w:val="0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Pr="00976720" w:rsidRDefault="002659AC" w:rsidP="00892D83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2659AC" w:rsidRPr="00976720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2659AC" w:rsidRPr="00976720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2659AC" w:rsidRPr="00976720" w:rsidRDefault="002659AC" w:rsidP="00892D83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Pr="00976720" w:rsidRDefault="002659AC" w:rsidP="00892D83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2659AC" w:rsidRPr="00976720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2659AC" w:rsidRPr="00976720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2659AC" w:rsidRPr="00976720" w:rsidRDefault="002659AC" w:rsidP="00892D83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</w:tr>
      <w:tr w:rsidR="002659AC" w:rsidTr="00892D83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2) w </w:t>
            </w:r>
            <w:r>
              <w:rPr>
                <w:b/>
                <w:strike/>
              </w:rPr>
              <w:t>inny sposób</w:t>
            </w:r>
            <w:r>
              <w:rPr>
                <w:strike/>
              </w:rPr>
              <w:t>? Proszę sprecyzować, w jaki:</w:t>
            </w:r>
          </w:p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9AC" w:rsidRDefault="002659AC" w:rsidP="00892D83"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9AC" w:rsidRDefault="002659AC" w:rsidP="00892D83">
            <w:r>
              <w:rPr>
                <w:strike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strike/>
              </w:rPr>
              <w:t xml:space="preserve"> </w:t>
            </w:r>
            <w:r>
              <w:rPr>
                <w:rStyle w:val="Odwoanieprzypisudolnego1"/>
                <w:strike/>
              </w:rPr>
              <w:footnoteReference w:id="24"/>
            </w:r>
            <w:r>
              <w:rPr>
                <w:rStyle w:val="Odwoanieprzypisudolnego1"/>
                <w:strike/>
              </w:rPr>
              <w:br/>
            </w:r>
            <w:r>
              <w:rPr>
                <w:strike/>
              </w:rPr>
              <w:t>[……][……][……]</w:t>
            </w:r>
          </w:p>
        </w:tc>
      </w:tr>
    </w:tbl>
    <w:p w:rsidR="002659AC" w:rsidRDefault="002659AC" w:rsidP="002659AC"/>
    <w:p w:rsidR="002659AC" w:rsidRDefault="002659AC" w:rsidP="002659AC">
      <w:pPr>
        <w:rPr>
          <w:b/>
        </w:rPr>
      </w:pPr>
      <w:r>
        <w:t>C: Podstawy związane z niewypłacalnością, konfliktem interesów lub wykroczeniami zawodowymi</w:t>
      </w:r>
      <w:r>
        <w:rPr>
          <w:rStyle w:val="Odwoanieprzypisudolnego"/>
        </w:rPr>
        <w:footnoteReference w:id="25"/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Czy wykonawca, </w:t>
            </w:r>
            <w:r>
              <w:rPr>
                <w:b/>
              </w:rPr>
              <w:t>wedle własnej wiedzy</w:t>
            </w:r>
            <w:r>
              <w:t xml:space="preserve">, naruszył </w:t>
            </w:r>
            <w:r>
              <w:rPr>
                <w:b/>
              </w:rPr>
              <w:t>swoje obowiązki</w:t>
            </w:r>
            <w:r>
              <w:t xml:space="preserve"> w dziedzinie </w:t>
            </w:r>
            <w:r>
              <w:rPr>
                <w:b/>
              </w:rPr>
              <w:t>prawa środowiska, prawa socjalnego i prawa pracy</w:t>
            </w:r>
            <w:r>
              <w:rPr>
                <w:rStyle w:val="Odwoanieprzypisudolnego1"/>
                <w:b/>
              </w:rPr>
              <w:footnoteReference w:id="26"/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</w:p>
        </w:tc>
      </w:tr>
      <w:tr w:rsidR="002659AC" w:rsidTr="00892D83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snapToGrid w:val="0"/>
              <w:rPr>
                <w:strike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b/>
              </w:rPr>
              <w:t>Jeżeli tak</w:t>
            </w:r>
            <w:r>
              <w:t>, czy wykonawca przedsięwziął środki w celu wykazania swojej rzetelności pomimo istnienia odpowiedniej podstawy wykluczenia („samooczyszczenie”)?</w:t>
            </w:r>
            <w:r>
              <w:br/>
              <w:t>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2659AC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2659AC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2659AC" w:rsidRDefault="002659AC" w:rsidP="00892D83">
            <w:pPr>
              <w:pStyle w:val="NormalLeft"/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lastRenderedPageBreak/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2659AC" w:rsidRDefault="002659AC" w:rsidP="00892D83"/>
          <w:p w:rsidR="002659AC" w:rsidRDefault="002659AC" w:rsidP="00892D83"/>
          <w:p w:rsidR="002659AC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2659AC" w:rsidRDefault="002659AC" w:rsidP="00892D83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2659AC" w:rsidRDefault="002659AC" w:rsidP="00892D83">
            <w:r>
              <w:t>(adres internetowy, wydający urząd lub organ, dokładne dane referencyjne dokumentacji): [……][……][……]</w:t>
            </w:r>
          </w:p>
        </w:tc>
      </w:tr>
      <w:tr w:rsidR="002659AC" w:rsidTr="00892D83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2659AC" w:rsidTr="00892D83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2659AC" w:rsidTr="00892D83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2659AC" w:rsidTr="00892D83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ormalLeft"/>
              <w:snapToGrid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2659AC" w:rsidTr="00892D8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NormalLeft"/>
              <w:rPr>
                <w:strike/>
              </w:rPr>
            </w:pPr>
            <w:r>
              <w:rPr>
                <w:rStyle w:val="NormalBoldChar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2659AC" w:rsidTr="00892D8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2659AC" w:rsidTr="00892D83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2659AC" w:rsidTr="00892D83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pPr>
              <w:pStyle w:val="NormalLeft"/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</w:t>
            </w:r>
            <w:r>
              <w:rPr>
                <w:sz w:val="20"/>
                <w:szCs w:val="20"/>
              </w:rPr>
              <w:lastRenderedPageBreak/>
              <w:t>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lastRenderedPageBreak/>
              <w:t>[] Tak [] Nie</w:t>
            </w:r>
          </w:p>
        </w:tc>
      </w:tr>
    </w:tbl>
    <w:p w:rsidR="002659AC" w:rsidRDefault="002659AC" w:rsidP="002659AC">
      <w:pPr>
        <w:jc w:val="center"/>
      </w:pPr>
    </w:p>
    <w:p w:rsidR="002659AC" w:rsidRDefault="002659AC" w:rsidP="002659AC">
      <w:pPr>
        <w:jc w:val="center"/>
        <w:rPr>
          <w:b/>
        </w:rPr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1"/>
              </w:rPr>
              <w:footnoteReference w:id="31"/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59AC" w:rsidRDefault="002659AC" w:rsidP="00892D83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2659AC" w:rsidRDefault="002659AC" w:rsidP="002659AC"/>
    <w:p w:rsidR="002659AC" w:rsidRDefault="002659AC" w:rsidP="002659AC">
      <w:pPr>
        <w:jc w:val="center"/>
      </w:pPr>
      <w:r>
        <w:rPr>
          <w:b/>
        </w:rPr>
        <w:t>Część IV: Kryteria kwalifikacji</w:t>
      </w:r>
    </w:p>
    <w:p w:rsidR="002659AC" w:rsidRDefault="002659AC" w:rsidP="002659AC">
      <w:pPr>
        <w:rPr>
          <w:rFonts w:ascii="Symbol" w:hAnsi="Symbol"/>
        </w:rPr>
      </w:pPr>
      <w:r>
        <w:t>W odniesieniu do kryteriów kwalifikacji (sekcja</w:t>
      </w:r>
      <w:r>
        <w:rPr>
          <w:rFonts w:ascii="Symbol" w:hAnsi="Symbol"/>
        </w:rPr>
        <w:t></w:t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2659AC" w:rsidRDefault="002659AC" w:rsidP="002659AC">
      <w:pPr>
        <w:jc w:val="center"/>
        <w:rPr>
          <w:b/>
        </w:rPr>
      </w:pPr>
      <w:r>
        <w:rPr>
          <w:rFonts w:ascii="Symbol" w:hAnsi="Symbol"/>
        </w:rPr>
        <w:t></w:t>
      </w:r>
      <w:r>
        <w:t>: Ogólne oświadczenie dotyczące wszystkich kryteriów kwalifikacji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</w:rPr>
        <w:t></w:t>
      </w:r>
      <w:r>
        <w:rPr>
          <w:b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2659AC" w:rsidTr="00892D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</w:t>
            </w:r>
          </w:p>
        </w:tc>
      </w:tr>
      <w:tr w:rsidR="002659AC" w:rsidTr="00892D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[] Tak [] Nie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t>A: Kompetencje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1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</w:t>
            </w:r>
            <w:r>
              <w:rPr>
                <w:strike/>
              </w:rPr>
              <w:lastRenderedPageBreak/>
              <w:t xml:space="preserve">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lastRenderedPageBreak/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 xml:space="preserve">Jeżeli tak, proszę określić, o jakie zezwolenie lub </w:t>
            </w:r>
            <w:r>
              <w:rPr>
                <w:strike/>
              </w:rPr>
              <w:lastRenderedPageBreak/>
              <w:t>status członkowski chodzi, i wskazać, czy wykonawca je posiada: [ …] 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lastRenderedPageBreak/>
        <w:t>B: Sytuacja ekonomiczna i finansowa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1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(określenie wymaganego wskaźnika – stosunek X do Y</w:t>
            </w:r>
            <w:r>
              <w:rPr>
                <w:rStyle w:val="Odwoanieprzypisudolnego1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  <w:t>[……], [……]</w:t>
            </w:r>
            <w:r>
              <w:rPr>
                <w:rStyle w:val="Odwoanieprzypisudolnego1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</w:t>
            </w:r>
            <w:r>
              <w:rPr>
                <w:strike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lastRenderedPageBreak/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lastRenderedPageBreak/>
        <w:t>C: Zdolność techniczna i zawodowa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b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Liczba lat (okres ten został wskazany w stosownym 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659AC" w:rsidTr="00892D8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r>
                    <w:rPr>
                      <w:strike/>
                    </w:rPr>
                    <w:t>Odbiorcy</w:t>
                  </w:r>
                </w:p>
              </w:tc>
            </w:tr>
            <w:tr w:rsidR="002659AC" w:rsidTr="00892D8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9AC" w:rsidRDefault="002659AC" w:rsidP="00892D83">
                  <w:pPr>
                    <w:snapToGrid w:val="0"/>
                    <w:rPr>
                      <w:strike/>
                    </w:rPr>
                  </w:pPr>
                </w:p>
              </w:tc>
            </w:tr>
          </w:tbl>
          <w:p w:rsidR="002659AC" w:rsidRDefault="002659AC" w:rsidP="00892D83">
            <w:pPr>
              <w:rPr>
                <w:strike/>
              </w:rPr>
            </w:pP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1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1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lastRenderedPageBreak/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Rok, średnie roczne zatrudnienie: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1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t>D: Systemy zapewniania jakości i normy zarządzania środowiskowego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</w:rPr>
              <w:t xml:space="preserve">, w tym w zakresie dostępności dla osób </w:t>
            </w:r>
            <w:r>
              <w:rPr>
                <w:strike/>
              </w:rPr>
              <w:lastRenderedPageBreak/>
              <w:t>niepełnosprawnych?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lastRenderedPageBreak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>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 xml:space="preserve">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59AC" w:rsidRDefault="002659AC" w:rsidP="002659AC">
      <w:pPr>
        <w:jc w:val="center"/>
        <w:rPr>
          <w:b/>
        </w:rPr>
      </w:pPr>
      <w:r>
        <w:rPr>
          <w:b/>
        </w:rPr>
        <w:t>Część V: Ograniczanie liczby kwalifikujących się kandydatów</w:t>
      </w:r>
    </w:p>
    <w:p w:rsidR="002659AC" w:rsidRDefault="002659AC" w:rsidP="00265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</w:rPr>
        <w:br/>
        <w:t>Dotyczy jedynie procedury ograniczonej, procedury konkurencyjnej z negocjacjami, dialogu konkurencyjnego i partnerstwa innowacyjnego:</w:t>
      </w:r>
    </w:p>
    <w:p w:rsidR="002659AC" w:rsidRDefault="002659AC" w:rsidP="002659AC">
      <w:pPr>
        <w:rPr>
          <w:b/>
        </w:rPr>
      </w:pPr>
      <w:r>
        <w:rPr>
          <w:b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9AC" w:rsidRDefault="002659AC" w:rsidP="00892D83">
            <w:pPr>
              <w:rPr>
                <w:b/>
              </w:rPr>
            </w:pPr>
            <w:r>
              <w:rPr>
                <w:b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AC" w:rsidRDefault="002659AC" w:rsidP="00892D83">
            <w:r>
              <w:rPr>
                <w:b/>
              </w:rPr>
              <w:t>Odpowiedź:</w:t>
            </w:r>
          </w:p>
        </w:tc>
      </w:tr>
      <w:tr w:rsidR="002659AC" w:rsidTr="00892D8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659AC" w:rsidRDefault="002659AC" w:rsidP="00892D83">
            <w:pPr>
              <w:rPr>
                <w:strike/>
              </w:rPr>
            </w:pPr>
            <w:r>
              <w:rPr>
                <w:strike/>
              </w:rPr>
              <w:t xml:space="preserve">W następujący sposób </w:t>
            </w:r>
            <w:r>
              <w:rPr>
                <w:b/>
                <w:strike/>
              </w:rPr>
              <w:t>spełnia</w:t>
            </w:r>
            <w:r>
              <w:rPr>
                <w:strike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nich, czy wykonawca posiada wymagane dokumenty:</w:t>
            </w:r>
            <w:r>
              <w:rPr>
                <w:strike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659AC" w:rsidRDefault="002659AC" w:rsidP="00892D83">
            <w:r>
              <w:rPr>
                <w:strike/>
              </w:rPr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1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strike/>
              </w:rPr>
              <w:footnoteReference w:id="46"/>
            </w:r>
          </w:p>
        </w:tc>
      </w:tr>
    </w:tbl>
    <w:p w:rsidR="002659AC" w:rsidRDefault="002659AC" w:rsidP="002659AC">
      <w:pPr>
        <w:jc w:val="center"/>
        <w:rPr>
          <w:i/>
        </w:rPr>
      </w:pPr>
      <w:r>
        <w:rPr>
          <w:b/>
        </w:rPr>
        <w:t>Część VI: Oświadczenia końcowe</w:t>
      </w:r>
    </w:p>
    <w:p w:rsidR="002659AC" w:rsidRDefault="002659AC" w:rsidP="002659AC">
      <w:pPr>
        <w:jc w:val="both"/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59AC" w:rsidRDefault="002659AC" w:rsidP="002659AC">
      <w:pPr>
        <w:jc w:val="both"/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59AC" w:rsidRDefault="002659AC" w:rsidP="002659AC">
      <w:pPr>
        <w:jc w:val="both"/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</w:rPr>
        <w:footnoteReference w:id="47"/>
      </w:r>
      <w:r>
        <w:rPr>
          <w:i/>
        </w:rPr>
        <w:t xml:space="preserve">, lub </w:t>
      </w:r>
    </w:p>
    <w:p w:rsidR="002659AC" w:rsidRDefault="002659AC" w:rsidP="002659AC">
      <w:pPr>
        <w:jc w:val="both"/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1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2659AC" w:rsidRDefault="002659AC" w:rsidP="002659AC">
      <w:pPr>
        <w:jc w:val="both"/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</w:t>
      </w:r>
      <w:r>
        <w:rPr>
          <w:i/>
        </w:rPr>
        <w:lastRenderedPageBreak/>
        <w:t xml:space="preserve">potrzeby przetargu nieograniczonego na dostawę </w:t>
      </w:r>
      <w:r w:rsidRPr="001771C8">
        <w:rPr>
          <w:i/>
        </w:rPr>
        <w:t xml:space="preserve">obłożeń i bielizny operacyjnej </w:t>
      </w:r>
      <w:r w:rsidRPr="00B072CA">
        <w:rPr>
          <w:i/>
        </w:rPr>
        <w:t xml:space="preserve">numer ogłoszenia w </w:t>
      </w:r>
      <w:proofErr w:type="spellStart"/>
      <w:r w:rsidRPr="00B072CA">
        <w:rPr>
          <w:i/>
        </w:rPr>
        <w:t>Dz.U</w:t>
      </w:r>
      <w:proofErr w:type="spellEnd"/>
      <w:r w:rsidRPr="00B072CA">
        <w:rPr>
          <w:i/>
        </w:rPr>
        <w:t>.:</w:t>
      </w:r>
      <w:r>
        <w:rPr>
          <w:i/>
        </w:rPr>
        <w:t xml:space="preserve"> 2018/S 116-263369, nr</w:t>
      </w:r>
      <w:r w:rsidRPr="00B072CA">
        <w:rPr>
          <w:i/>
        </w:rPr>
        <w:t xml:space="preserve"> referencyjny </w:t>
      </w:r>
      <w:r>
        <w:rPr>
          <w:i/>
        </w:rPr>
        <w:t>57/2018</w:t>
      </w:r>
      <w:r w:rsidRPr="00B072CA">
        <w:rPr>
          <w:i/>
        </w:rPr>
        <w:t>.</w:t>
      </w:r>
    </w:p>
    <w:p w:rsidR="002659AC" w:rsidRDefault="002659AC" w:rsidP="002659AC">
      <w:pPr>
        <w:jc w:val="both"/>
        <w:rPr>
          <w:b/>
          <w:color w:val="000000"/>
        </w:rPr>
      </w:pPr>
      <w:r>
        <w:t>Data, miejscowość oraz – jeżeli jest to wymagane lub konieczne – podpis(-y):</w:t>
      </w:r>
      <w:r>
        <w:rPr>
          <w:shd w:val="clear" w:color="auto" w:fill="FFFF99"/>
        </w:rPr>
        <w:t xml:space="preserve"> [……]</w:t>
      </w:r>
    </w:p>
    <w:p w:rsidR="002659AC" w:rsidRDefault="002659AC" w:rsidP="002659AC">
      <w:pPr>
        <w:rPr>
          <w:b/>
          <w:color w:val="000000"/>
        </w:rPr>
      </w:pPr>
    </w:p>
    <w:p w:rsidR="002659AC" w:rsidRDefault="002659AC" w:rsidP="002659AC">
      <w:pPr>
        <w:rPr>
          <w:b/>
          <w:color w:val="000000"/>
        </w:rPr>
      </w:pPr>
    </w:p>
    <w:p w:rsidR="002659AC" w:rsidRDefault="002659AC" w:rsidP="002659AC">
      <w:pPr>
        <w:rPr>
          <w:color w:val="000000"/>
        </w:rPr>
      </w:pPr>
      <w:r>
        <w:rPr>
          <w:b/>
          <w:color w:val="000000"/>
        </w:rPr>
        <w:t>Instrukcja wypełniania Załącznika nr 3 – JEDZ:</w:t>
      </w:r>
    </w:p>
    <w:p w:rsidR="002659AC" w:rsidRDefault="002659AC" w:rsidP="002659AC">
      <w:pPr>
        <w:rPr>
          <w:color w:val="000000"/>
        </w:rPr>
      </w:pPr>
    </w:p>
    <w:p w:rsidR="002659AC" w:rsidRDefault="002659AC" w:rsidP="002659AC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shd w:val="clear" w:color="auto" w:fill="FFFF99"/>
        </w:rPr>
        <w:t xml:space="preserve">    </w:t>
      </w:r>
      <w:proofErr w:type="spellStart"/>
      <w:r>
        <w:rPr>
          <w:color w:val="000000"/>
          <w:shd w:val="clear" w:color="auto" w:fill="FFFF99"/>
        </w:rPr>
        <w:t>xyz</w:t>
      </w:r>
      <w:proofErr w:type="spellEnd"/>
      <w:r>
        <w:rPr>
          <w:color w:val="000000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2659AC" w:rsidRDefault="002659AC" w:rsidP="002659AC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shd w:val="clear" w:color="auto" w:fill="E0E0E0"/>
        </w:rPr>
        <w:t>xyz</w:t>
      </w:r>
      <w:proofErr w:type="spellEnd"/>
      <w:r>
        <w:rPr>
          <w:strike/>
          <w:color w:val="000000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2659AC" w:rsidRDefault="002659AC" w:rsidP="002659AC">
      <w:pPr>
        <w:rPr>
          <w:color w:val="000000"/>
        </w:rPr>
      </w:pPr>
    </w:p>
    <w:p w:rsidR="002659AC" w:rsidRDefault="002659AC" w:rsidP="002659AC">
      <w:pPr>
        <w:rPr>
          <w:color w:val="000000"/>
        </w:rPr>
      </w:pPr>
      <w:r>
        <w:rPr>
          <w:color w:val="000000"/>
          <w:u w:val="single"/>
        </w:rPr>
        <w:t>Wyjaśnienia dotyczące wybranych części JEDZ:</w:t>
      </w:r>
    </w:p>
    <w:p w:rsidR="002659AC" w:rsidRDefault="002659AC" w:rsidP="002659AC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2659AC" w:rsidRDefault="002659AC" w:rsidP="002659AC"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659AC" w:rsidRDefault="002659AC" w:rsidP="002659AC">
      <w:r>
        <w:t>(*3) – Proszę wpisać dane osoby/osób upoważnionych do podpisania oferty.</w:t>
      </w:r>
    </w:p>
    <w:p w:rsidR="002659AC" w:rsidRDefault="002659AC" w:rsidP="002659AC">
      <w:r>
        <w:t>(*4) – Przez podstawę do wykluczenia o charakterze wyłącznie krajowym, należy rozumieć przesłanki wymienione w art.24 ust.1 pkt 21) i 22) ustawy Pzp.</w:t>
      </w:r>
    </w:p>
    <w:p w:rsidR="002659AC" w:rsidRDefault="002659AC" w:rsidP="002659AC"/>
    <w:p w:rsidR="002659AC" w:rsidRDefault="002659AC" w:rsidP="002659AC">
      <w:pPr>
        <w:spacing w:before="240"/>
      </w:pPr>
    </w:p>
    <w:p w:rsidR="008345E0" w:rsidRDefault="008345E0"/>
    <w:sectPr w:rsidR="008345E0" w:rsidSect="002659AC">
      <w:pgSz w:w="11906" w:h="16838" w:code="9"/>
      <w:pgMar w:top="1134" w:right="1605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AC" w:rsidRDefault="002659AC" w:rsidP="002659AC">
      <w:r>
        <w:separator/>
      </w:r>
    </w:p>
  </w:endnote>
  <w:endnote w:type="continuationSeparator" w:id="0">
    <w:p w:rsidR="002659AC" w:rsidRDefault="002659AC" w:rsidP="002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AC" w:rsidRDefault="002659AC" w:rsidP="002659AC">
      <w:r>
        <w:separator/>
      </w:r>
    </w:p>
  </w:footnote>
  <w:footnote w:type="continuationSeparator" w:id="0">
    <w:p w:rsidR="002659AC" w:rsidRDefault="002659AC" w:rsidP="002659AC">
      <w:r>
        <w:continuationSeparator/>
      </w:r>
    </w:p>
  </w:footnote>
  <w:footnote w:id="1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659AC" w:rsidRDefault="002659AC" w:rsidP="002659AC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659AC" w:rsidRDefault="002659AC" w:rsidP="002659AC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659AC" w:rsidRDefault="002659AC" w:rsidP="002659AC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659AC" w:rsidRDefault="002659AC" w:rsidP="002659AC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659AC" w:rsidRDefault="002659AC" w:rsidP="002659A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659AC" w:rsidRDefault="002659AC" w:rsidP="002659A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AC"/>
    <w:rsid w:val="002659AC"/>
    <w:rsid w:val="008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A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659AC"/>
    <w:rPr>
      <w:b/>
      <w:sz w:val="24"/>
      <w:lang w:val="x-none"/>
    </w:rPr>
  </w:style>
  <w:style w:type="character" w:customStyle="1" w:styleId="Znakiprzypiswdolnych">
    <w:name w:val="Znaki przypisów dolnych"/>
    <w:rsid w:val="002659AC"/>
    <w:rPr>
      <w:vertAlign w:val="superscript"/>
    </w:rPr>
  </w:style>
  <w:style w:type="character" w:customStyle="1" w:styleId="DeltaViewInsertion">
    <w:name w:val="DeltaView Insertion"/>
    <w:rsid w:val="002659AC"/>
    <w:rPr>
      <w:b/>
      <w:i/>
      <w:spacing w:val="0"/>
    </w:rPr>
  </w:style>
  <w:style w:type="character" w:customStyle="1" w:styleId="Odwoanieprzypisudolnego1">
    <w:name w:val="Odwołanie przypisu dolnego1"/>
    <w:rsid w:val="002659AC"/>
    <w:rPr>
      <w:vertAlign w:val="superscript"/>
    </w:rPr>
  </w:style>
  <w:style w:type="character" w:styleId="Odwoanieprzypisudolnego">
    <w:name w:val="footnote reference"/>
    <w:rsid w:val="002659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59AC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59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659AC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659AC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659AC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659AC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659AC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659AC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659AC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659AC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A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659AC"/>
    <w:rPr>
      <w:b/>
      <w:sz w:val="24"/>
      <w:lang w:val="x-none"/>
    </w:rPr>
  </w:style>
  <w:style w:type="character" w:customStyle="1" w:styleId="Znakiprzypiswdolnych">
    <w:name w:val="Znaki przypisów dolnych"/>
    <w:rsid w:val="002659AC"/>
    <w:rPr>
      <w:vertAlign w:val="superscript"/>
    </w:rPr>
  </w:style>
  <w:style w:type="character" w:customStyle="1" w:styleId="DeltaViewInsertion">
    <w:name w:val="DeltaView Insertion"/>
    <w:rsid w:val="002659AC"/>
    <w:rPr>
      <w:b/>
      <w:i/>
      <w:spacing w:val="0"/>
    </w:rPr>
  </w:style>
  <w:style w:type="character" w:customStyle="1" w:styleId="Odwoanieprzypisudolnego1">
    <w:name w:val="Odwołanie przypisu dolnego1"/>
    <w:rsid w:val="002659AC"/>
    <w:rPr>
      <w:vertAlign w:val="superscript"/>
    </w:rPr>
  </w:style>
  <w:style w:type="character" w:styleId="Odwoanieprzypisudolnego">
    <w:name w:val="footnote reference"/>
    <w:rsid w:val="002659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59AC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59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659AC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659AC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659AC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659AC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659AC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659AC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659AC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659AC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4610</Words>
  <Characters>27663</Characters>
  <Application>Microsoft Office Word</Application>
  <DocSecurity>0</DocSecurity>
  <Lines>230</Lines>
  <Paragraphs>64</Paragraphs>
  <ScaleCrop>false</ScaleCrop>
  <Company>Microsoft</Company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2018-06-21T06:44:00Z</dcterms:created>
  <dcterms:modified xsi:type="dcterms:W3CDTF">2018-06-21T06:45:00Z</dcterms:modified>
</cp:coreProperties>
</file>