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Zamawiający: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Uniwersytecki Szpital Kliniczny w Białymstoku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  <w:proofErr w:type="gramStart"/>
      <w:r>
        <w:rPr>
          <w:rFonts w:ascii="Times New Roman" w:eastAsia="Calibri" w:hAnsi="Times New Roman" w:cs="Times New Roman"/>
          <w:lang w:eastAsia="pl-PL"/>
        </w:rPr>
        <w:t>ul</w:t>
      </w:r>
      <w:proofErr w:type="gramEnd"/>
      <w:r>
        <w:rPr>
          <w:rFonts w:ascii="Times New Roman" w:eastAsia="Calibri" w:hAnsi="Times New Roman" w:cs="Times New Roman"/>
          <w:lang w:eastAsia="pl-PL"/>
        </w:rPr>
        <w:t>. M. Skłodowskiej-Curie 24A, 15-276 Białystok</w:t>
      </w:r>
    </w:p>
    <w:p w:rsidR="0071545A" w:rsidRDefault="0071545A" w:rsidP="0071545A">
      <w:pPr>
        <w:spacing w:after="0" w:line="276" w:lineRule="auto"/>
        <w:rPr>
          <w:rFonts w:ascii="Times New Roman" w:eastAsia="Calibri" w:hAnsi="Times New Roman" w:cs="Times New Roman"/>
          <w:lang w:eastAsia="pl-PL"/>
        </w:rPr>
      </w:pPr>
    </w:p>
    <w:p w:rsidR="0071545A" w:rsidRDefault="0071545A" w:rsidP="0071545A">
      <w:pPr>
        <w:pStyle w:val="Styl1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Dotyczy: przetargu nieograniczonego na dostawę materiałów ortopedycznych (sprawa nr 5/2019)</w:t>
      </w: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</w:p>
    <w:p w:rsidR="0071545A" w:rsidRP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lang w:eastAsia="pl-PL"/>
        </w:rPr>
      </w:pPr>
      <w:r w:rsidRPr="0071545A">
        <w:rPr>
          <w:rFonts w:ascii="Times New Roman" w:eastAsia="Calibri" w:hAnsi="Times New Roman" w:cs="Times New Roman"/>
          <w:b/>
          <w:lang w:eastAsia="pl-PL"/>
        </w:rPr>
        <w:t>INFORMACJA Z OTWARCIA OFERT</w:t>
      </w:r>
    </w:p>
    <w:p w:rsidR="0071545A" w:rsidRDefault="0071545A" w:rsidP="0071545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(dn. 21.01.2019 r. godz. 11:00)</w:t>
      </w:r>
    </w:p>
    <w:p w:rsidR="0071545A" w:rsidRDefault="0071545A" w:rsidP="0071545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Oferty złożyli:</w:t>
      </w:r>
    </w:p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tbl>
      <w:tblPr>
        <w:tblW w:w="1172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79"/>
        <w:gridCol w:w="2693"/>
        <w:gridCol w:w="2127"/>
        <w:gridCol w:w="2410"/>
      </w:tblGrid>
      <w:tr w:rsidR="00CB6351" w:rsidTr="00CB6351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Nazwa (firma)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Cena w zł brutto: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dostawy: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B6351" w:rsidRDefault="00CB635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Termin ważności:</w:t>
            </w:r>
          </w:p>
        </w:tc>
      </w:tr>
      <w:tr w:rsidR="00CB6351" w:rsidTr="00CB6351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Lubmedical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</w:t>
            </w:r>
            <w:proofErr w:type="gramStart"/>
            <w:r>
              <w:rPr>
                <w:rFonts w:ascii="Times New Roman" w:eastAsia="Calibri" w:hAnsi="Times New Roman" w:cs="Times New Roman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</w:rPr>
              <w:t>. Sp. k., ul. Anny Walentynowicz 34, 20-328 Lublin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CB6351" w:rsidP="0071545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2: </w:t>
            </w:r>
            <w:r w:rsidR="00037878">
              <w:rPr>
                <w:rFonts w:ascii="Times New Roman" w:eastAsia="Calibri" w:hAnsi="Times New Roman" w:cs="Times New Roman"/>
              </w:rPr>
              <w:t>13 932,00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B6351">
              <w:rPr>
                <w:rFonts w:ascii="Times New Roman" w:eastAsia="Calibri" w:hAnsi="Times New Roman" w:cs="Times New Roman"/>
              </w:rPr>
              <w:t xml:space="preserve"> 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miesięcy</w:t>
            </w:r>
          </w:p>
        </w:tc>
      </w:tr>
      <w:tr w:rsidR="00CB6351" w:rsidTr="00CB6351">
        <w:trPr>
          <w:trHeight w:val="5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CB635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Aesculap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Chifa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Sp. z o.</w:t>
            </w:r>
            <w:proofErr w:type="gramStart"/>
            <w:r>
              <w:rPr>
                <w:rFonts w:ascii="Times New Roman" w:eastAsia="Calibri" w:hAnsi="Times New Roman" w:cs="Times New Roman"/>
              </w:rPr>
              <w:t>o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., ul. </w:t>
            </w:r>
            <w:proofErr w:type="gramStart"/>
            <w:r>
              <w:rPr>
                <w:rFonts w:ascii="Times New Roman" w:eastAsia="Calibri" w:hAnsi="Times New Roman" w:cs="Times New Roman"/>
              </w:rPr>
              <w:t>Tysiąclecia  14, 64-300 Nowy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Tomyśl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FC4AA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Pakiet nr </w:t>
            </w:r>
            <w:r w:rsidR="00037878">
              <w:rPr>
                <w:rFonts w:ascii="Times New Roman" w:eastAsia="Calibri" w:hAnsi="Times New Roman" w:cs="Times New Roman"/>
              </w:rPr>
              <w:t>2: 17 820,00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</w:t>
            </w:r>
            <w:r w:rsidR="00FC4AAF">
              <w:rPr>
                <w:rFonts w:ascii="Times New Roman" w:eastAsia="Calibri" w:hAnsi="Times New Roman" w:cs="Times New Roman"/>
              </w:rPr>
              <w:t>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51" w:rsidRDefault="000378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36 </w:t>
            </w:r>
            <w:r w:rsidR="00FC4AAF">
              <w:rPr>
                <w:rFonts w:ascii="Times New Roman" w:eastAsia="Calibri" w:hAnsi="Times New Roman" w:cs="Times New Roman"/>
              </w:rPr>
              <w:t>miesięcy</w:t>
            </w:r>
          </w:p>
        </w:tc>
      </w:tr>
    </w:tbl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pl-PL"/>
        </w:rPr>
        <w:t xml:space="preserve">Kwota brutto, jaką Zamawiający zamierza przeznaczyć na sfinansowanie zamówienia: </w:t>
      </w:r>
      <w:r w:rsidR="00C27292">
        <w:rPr>
          <w:rFonts w:ascii="Times New Roman" w:eastAsia="Calibri" w:hAnsi="Times New Roman" w:cs="Times New Roman"/>
          <w:lang w:eastAsia="pl-PL"/>
        </w:rPr>
        <w:t xml:space="preserve">42 120,00 zł </w:t>
      </w: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</w:p>
    <w:p w:rsidR="0071545A" w:rsidRDefault="0071545A" w:rsidP="007154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Pakiet nr 1: </w:t>
      </w:r>
      <w:r w:rsidR="00C27292">
        <w:rPr>
          <w:rFonts w:ascii="Times New Roman" w:hAnsi="Times New Roman" w:cs="Times New Roman"/>
        </w:rPr>
        <w:t>22 680,00 zł</w:t>
      </w:r>
    </w:p>
    <w:p w:rsidR="0071545A" w:rsidRDefault="0071545A" w:rsidP="0071545A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Pakiet nr 2: </w:t>
      </w:r>
      <w:r w:rsidR="00C27292">
        <w:rPr>
          <w:rFonts w:ascii="Times New Roman" w:hAnsi="Times New Roman" w:cs="Times New Roman"/>
        </w:rPr>
        <w:t>19 440,00 zł</w:t>
      </w:r>
    </w:p>
    <w:p w:rsidR="00AF1712" w:rsidRDefault="00AF1712">
      <w:bookmarkStart w:id="0" w:name="_GoBack"/>
      <w:bookmarkEnd w:id="0"/>
    </w:p>
    <w:sectPr w:rsidR="00AF1712" w:rsidSect="00715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D"/>
    <w:rsid w:val="00037878"/>
    <w:rsid w:val="0071545A"/>
    <w:rsid w:val="00AF1712"/>
    <w:rsid w:val="00B31D28"/>
    <w:rsid w:val="00C27292"/>
    <w:rsid w:val="00CB6351"/>
    <w:rsid w:val="00E16D3D"/>
    <w:rsid w:val="00F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4CA7B-F97B-4266-829F-2B569F6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4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Znak">
    <w:name w:val="Styl1 Znak"/>
    <w:basedOn w:val="Domylnaczcionkaakapitu"/>
    <w:link w:val="Styl1"/>
    <w:locked/>
    <w:rsid w:val="007154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71545A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E58B-145C-44A9-90C2-E6C43DCB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4</cp:revision>
  <dcterms:created xsi:type="dcterms:W3CDTF">2019-01-21T07:19:00Z</dcterms:created>
  <dcterms:modified xsi:type="dcterms:W3CDTF">2019-01-21T11:10:00Z</dcterms:modified>
</cp:coreProperties>
</file>