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E74" w:rsidRPr="00152E74" w:rsidRDefault="00152E74" w:rsidP="00152E7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52E74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152E74" w:rsidRPr="00152E74" w:rsidRDefault="00152E74" w:rsidP="00152E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577375-N-2020 z dnia 2020-08-25 r. </w:t>
      </w:r>
    </w:p>
    <w:p w:rsidR="00152E74" w:rsidRPr="00152E74" w:rsidRDefault="00152E74" w:rsidP="00152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Uniwersytecki Szpital Kliniczny w Białymstoku: Przetarg nieograniczony na dostawę asortymentu do chirurgii szczękowo-twarzowej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152E74" w:rsidRPr="00152E74" w:rsidRDefault="00152E74" w:rsidP="00152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E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152E74" w:rsidRPr="00152E74" w:rsidRDefault="00152E74" w:rsidP="00152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E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152E74" w:rsidRPr="00152E74" w:rsidRDefault="00152E74" w:rsidP="00152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E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152E74" w:rsidRPr="00152E74" w:rsidRDefault="00152E74" w:rsidP="00152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52E74" w:rsidRPr="00152E74" w:rsidRDefault="00152E74" w:rsidP="00152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E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52E74" w:rsidRPr="00152E74" w:rsidRDefault="00152E74" w:rsidP="00152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E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152E74" w:rsidRPr="00152E74" w:rsidRDefault="00152E74" w:rsidP="00152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52E74" w:rsidRPr="00152E74" w:rsidRDefault="00152E74" w:rsidP="00152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52E74" w:rsidRPr="00152E74" w:rsidRDefault="00152E74" w:rsidP="00152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E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52E74" w:rsidRPr="00152E74" w:rsidRDefault="00152E74" w:rsidP="00152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E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152E74" w:rsidRPr="00152E74" w:rsidRDefault="00152E74" w:rsidP="00152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52E74" w:rsidRPr="00152E74" w:rsidRDefault="00152E74" w:rsidP="00152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E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152E74" w:rsidRPr="00152E74" w:rsidRDefault="00152E74" w:rsidP="00152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52E74" w:rsidRPr="00152E74" w:rsidRDefault="00152E74" w:rsidP="00152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E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E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52E74" w:rsidRPr="00152E74" w:rsidRDefault="00152E74" w:rsidP="00152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52E74" w:rsidRPr="00152E74" w:rsidRDefault="00152E74" w:rsidP="00152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E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152E74" w:rsidRPr="00152E74" w:rsidRDefault="00152E74" w:rsidP="00152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52E74" w:rsidRPr="00152E74" w:rsidRDefault="00152E74" w:rsidP="00152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E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E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52E74" w:rsidRPr="00152E74" w:rsidRDefault="00152E74" w:rsidP="00152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E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Białymstoku, krajowy numer identyfikacyjny 28861000000000, ul. M. Skłodowskiej - Curie  24A , 15-276  Białystok, woj. podlaskie, państwo Polska, tel. 85 831 83 88, , e-mail zamowienia@uskwb.pl , , faks -.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https://www.uskwb.pl/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https://www.uskwb.pl/ </w:t>
      </w:r>
    </w:p>
    <w:p w:rsidR="00152E74" w:rsidRPr="00152E74" w:rsidRDefault="00152E74" w:rsidP="00152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E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52E74" w:rsidRPr="00152E74" w:rsidRDefault="00152E74" w:rsidP="00152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E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152E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152E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152E74" w:rsidRPr="00152E74" w:rsidRDefault="00152E74" w:rsidP="00152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52E74" w:rsidRPr="00152E74" w:rsidRDefault="00152E74" w:rsidP="00152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E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E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52E74" w:rsidRPr="00152E74" w:rsidRDefault="00152E74" w:rsidP="00152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https://www.uskwb.pl/ </w:t>
      </w:r>
    </w:p>
    <w:p w:rsidR="00152E74" w:rsidRPr="00152E74" w:rsidRDefault="00152E74" w:rsidP="00152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E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152E74" w:rsidRPr="00152E74" w:rsidRDefault="00152E74" w:rsidP="00152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https://www.uskwb.pl/ </w:t>
      </w:r>
    </w:p>
    <w:p w:rsidR="00152E74" w:rsidRPr="00152E74" w:rsidRDefault="00152E74" w:rsidP="00152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E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152E74" w:rsidRPr="00152E74" w:rsidRDefault="00152E74" w:rsidP="00152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52E74" w:rsidRPr="00152E74" w:rsidRDefault="00152E74" w:rsidP="00152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E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E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52E74" w:rsidRPr="00152E74" w:rsidRDefault="00152E74" w:rsidP="00152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52E74" w:rsidRPr="00152E74" w:rsidRDefault="00152E74" w:rsidP="00152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2E74" w:rsidRPr="00152E74" w:rsidRDefault="00152E74" w:rsidP="00152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E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E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52E74" w:rsidRPr="00152E74" w:rsidRDefault="00152E74" w:rsidP="00152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52E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52E74" w:rsidRPr="00152E74" w:rsidRDefault="00152E74" w:rsidP="00152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52E74" w:rsidRPr="00152E74" w:rsidRDefault="00152E74" w:rsidP="00152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E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152E74" w:rsidRPr="00152E74" w:rsidRDefault="00152E74" w:rsidP="00152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E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na dostawę asortymentu do chirurgii szczękowo-twarzowej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E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81/2020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E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152E74" w:rsidRPr="00152E74" w:rsidRDefault="00152E74" w:rsidP="00152E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52E74" w:rsidRPr="00152E74" w:rsidRDefault="00152E74" w:rsidP="00152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E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E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152E74" w:rsidRPr="00152E74" w:rsidRDefault="00152E74" w:rsidP="00152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E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maksymalnej liczby części 5 </w:t>
      </w:r>
    </w:p>
    <w:p w:rsidR="00152E74" w:rsidRPr="00152E74" w:rsidRDefault="00152E74" w:rsidP="00152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E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E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E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152E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52E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asortymentu do chirurgii szczękowo-twarzowej na okres 12 </w:t>
      </w:r>
      <w:proofErr w:type="spellStart"/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t>misięcy</w:t>
      </w:r>
      <w:proofErr w:type="spellEnd"/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E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33131100-8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E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E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152E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152E74" w:rsidRPr="00152E74" w:rsidRDefault="00152E74" w:rsidP="00152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E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52E74" w:rsidRPr="00152E74" w:rsidRDefault="00152E74" w:rsidP="00152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52E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152E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52E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E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152E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52E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E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E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52E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52E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E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obowiązywać będzie przez okres 12 miesięcy od daty jej zawarcia </w:t>
      </w:r>
    </w:p>
    <w:p w:rsidR="00152E74" w:rsidRPr="00152E74" w:rsidRDefault="00152E74" w:rsidP="00152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E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152E74" w:rsidRPr="00152E74" w:rsidRDefault="00152E74" w:rsidP="00152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E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152E74" w:rsidRPr="00152E74" w:rsidRDefault="00152E74" w:rsidP="00152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E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E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E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52E74" w:rsidRPr="00152E74" w:rsidRDefault="00152E74" w:rsidP="00152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E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152E74" w:rsidRPr="00152E74" w:rsidRDefault="00152E74" w:rsidP="00152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E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152E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E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152E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52E74" w:rsidRPr="00152E74" w:rsidRDefault="00152E74" w:rsidP="00152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E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152E74" w:rsidRPr="00152E74" w:rsidRDefault="00152E74" w:rsidP="00152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E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E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spełnianiu kryteriów selekcji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152E74" w:rsidRPr="00152E74" w:rsidRDefault="00152E74" w:rsidP="00152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E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152E74" w:rsidRPr="00152E74" w:rsidRDefault="00152E74" w:rsidP="00152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wymaga przedstawienia oświadczeń, ani dokumentów w tym zakresie. </w:t>
      </w:r>
    </w:p>
    <w:p w:rsidR="00152E74" w:rsidRPr="00152E74" w:rsidRDefault="00152E74" w:rsidP="00152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E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152E74" w:rsidRPr="00152E74" w:rsidRDefault="00152E74" w:rsidP="00152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E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nie wymaga przedstawienia oświadczeń, ani dokumentów w tym zakresie.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E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52E74" w:rsidRPr="00152E74" w:rsidRDefault="00152E74" w:rsidP="00152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E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152E74" w:rsidRPr="00152E74" w:rsidRDefault="00152E74" w:rsidP="00152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Opisy techniczne, katalogi, instrukcje użytkowania, itp. oferowanego przedmiotu zamówienia potwierdzające spełnianie warunków/parametrów granicznych określonych w Załączniku nr 1. </w:t>
      </w:r>
    </w:p>
    <w:p w:rsidR="00152E74" w:rsidRPr="00152E74" w:rsidRDefault="00152E74" w:rsidP="00152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E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152E74" w:rsidRPr="00152E74" w:rsidRDefault="00152E74" w:rsidP="00152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przypadku Wykonawców wspólnie ubiegających się o zamówienie publiczne, do oferty należy dołączyć dokument stwierdzający ustanowienie przez Wykonawców wspólnie ubiegających się o zamówienie pełnomocnika (lidera) do reprezentowania ich w postępowaniu o udzielenie niniejszego zamówienia publicznego albo reprezentowania ich w postępowaniu i zawarcia umowy w sprawie zamówienia publicznego. Dokument potwierdzający ustanowienie pełnomocnika powinien zawierać wskazanie postępowania o zamówienie publiczne, którego dotyczy, Wykonawców ubiegających się wspólnie o udzielenie zamówienia, dane ustanowionego pełnomocnika oraz zakres jego umocowania, a także oświadczenie o przyjęciu wspólnej solidarnej odpowiedzialności za wykonanie umowy – dokument pełnomocnictwa powinien zostać podpisany przez wszystkich Wykonawców ubiegających się wspólnie o zamówienie publiczne. Podpisy muszą zostać złożone przez osoby uprawnione do składania oświadczeń woli. Dokument pełnomocnictwa należy przedstawić w oryginale lub kserokopii potwierdzonej notarialnie 2. Wszelka korespondencja oraz rozliczenia dokonywane będą wyłącznie z podmiotem występującym jako pełnomocnik (lider). 3. W przypadku Wykonawców wspólnie ubiegających się o udzielenie zamówienia oraz w przypadku innych podmiotów, na zasobach których Wykonawca polega na zasadach określonych w art. 22 a) ustawy </w:t>
      </w:r>
      <w:proofErr w:type="spellStart"/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kopie dokumentów dotyczących odpowiednio Wykonawcy lub tych podmiotów są poświadczone za zgodność z oryginałem odpowiednio przez Wykonawcę lub te podmioty. 4. Wykonawcy wspólnie ubiegający się o udzielenie zamówienia solidarnie odpowiadają za realizacje zamówienia. 5. W przypadku Wykonawców wspólnie ubiegających się o zamówienie, których oferta została wybrana jako najkorzystniejsza, Zamawiający przed zawarciem umowy w sprawie zamówienia publicznego wymaga przedłożenia zawartej umowy konsorcjum. </w:t>
      </w:r>
    </w:p>
    <w:p w:rsidR="00152E74" w:rsidRPr="00152E74" w:rsidRDefault="00152E74" w:rsidP="00152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E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152E74" w:rsidRPr="00152E74" w:rsidRDefault="00152E74" w:rsidP="00152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E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E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E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52E74" w:rsidRPr="00152E74" w:rsidRDefault="00152E74" w:rsidP="00152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52E74" w:rsidRPr="00152E74" w:rsidRDefault="00152E74" w:rsidP="00152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E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52E74" w:rsidRPr="00152E74" w:rsidRDefault="00152E74" w:rsidP="00152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52E74" w:rsidRPr="00152E74" w:rsidRDefault="00152E74" w:rsidP="00152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E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152E74" w:rsidRPr="00152E74" w:rsidRDefault="00152E74" w:rsidP="00152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52E74" w:rsidRPr="00152E74" w:rsidRDefault="00152E74" w:rsidP="00152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E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152E74" w:rsidRPr="00152E74" w:rsidRDefault="00152E74" w:rsidP="00152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152E74" w:rsidRPr="00152E74" w:rsidRDefault="00152E74" w:rsidP="00152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E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E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152E74" w:rsidRPr="00152E74" w:rsidRDefault="00152E74" w:rsidP="00152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52E74" w:rsidRPr="00152E74" w:rsidRDefault="00152E74" w:rsidP="00152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E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152E74" w:rsidRPr="00152E74" w:rsidRDefault="00152E74" w:rsidP="00152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52E74" w:rsidRPr="00152E74" w:rsidRDefault="00152E74" w:rsidP="00152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E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E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152E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E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E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152E74" w:rsidRPr="00152E74" w:rsidRDefault="00152E74" w:rsidP="00152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52E74" w:rsidRPr="00152E74" w:rsidRDefault="00152E74" w:rsidP="00152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E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E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E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152E74" w:rsidRPr="00152E74" w:rsidTr="00152E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E74" w:rsidRPr="00152E74" w:rsidRDefault="00152E74" w:rsidP="00152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E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E74" w:rsidRPr="00152E74" w:rsidRDefault="00152E74" w:rsidP="00152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E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52E74" w:rsidRPr="00152E74" w:rsidTr="00152E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E74" w:rsidRPr="00152E74" w:rsidRDefault="00152E74" w:rsidP="00152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E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E74" w:rsidRPr="00152E74" w:rsidRDefault="00152E74" w:rsidP="00152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E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52E74" w:rsidRPr="00152E74" w:rsidTr="00152E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E74" w:rsidRPr="00152E74" w:rsidRDefault="00152E74" w:rsidP="00152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E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E74" w:rsidRPr="00152E74" w:rsidRDefault="00152E74" w:rsidP="00152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E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52E74" w:rsidRPr="00152E74" w:rsidRDefault="00152E74" w:rsidP="00152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E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152E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52E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E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E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bez przeprowadzenia negocjacji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E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E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E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152E74" w:rsidRPr="00152E74" w:rsidRDefault="00152E74" w:rsidP="00152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152E74" w:rsidRPr="00152E74" w:rsidRDefault="00152E74" w:rsidP="00152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152E74" w:rsidRPr="00152E74" w:rsidRDefault="00152E74" w:rsidP="00152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152E74" w:rsidRPr="00152E74" w:rsidRDefault="00152E74" w:rsidP="00152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152E74" w:rsidRPr="00152E74" w:rsidRDefault="00152E74" w:rsidP="00152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152E74" w:rsidRPr="00152E74" w:rsidRDefault="00152E74" w:rsidP="00152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152E74" w:rsidRPr="00152E74" w:rsidRDefault="00152E74" w:rsidP="00152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152E74" w:rsidRPr="00152E74" w:rsidRDefault="00152E74" w:rsidP="00152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Istotne dla stron postanowienia, które zostaną wprowadzone do treści zawieranej umowy w sprawie zamówienia publicznego, albo ogólne warunki umowy, albo wzór umowy: </w:t>
      </w:r>
    </w:p>
    <w:p w:rsidR="00152E74" w:rsidRPr="00152E74" w:rsidRDefault="00152E74" w:rsidP="00152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152E74" w:rsidRPr="00152E74" w:rsidRDefault="00152E74" w:rsidP="00152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52E74" w:rsidRPr="00152E74" w:rsidRDefault="00152E74" w:rsidP="00152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E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E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przewiduje możliwość zmiany Umowy w okolicznościach określonych w art. 144 Prawa Zamówień Publicznych, w tym na zasadzie art. 144 ust. 1 pkt 1 Prawa Zamówień Publicznych poprzez: 1) obniżenie wartości netto lub brutto wynagrodzenia Wykonawcy, bez równoczesnej zmiany zakresu Przedmiotu Umowy w wypadku zmian w obowiązujących przepisach prawa, mających wpływ na wartość Towaru; 2) zmianę cen jednostkowych poszczególnych Towarów w przypadku promocji lub obniżki cen, obniżenie cen jednostkowych może nastąpić w każdym czasie i nie wymaga aneksu do Umowy; 3) obniżenie ceny brutto Towaru, w szczególności w przypadku obniżenia ceny przez producenta lub zaistnienia innych okoliczności powodujących zmniejszenie po stronie Wykonawcy kosztów wykonania Umowy; 4) dostosowania postanowień Umowy do zmiany przepisów prawa w przypadku wystąpienia zmian powszechnie obowiązujących przepisów prawa w zakresie mającym wpływ na wykonywanie Umowy; 5) zmianę terminów wykonania Umowy w przypadku opóźnienia Wykonawcy w wykonaniu Umowy, jeżeli taka zmiana prowadzi do zmiany innych postanowień Umowy korzystnych dla Zamawiającego, w szczególności poprzez obniżenie wynagrodzenia Wykonawcy; 6) zmianę terminów wykonania Umowy o szacowany czas pozwalający wyczerpać Wartość Umowy, gdy Zamawiający nie wykorzysta Towarów w ilości określonej w Załączniku nr 1 w okresie obowiązywania Umowy z zastrzeżeniem, że termin wykonania Umowy nie może być dłuższy niż cztery lata od dnia zakończenia postępowania o udzielenie zamówienia publicznego stanowiącego Przedmiot Umowy; 7) zmianę limitów ilościowych zamawianych Towarów w stosunku do określonych w poszczególnych częściach Załącznika nr 1, poprzez zwiększenie lub zmniejszenie, bez wzrostu wartości brutto Umowy, w przypadku wskazania potrzeby takiej zmiany przez Zamawiającego, Wykonawca oświadcza, że wyraża zgodę na taką zmianę; 8) zmianę asortymentu Towarów, z chwilą zaprzestania lub wstrzymania produkcji poszczególnych Towarów, o czym Wykonawca nie mógł wiedzieć w chwili zawarcia Umowy, na tzw. „zamiennik” pod warunkiem, że spełni on wszystkie wymogi Zamawiającego, w szczególności określone w Umowie i będzie to produkt o parametrach nie gorszych od Towaru, i cenie nie wyższej niż Towaru; 9) zmianę parametrów bądź innych cech charakterystycznych Towaru, w tym zmianę numeru katalogowego lub nazwy własnej, zmianę sposobu konfekcjonowania w przypadku, gdy wprowadzony zostanie na rynek produkt zmodyfikowany bądź udoskonalony w stosunku do Towaru albo wystąpi przejściowy brak Towaru, przy czym będzie to produkt o parametrach nie gorszych od Towaru, a jego cena nie wyższa niż Towaru; 10) zmianę cen jednostkowych opakowania Towarów objętych Umową w przypadku zmiany wielkości opakowania z zachowaniem zasady proporcjonalności w stosunku do ceny objętej Umową (dotyczy także zakupu interwencyjnego). 2. Jeżeli zmiany określone w ust. 1 pkt 8 - 10 następują na wniosek Wykonawcy, Zamawiający może żądać od Wykonawcy wykazania, że przesłanki zmiany Umowy zostały niewątpliwie spełnione. 3. Obniżenie ceny brutto Towaru może nastąpić w każdym czasie i następuje od dnia zmiany przepisów, a w pozostałych przypadkach od dnia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wpłynięcia do Zamawiającego informacji Wykonawcy w tym przedmiocie. 4. Cena brutto ulegnie zmniejszeniu w przypadku obniżenia stawek podatku VAT wynikających z Umowy. Nowa cena obowiązywać będzie od dnia wejścia w życie przepisów wprowadzających nową (obniżoną) stawkę podatku VAT i nie wymaga aneksu. 5. W przypadkach określonych w ust. 3 – 4, Strony zobowiązują się zmienić treść dokumentu Umowy, do stanu wynikającego z zajścia okoliczności określonych w ust. 3 – 4, w terminie 30 dni od dnia powzięcia wiedzy o tych okolicznościach.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E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E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152E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E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E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2020-09-03, godzina: 10:00,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E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E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E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52E74" w:rsidRPr="00152E74" w:rsidRDefault="00152E74" w:rsidP="00152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E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152E74" w:rsidRPr="00152E74" w:rsidRDefault="00152E74" w:rsidP="00152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2E74" w:rsidRPr="00152E74" w:rsidRDefault="00152E74" w:rsidP="00152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152E74" w:rsidRPr="00152E74" w:rsidTr="00152E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2E74" w:rsidRPr="00152E74" w:rsidRDefault="00152E74" w:rsidP="00152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52E74" w:rsidRPr="00152E74" w:rsidRDefault="00152E74" w:rsidP="00152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E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2E74" w:rsidRPr="00152E74" w:rsidRDefault="00152E74" w:rsidP="00152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52E74" w:rsidRPr="00152E74" w:rsidRDefault="00152E74" w:rsidP="00152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E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</w:t>
            </w:r>
          </w:p>
        </w:tc>
      </w:tr>
    </w:tbl>
    <w:p w:rsidR="00152E74" w:rsidRPr="00152E74" w:rsidRDefault="00152E74" w:rsidP="00152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E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52E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52E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52E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</w:t>
      </w:r>
      <w:proofErr w:type="spellEnd"/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osteosyntezy górnego i środkowego piętra twarzoczaszki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E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33131100-8,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E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E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zakończenia: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E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152E74" w:rsidRPr="00152E74" w:rsidTr="00152E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E74" w:rsidRPr="00152E74" w:rsidRDefault="00152E74" w:rsidP="00152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E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E74" w:rsidRPr="00152E74" w:rsidRDefault="00152E74" w:rsidP="00152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E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52E74" w:rsidRPr="00152E74" w:rsidTr="00152E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E74" w:rsidRPr="00152E74" w:rsidRDefault="00152E74" w:rsidP="00152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E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E74" w:rsidRPr="00152E74" w:rsidRDefault="00152E74" w:rsidP="00152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E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52E74" w:rsidRPr="00152E74" w:rsidTr="00152E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E74" w:rsidRPr="00152E74" w:rsidRDefault="00152E74" w:rsidP="00152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E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E74" w:rsidRPr="00152E74" w:rsidRDefault="00152E74" w:rsidP="00152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E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52E74" w:rsidRPr="00152E74" w:rsidRDefault="00152E74" w:rsidP="00152E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E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152E74" w:rsidRPr="00152E74" w:rsidTr="00152E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2E74" w:rsidRPr="00152E74" w:rsidRDefault="00152E74" w:rsidP="00152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52E74" w:rsidRPr="00152E74" w:rsidRDefault="00152E74" w:rsidP="00152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E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52E74" w:rsidRPr="00152E74" w:rsidRDefault="00152E74" w:rsidP="00152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52E74" w:rsidRPr="00152E74" w:rsidRDefault="00152E74" w:rsidP="00152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E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2</w:t>
            </w:r>
          </w:p>
        </w:tc>
      </w:tr>
    </w:tbl>
    <w:p w:rsidR="00152E74" w:rsidRPr="00152E74" w:rsidRDefault="00152E74" w:rsidP="00152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E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52E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52E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52E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</w:t>
      </w:r>
      <w:proofErr w:type="spellEnd"/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mini do osteosyntez żuchwy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E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33131100-8,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E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E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E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152E74" w:rsidRPr="00152E74" w:rsidTr="00152E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E74" w:rsidRPr="00152E74" w:rsidRDefault="00152E74" w:rsidP="00152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E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E74" w:rsidRPr="00152E74" w:rsidRDefault="00152E74" w:rsidP="00152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E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52E74" w:rsidRPr="00152E74" w:rsidTr="00152E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E74" w:rsidRPr="00152E74" w:rsidRDefault="00152E74" w:rsidP="00152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E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E74" w:rsidRPr="00152E74" w:rsidRDefault="00152E74" w:rsidP="00152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E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52E74" w:rsidRPr="00152E74" w:rsidTr="00152E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E74" w:rsidRPr="00152E74" w:rsidRDefault="00152E74" w:rsidP="00152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E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E74" w:rsidRPr="00152E74" w:rsidRDefault="00152E74" w:rsidP="00152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E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52E74" w:rsidRPr="00152E74" w:rsidRDefault="00152E74" w:rsidP="00152E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E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855"/>
      </w:tblGrid>
      <w:tr w:rsidR="00152E74" w:rsidRPr="00152E74" w:rsidTr="00152E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2E74" w:rsidRPr="00152E74" w:rsidRDefault="00152E74" w:rsidP="00152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52E74" w:rsidRPr="00152E74" w:rsidRDefault="00152E74" w:rsidP="00152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E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52E74" w:rsidRPr="00152E74" w:rsidRDefault="00152E74" w:rsidP="00152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52E74" w:rsidRPr="00152E74" w:rsidRDefault="00152E74" w:rsidP="00152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E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3</w:t>
            </w:r>
          </w:p>
        </w:tc>
      </w:tr>
    </w:tbl>
    <w:p w:rsidR="00152E74" w:rsidRPr="00152E74" w:rsidRDefault="00152E74" w:rsidP="00152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E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52E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52E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52E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</w:t>
      </w:r>
      <w:proofErr w:type="spellEnd"/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rekonstrukcji żuchwy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E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33131100-8,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E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E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rozpoczęcia: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E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152E74" w:rsidRPr="00152E74" w:rsidTr="00152E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E74" w:rsidRPr="00152E74" w:rsidRDefault="00152E74" w:rsidP="00152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E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E74" w:rsidRPr="00152E74" w:rsidRDefault="00152E74" w:rsidP="00152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E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52E74" w:rsidRPr="00152E74" w:rsidTr="00152E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E74" w:rsidRPr="00152E74" w:rsidRDefault="00152E74" w:rsidP="00152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E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E74" w:rsidRPr="00152E74" w:rsidRDefault="00152E74" w:rsidP="00152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E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52E74" w:rsidRPr="00152E74" w:rsidTr="00152E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E74" w:rsidRPr="00152E74" w:rsidRDefault="00152E74" w:rsidP="00152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E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E74" w:rsidRPr="00152E74" w:rsidRDefault="00152E74" w:rsidP="00152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E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52E74" w:rsidRPr="00152E74" w:rsidRDefault="00152E74" w:rsidP="00152E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E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152E74" w:rsidRPr="00152E74" w:rsidTr="00152E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2E74" w:rsidRPr="00152E74" w:rsidRDefault="00152E74" w:rsidP="00152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52E74" w:rsidRPr="00152E74" w:rsidRDefault="00152E74" w:rsidP="00152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E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52E74" w:rsidRPr="00152E74" w:rsidRDefault="00152E74" w:rsidP="00152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52E74" w:rsidRPr="00152E74" w:rsidRDefault="00152E74" w:rsidP="00152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E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4</w:t>
            </w:r>
          </w:p>
        </w:tc>
      </w:tr>
    </w:tbl>
    <w:p w:rsidR="00152E74" w:rsidRPr="00152E74" w:rsidRDefault="00152E74" w:rsidP="00152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E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52E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52E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52E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</w:t>
      </w:r>
      <w:proofErr w:type="spellEnd"/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lokalizacji nerwów motorycznych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E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33131100-8,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E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E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E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152E74" w:rsidRPr="00152E74" w:rsidTr="00152E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E74" w:rsidRPr="00152E74" w:rsidRDefault="00152E74" w:rsidP="00152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E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E74" w:rsidRPr="00152E74" w:rsidRDefault="00152E74" w:rsidP="00152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E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52E74" w:rsidRPr="00152E74" w:rsidTr="00152E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E74" w:rsidRPr="00152E74" w:rsidRDefault="00152E74" w:rsidP="00152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E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E74" w:rsidRPr="00152E74" w:rsidRDefault="00152E74" w:rsidP="00152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E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52E74" w:rsidRPr="00152E74" w:rsidTr="00152E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E74" w:rsidRPr="00152E74" w:rsidRDefault="00152E74" w:rsidP="00152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E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E74" w:rsidRPr="00152E74" w:rsidRDefault="00152E74" w:rsidP="00152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E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52E74" w:rsidRPr="00152E74" w:rsidRDefault="00152E74" w:rsidP="00152E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E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152E74" w:rsidRPr="00152E74" w:rsidTr="00152E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2E74" w:rsidRPr="00152E74" w:rsidRDefault="00152E74" w:rsidP="00152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52E74" w:rsidRPr="00152E74" w:rsidRDefault="00152E74" w:rsidP="00152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E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52E74" w:rsidRPr="00152E74" w:rsidRDefault="00152E74" w:rsidP="00152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52E74" w:rsidRPr="00152E74" w:rsidRDefault="00152E74" w:rsidP="00152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E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5</w:t>
            </w:r>
          </w:p>
        </w:tc>
      </w:tr>
    </w:tbl>
    <w:p w:rsidR="00152E74" w:rsidRPr="00152E74" w:rsidRDefault="00152E74" w:rsidP="00152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E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52E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52E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52E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t>Jednorazowe</w:t>
      </w:r>
      <w:proofErr w:type="spellEnd"/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pierścienie do mikrozespoleń naczyń krwionośnych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E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33131100-8,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E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E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okres w dniach: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E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152E74" w:rsidRPr="00152E74" w:rsidTr="00152E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E74" w:rsidRPr="00152E74" w:rsidRDefault="00152E74" w:rsidP="00152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E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E74" w:rsidRPr="00152E74" w:rsidRDefault="00152E74" w:rsidP="00152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E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52E74" w:rsidRPr="00152E74" w:rsidTr="00152E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E74" w:rsidRPr="00152E74" w:rsidRDefault="00152E74" w:rsidP="00152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E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E74" w:rsidRPr="00152E74" w:rsidRDefault="00152E74" w:rsidP="00152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E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52E74" w:rsidRPr="00152E74" w:rsidTr="00152E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E74" w:rsidRPr="00152E74" w:rsidRDefault="00152E74" w:rsidP="00152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E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E74" w:rsidRPr="00152E74" w:rsidRDefault="00152E74" w:rsidP="00152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E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52E74" w:rsidRPr="00152E74" w:rsidRDefault="00152E74" w:rsidP="00152E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E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152E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52E74" w:rsidRPr="00152E74" w:rsidRDefault="00152E74" w:rsidP="00152E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2E74" w:rsidRPr="00152E74" w:rsidRDefault="00152E74" w:rsidP="00152E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152E74" w:rsidRPr="00152E74" w:rsidTr="00152E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2E74" w:rsidRPr="00152E74" w:rsidRDefault="00152E74" w:rsidP="00152E7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52E74" w:rsidRPr="00152E74" w:rsidRDefault="00152E74" w:rsidP="00152E7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52E74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152E74" w:rsidRPr="00152E74" w:rsidRDefault="00152E74" w:rsidP="00152E7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52E74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152E74" w:rsidRPr="00152E74" w:rsidRDefault="00152E74" w:rsidP="00152E7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52E74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170AD5" w:rsidRDefault="00170AD5">
      <w:bookmarkStart w:id="0" w:name="_GoBack"/>
      <w:bookmarkEnd w:id="0"/>
    </w:p>
    <w:sectPr w:rsidR="00170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74"/>
    <w:rsid w:val="00152E74"/>
    <w:rsid w:val="0017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D3CD2-75AF-435F-8D3A-AAE38A55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7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93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9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39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8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3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6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9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7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5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2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06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1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4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8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6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6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7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54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1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0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9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04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6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2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0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55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3595</Words>
  <Characters>21575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Maciejewska</dc:creator>
  <cp:keywords/>
  <dc:description/>
  <cp:lastModifiedBy>Martyna Maciejewska</cp:lastModifiedBy>
  <cp:revision>1</cp:revision>
  <dcterms:created xsi:type="dcterms:W3CDTF">2020-08-25T06:32:00Z</dcterms:created>
  <dcterms:modified xsi:type="dcterms:W3CDTF">2020-08-25T06:33:00Z</dcterms:modified>
</cp:coreProperties>
</file>