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CA7" w:rsidRPr="00787CA7" w:rsidRDefault="00787CA7" w:rsidP="00787CA7">
      <w:pPr>
        <w:pBdr>
          <w:bottom w:val="single" w:sz="6" w:space="1" w:color="auto"/>
        </w:pBdr>
        <w:spacing w:after="0" w:line="240" w:lineRule="auto"/>
        <w:jc w:val="center"/>
        <w:rPr>
          <w:rFonts w:ascii="Arial" w:eastAsia="Times New Roman" w:hAnsi="Arial" w:cs="Arial"/>
          <w:vanish/>
          <w:sz w:val="16"/>
          <w:szCs w:val="16"/>
          <w:lang w:eastAsia="pl-PL"/>
        </w:rPr>
      </w:pPr>
      <w:r w:rsidRPr="00787CA7">
        <w:rPr>
          <w:rFonts w:ascii="Arial" w:eastAsia="Times New Roman" w:hAnsi="Arial" w:cs="Arial"/>
          <w:vanish/>
          <w:sz w:val="16"/>
          <w:szCs w:val="16"/>
          <w:lang w:eastAsia="pl-PL"/>
        </w:rPr>
        <w:t>Początek formularza</w:t>
      </w:r>
    </w:p>
    <w:p w:rsidR="00787CA7" w:rsidRPr="00787CA7" w:rsidRDefault="00787CA7" w:rsidP="00787CA7">
      <w:pPr>
        <w:spacing w:after="24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Ogłoszenie nr 572231-N-2020 z dnia 2020-08-07 r. </w:t>
      </w:r>
    </w:p>
    <w:p w:rsidR="00787CA7" w:rsidRPr="00787CA7" w:rsidRDefault="00787CA7" w:rsidP="00787CA7">
      <w:pPr>
        <w:spacing w:after="0" w:line="240" w:lineRule="auto"/>
        <w:jc w:val="center"/>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Uniwersytecki Szpital Kliniczny w Białymstoku: Dostawa szczepionki przeciw grypie</w:t>
      </w:r>
      <w:r w:rsidRPr="00787CA7">
        <w:rPr>
          <w:rFonts w:ascii="Times New Roman" w:eastAsia="Times New Roman" w:hAnsi="Times New Roman" w:cs="Times New Roman"/>
          <w:sz w:val="24"/>
          <w:szCs w:val="24"/>
          <w:lang w:eastAsia="pl-PL"/>
        </w:rPr>
        <w:br/>
        <w:t xml:space="preserve">OGŁOSZENIE O ZAMÓWIENIU - Dostawy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Zamieszczanie ogłoszenia:</w:t>
      </w:r>
      <w:r w:rsidRPr="00787CA7">
        <w:rPr>
          <w:rFonts w:ascii="Times New Roman" w:eastAsia="Times New Roman" w:hAnsi="Times New Roman" w:cs="Times New Roman"/>
          <w:sz w:val="24"/>
          <w:szCs w:val="24"/>
          <w:lang w:eastAsia="pl-PL"/>
        </w:rPr>
        <w:t xml:space="preserve"> Zamieszczanie obowiązkowe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Ogłoszenie dotyczy:</w:t>
      </w:r>
      <w:r w:rsidRPr="00787CA7">
        <w:rPr>
          <w:rFonts w:ascii="Times New Roman" w:eastAsia="Times New Roman" w:hAnsi="Times New Roman" w:cs="Times New Roman"/>
          <w:sz w:val="24"/>
          <w:szCs w:val="24"/>
          <w:lang w:eastAsia="pl-PL"/>
        </w:rPr>
        <w:t xml:space="preserve"> Zamówienia publicznego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Nazwa projektu lub programu</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w:t>
      </w:r>
      <w:bookmarkStart w:id="0" w:name="_GoBack"/>
      <w:bookmarkEnd w:id="0"/>
      <w:r w:rsidRPr="00787CA7">
        <w:rPr>
          <w:rFonts w:ascii="Times New Roman" w:eastAsia="Times New Roman" w:hAnsi="Times New Roman" w:cs="Times New Roman"/>
          <w:b/>
          <w:bCs/>
          <w:sz w:val="24"/>
          <w:szCs w:val="24"/>
          <w:lang w:eastAsia="pl-PL"/>
        </w:rPr>
        <w:t xml:space="preserve">nych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u w:val="single"/>
          <w:lang w:eastAsia="pl-PL"/>
        </w:rPr>
        <w:t>SEKCJA I: ZAMAWIAJĄCY</w:t>
      </w:r>
      <w:r w:rsidRPr="00787CA7">
        <w:rPr>
          <w:rFonts w:ascii="Times New Roman" w:eastAsia="Times New Roman" w:hAnsi="Times New Roman" w:cs="Times New Roman"/>
          <w:sz w:val="24"/>
          <w:szCs w:val="24"/>
          <w:lang w:eastAsia="pl-PL"/>
        </w:rPr>
        <w:t xml:space="preserv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Postępowanie przeprowadza centralny zamawiający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Informacje na temat podmiotu któremu zamawiający powierzył/powierzyli prowadzenie postępowania:</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Postępowanie jest przeprowadzane wspólnie przez zamawiających</w:t>
      </w:r>
      <w:r w:rsidRPr="00787CA7">
        <w:rPr>
          <w:rFonts w:ascii="Times New Roman" w:eastAsia="Times New Roman" w:hAnsi="Times New Roman" w:cs="Times New Roman"/>
          <w:sz w:val="24"/>
          <w:szCs w:val="24"/>
          <w:lang w:eastAsia="pl-PL"/>
        </w:rPr>
        <w:t xml:space="preserv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Informacje dodatkowe:</w:t>
      </w:r>
      <w:r w:rsidRPr="00787CA7">
        <w:rPr>
          <w:rFonts w:ascii="Times New Roman" w:eastAsia="Times New Roman" w:hAnsi="Times New Roman" w:cs="Times New Roman"/>
          <w:sz w:val="24"/>
          <w:szCs w:val="24"/>
          <w:lang w:eastAsia="pl-PL"/>
        </w:rPr>
        <w:t xml:space="preserv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 1) NAZWA I ADRES: </w:t>
      </w:r>
      <w:r w:rsidRPr="00787CA7">
        <w:rPr>
          <w:rFonts w:ascii="Times New Roman" w:eastAsia="Times New Roman" w:hAnsi="Times New Roman" w:cs="Times New Roman"/>
          <w:sz w:val="24"/>
          <w:szCs w:val="24"/>
          <w:lang w:eastAsia="pl-PL"/>
        </w:rPr>
        <w:t xml:space="preserve">Uniwersytecki Szpital Kliniczny w Białymstoku, krajowy numer identyfikacyjny 28861000000000, ul. M. Skłodowskiej - Curie  24A , 15-276  Białystok, woj. podlaskie, państwo Polska, tel. 85 831 83 88, , e-mail zamowienia@uskwb.pl , , faks -. </w:t>
      </w:r>
      <w:r w:rsidRPr="00787CA7">
        <w:rPr>
          <w:rFonts w:ascii="Times New Roman" w:eastAsia="Times New Roman" w:hAnsi="Times New Roman" w:cs="Times New Roman"/>
          <w:sz w:val="24"/>
          <w:szCs w:val="24"/>
          <w:lang w:eastAsia="pl-PL"/>
        </w:rPr>
        <w:br/>
        <w:t xml:space="preserve">Adres strony internetowej (URL): www.uskwb.pl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lastRenderedPageBreak/>
        <w:t xml:space="preserve">Adres profilu nabywcy: </w:t>
      </w:r>
      <w:r w:rsidRPr="00787CA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 2) RODZAJ ZAMAWIAJĄCEGO: </w:t>
      </w:r>
      <w:r w:rsidRPr="00787CA7">
        <w:rPr>
          <w:rFonts w:ascii="Times New Roman" w:eastAsia="Times New Roman" w:hAnsi="Times New Roman" w:cs="Times New Roman"/>
          <w:sz w:val="24"/>
          <w:szCs w:val="24"/>
          <w:lang w:eastAsia="pl-PL"/>
        </w:rPr>
        <w:t xml:space="preserve">Podmiot prawa publicznego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I.3) WSPÓLNE UDZIELANIE ZAMÓWIENIA </w:t>
      </w:r>
      <w:r w:rsidRPr="00787CA7">
        <w:rPr>
          <w:rFonts w:ascii="Times New Roman" w:eastAsia="Times New Roman" w:hAnsi="Times New Roman" w:cs="Times New Roman"/>
          <w:b/>
          <w:bCs/>
          <w:i/>
          <w:iCs/>
          <w:sz w:val="24"/>
          <w:szCs w:val="24"/>
          <w:lang w:eastAsia="pl-PL"/>
        </w:rPr>
        <w:t>(jeżeli dotyczy)</w:t>
      </w:r>
      <w:r w:rsidRPr="00787CA7">
        <w:rPr>
          <w:rFonts w:ascii="Times New Roman" w:eastAsia="Times New Roman" w:hAnsi="Times New Roman" w:cs="Times New Roman"/>
          <w:b/>
          <w:bCs/>
          <w:sz w:val="24"/>
          <w:szCs w:val="24"/>
          <w:lang w:eastAsia="pl-PL"/>
        </w:rPr>
        <w:t xml:space="preserv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I.4) KOMUNIKACJA: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87CA7">
        <w:rPr>
          <w:rFonts w:ascii="Times New Roman" w:eastAsia="Times New Roman" w:hAnsi="Times New Roman" w:cs="Times New Roman"/>
          <w:sz w:val="24"/>
          <w:szCs w:val="24"/>
          <w:lang w:eastAsia="pl-PL"/>
        </w:rPr>
        <w:t xml:space="preserv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Tak </w:t>
      </w:r>
      <w:r w:rsidRPr="00787CA7">
        <w:rPr>
          <w:rFonts w:ascii="Times New Roman" w:eastAsia="Times New Roman" w:hAnsi="Times New Roman" w:cs="Times New Roman"/>
          <w:sz w:val="24"/>
          <w:szCs w:val="24"/>
          <w:lang w:eastAsia="pl-PL"/>
        </w:rPr>
        <w:br/>
        <w:t xml:space="preserve">www.uskwb.pl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Tak </w:t>
      </w:r>
      <w:r w:rsidRPr="00787CA7">
        <w:rPr>
          <w:rFonts w:ascii="Times New Roman" w:eastAsia="Times New Roman" w:hAnsi="Times New Roman" w:cs="Times New Roman"/>
          <w:sz w:val="24"/>
          <w:szCs w:val="24"/>
          <w:lang w:eastAsia="pl-PL"/>
        </w:rPr>
        <w:br/>
        <w:t xml:space="preserve">www.uskwb.pl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Oferty lub wnioski o dopuszczenie do udziału w postępowaniu należy przesyłać:</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Elektronicznie</w:t>
      </w:r>
      <w:r w:rsidRPr="00787CA7">
        <w:rPr>
          <w:rFonts w:ascii="Times New Roman" w:eastAsia="Times New Roman" w:hAnsi="Times New Roman" w:cs="Times New Roman"/>
          <w:sz w:val="24"/>
          <w:szCs w:val="24"/>
          <w:lang w:eastAsia="pl-PL"/>
        </w:rPr>
        <w:t xml:space="preserv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r w:rsidRPr="00787CA7">
        <w:rPr>
          <w:rFonts w:ascii="Times New Roman" w:eastAsia="Times New Roman" w:hAnsi="Times New Roman" w:cs="Times New Roman"/>
          <w:sz w:val="24"/>
          <w:szCs w:val="24"/>
          <w:lang w:eastAsia="pl-PL"/>
        </w:rPr>
        <w:br/>
        <w:t xml:space="preserve">adres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t xml:space="preserve">Nie </w:t>
      </w:r>
      <w:r w:rsidRPr="00787CA7">
        <w:rPr>
          <w:rFonts w:ascii="Times New Roman" w:eastAsia="Times New Roman" w:hAnsi="Times New Roman" w:cs="Times New Roman"/>
          <w:sz w:val="24"/>
          <w:szCs w:val="24"/>
          <w:lang w:eastAsia="pl-PL"/>
        </w:rPr>
        <w:br/>
        <w:t xml:space="preserve">Inny sposób: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t xml:space="preserve">Tak </w:t>
      </w:r>
      <w:r w:rsidRPr="00787CA7">
        <w:rPr>
          <w:rFonts w:ascii="Times New Roman" w:eastAsia="Times New Roman" w:hAnsi="Times New Roman" w:cs="Times New Roman"/>
          <w:sz w:val="24"/>
          <w:szCs w:val="24"/>
          <w:lang w:eastAsia="pl-PL"/>
        </w:rPr>
        <w:br/>
        <w:t xml:space="preserve">Inny sposób: </w:t>
      </w:r>
      <w:r w:rsidRPr="00787CA7">
        <w:rPr>
          <w:rFonts w:ascii="Times New Roman" w:eastAsia="Times New Roman" w:hAnsi="Times New Roman" w:cs="Times New Roman"/>
          <w:sz w:val="24"/>
          <w:szCs w:val="24"/>
          <w:lang w:eastAsia="pl-PL"/>
        </w:rPr>
        <w:br/>
        <w:t xml:space="preserve">Ofertę należy </w:t>
      </w:r>
      <w:proofErr w:type="spellStart"/>
      <w:r w:rsidRPr="00787CA7">
        <w:rPr>
          <w:rFonts w:ascii="Times New Roman" w:eastAsia="Times New Roman" w:hAnsi="Times New Roman" w:cs="Times New Roman"/>
          <w:sz w:val="24"/>
          <w:szCs w:val="24"/>
          <w:lang w:eastAsia="pl-PL"/>
        </w:rPr>
        <w:t>złożyc</w:t>
      </w:r>
      <w:proofErr w:type="spellEnd"/>
      <w:r w:rsidRPr="00787CA7">
        <w:rPr>
          <w:rFonts w:ascii="Times New Roman" w:eastAsia="Times New Roman" w:hAnsi="Times New Roman" w:cs="Times New Roman"/>
          <w:sz w:val="24"/>
          <w:szCs w:val="24"/>
          <w:lang w:eastAsia="pl-PL"/>
        </w:rPr>
        <w:t xml:space="preserve"> osobiście lub przesłać za pośrednictwem poczty lub firmy kurierskiej </w:t>
      </w:r>
      <w:r w:rsidRPr="00787CA7">
        <w:rPr>
          <w:rFonts w:ascii="Times New Roman" w:eastAsia="Times New Roman" w:hAnsi="Times New Roman" w:cs="Times New Roman"/>
          <w:sz w:val="24"/>
          <w:szCs w:val="24"/>
          <w:lang w:eastAsia="pl-PL"/>
        </w:rPr>
        <w:br/>
        <w:t xml:space="preserve">Adres: </w:t>
      </w:r>
      <w:r w:rsidRPr="00787CA7">
        <w:rPr>
          <w:rFonts w:ascii="Times New Roman" w:eastAsia="Times New Roman" w:hAnsi="Times New Roman" w:cs="Times New Roman"/>
          <w:sz w:val="24"/>
          <w:szCs w:val="24"/>
          <w:lang w:eastAsia="pl-PL"/>
        </w:rPr>
        <w:br/>
        <w:t xml:space="preserve">Uniwersytecki Szpital Kliniczny w Białymstoku, ul. Marii Skłodowskiej - Curie 24A, 15-276 Białystok, Zamówienia Publiczne, Administracja, pok. nr 44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87CA7">
        <w:rPr>
          <w:rFonts w:ascii="Times New Roman" w:eastAsia="Times New Roman" w:hAnsi="Times New Roman" w:cs="Times New Roman"/>
          <w:sz w:val="24"/>
          <w:szCs w:val="24"/>
          <w:lang w:eastAsia="pl-PL"/>
        </w:rPr>
        <w:t xml:space="preserv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r w:rsidRPr="00787CA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u w:val="single"/>
          <w:lang w:eastAsia="pl-PL"/>
        </w:rPr>
        <w:t xml:space="preserve">SEKCJA II: PRZEDMIOT ZAMÓWIENIA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II.1) Nazwa nadana zamówieniu przez zamawiającego: </w:t>
      </w:r>
      <w:r w:rsidRPr="00787CA7">
        <w:rPr>
          <w:rFonts w:ascii="Times New Roman" w:eastAsia="Times New Roman" w:hAnsi="Times New Roman" w:cs="Times New Roman"/>
          <w:sz w:val="24"/>
          <w:szCs w:val="24"/>
          <w:lang w:eastAsia="pl-PL"/>
        </w:rPr>
        <w:t xml:space="preserve">Dostawa szczepionki przeciw grypie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Numer referencyjny: </w:t>
      </w:r>
      <w:r w:rsidRPr="00787CA7">
        <w:rPr>
          <w:rFonts w:ascii="Times New Roman" w:eastAsia="Times New Roman" w:hAnsi="Times New Roman" w:cs="Times New Roman"/>
          <w:sz w:val="24"/>
          <w:szCs w:val="24"/>
          <w:lang w:eastAsia="pl-PL"/>
        </w:rPr>
        <w:t xml:space="preserve">76/2020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87CA7" w:rsidRPr="00787CA7" w:rsidRDefault="00787CA7" w:rsidP="00787CA7">
      <w:pPr>
        <w:spacing w:after="0" w:line="240" w:lineRule="auto"/>
        <w:jc w:val="both"/>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II.2) Rodzaj zamówienia: </w:t>
      </w:r>
      <w:r w:rsidRPr="00787CA7">
        <w:rPr>
          <w:rFonts w:ascii="Times New Roman" w:eastAsia="Times New Roman" w:hAnsi="Times New Roman" w:cs="Times New Roman"/>
          <w:sz w:val="24"/>
          <w:szCs w:val="24"/>
          <w:lang w:eastAsia="pl-PL"/>
        </w:rPr>
        <w:t xml:space="preserve">Dostawy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II.3) Informacja o możliwości składania ofert częściowych</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t xml:space="preserve">Zamówienie podzielone jest na części: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Oferty lub wnioski o dopuszczenie do udziału w postępowaniu można składać w odniesieniu do:</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II.4) Krótki opis przedmiotu zamówienia </w:t>
      </w:r>
      <w:r w:rsidRPr="00787CA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87CA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87CA7">
        <w:rPr>
          <w:rFonts w:ascii="Times New Roman" w:eastAsia="Times New Roman" w:hAnsi="Times New Roman" w:cs="Times New Roman"/>
          <w:sz w:val="24"/>
          <w:szCs w:val="24"/>
          <w:lang w:eastAsia="pl-PL"/>
        </w:rPr>
        <w:t xml:space="preserve">Przedmiotem zamówienia jest dostawa szczepionki przeciw grypie na okres 12 miesięcy.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II.5) Główny kod CPV: </w:t>
      </w:r>
      <w:r w:rsidRPr="00787CA7">
        <w:rPr>
          <w:rFonts w:ascii="Times New Roman" w:eastAsia="Times New Roman" w:hAnsi="Times New Roman" w:cs="Times New Roman"/>
          <w:sz w:val="24"/>
          <w:szCs w:val="24"/>
          <w:lang w:eastAsia="pl-PL"/>
        </w:rPr>
        <w:t xml:space="preserve">33651660-2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Dodatkowe kody CPV:</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II.6) Całkowita wartość zamówienia </w:t>
      </w:r>
      <w:r w:rsidRPr="00787CA7">
        <w:rPr>
          <w:rFonts w:ascii="Times New Roman" w:eastAsia="Times New Roman" w:hAnsi="Times New Roman" w:cs="Times New Roman"/>
          <w:i/>
          <w:iCs/>
          <w:sz w:val="24"/>
          <w:szCs w:val="24"/>
          <w:lang w:eastAsia="pl-PL"/>
        </w:rPr>
        <w:t>(jeżeli zamawiający podaje informacje o wartości zamówienia)</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t xml:space="preserve">Wartość bez VAT: </w:t>
      </w:r>
      <w:r w:rsidRPr="00787CA7">
        <w:rPr>
          <w:rFonts w:ascii="Times New Roman" w:eastAsia="Times New Roman" w:hAnsi="Times New Roman" w:cs="Times New Roman"/>
          <w:sz w:val="24"/>
          <w:szCs w:val="24"/>
          <w:lang w:eastAsia="pl-PL"/>
        </w:rPr>
        <w:br/>
        <w:t xml:space="preserve">Waluta: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87CA7">
        <w:rPr>
          <w:rFonts w:ascii="Times New Roman" w:eastAsia="Times New Roman" w:hAnsi="Times New Roman" w:cs="Times New Roman"/>
          <w:sz w:val="24"/>
          <w:szCs w:val="24"/>
          <w:lang w:eastAsia="pl-PL"/>
        </w:rPr>
        <w:t xml:space="preserv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787CA7">
        <w:rPr>
          <w:rFonts w:ascii="Times New Roman" w:eastAsia="Times New Roman" w:hAnsi="Times New Roman" w:cs="Times New Roman"/>
          <w:sz w:val="24"/>
          <w:szCs w:val="24"/>
          <w:lang w:eastAsia="pl-PL"/>
        </w:rPr>
        <w:t xml:space="preserve">Nie </w:t>
      </w:r>
      <w:r w:rsidRPr="00787CA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t>miesiącach:  12  </w:t>
      </w:r>
      <w:r w:rsidRPr="00787CA7">
        <w:rPr>
          <w:rFonts w:ascii="Times New Roman" w:eastAsia="Times New Roman" w:hAnsi="Times New Roman" w:cs="Times New Roman"/>
          <w:i/>
          <w:iCs/>
          <w:sz w:val="24"/>
          <w:szCs w:val="24"/>
          <w:lang w:eastAsia="pl-PL"/>
        </w:rPr>
        <w:t xml:space="preserve"> lub </w:t>
      </w:r>
      <w:r w:rsidRPr="00787CA7">
        <w:rPr>
          <w:rFonts w:ascii="Times New Roman" w:eastAsia="Times New Roman" w:hAnsi="Times New Roman" w:cs="Times New Roman"/>
          <w:b/>
          <w:bCs/>
          <w:sz w:val="24"/>
          <w:szCs w:val="24"/>
          <w:lang w:eastAsia="pl-PL"/>
        </w:rPr>
        <w:t>dniach:</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i/>
          <w:iCs/>
          <w:sz w:val="24"/>
          <w:szCs w:val="24"/>
          <w:lang w:eastAsia="pl-PL"/>
        </w:rPr>
        <w:t>lub</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data rozpoczęcia: </w:t>
      </w:r>
      <w:r w:rsidRPr="00787CA7">
        <w:rPr>
          <w:rFonts w:ascii="Times New Roman" w:eastAsia="Times New Roman" w:hAnsi="Times New Roman" w:cs="Times New Roman"/>
          <w:sz w:val="24"/>
          <w:szCs w:val="24"/>
          <w:lang w:eastAsia="pl-PL"/>
        </w:rPr>
        <w:t> </w:t>
      </w:r>
      <w:r w:rsidRPr="00787CA7">
        <w:rPr>
          <w:rFonts w:ascii="Times New Roman" w:eastAsia="Times New Roman" w:hAnsi="Times New Roman" w:cs="Times New Roman"/>
          <w:i/>
          <w:iCs/>
          <w:sz w:val="24"/>
          <w:szCs w:val="24"/>
          <w:lang w:eastAsia="pl-PL"/>
        </w:rPr>
        <w:t xml:space="preserve"> lub </w:t>
      </w:r>
      <w:r w:rsidRPr="00787CA7">
        <w:rPr>
          <w:rFonts w:ascii="Times New Roman" w:eastAsia="Times New Roman" w:hAnsi="Times New Roman" w:cs="Times New Roman"/>
          <w:b/>
          <w:bCs/>
          <w:sz w:val="24"/>
          <w:szCs w:val="24"/>
          <w:lang w:eastAsia="pl-PL"/>
        </w:rPr>
        <w:t xml:space="preserve">zakończenia: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II.9) Informacje dodatkowe: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III.1) WARUNKI UDZIAŁU W POSTĘPOWANIU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t>Określenie warunków: Zamawiający uzna warunek za spełniony, jeśli Wykonawca wykaże, że posiada: - Zezwolenie na prowadzenie hurtowni farmaceutycznej zgodnie z ustawą z dnia 6 września 2001 r. Prawo farmaceutyczne (</w:t>
      </w:r>
      <w:proofErr w:type="spellStart"/>
      <w:r w:rsidRPr="00787CA7">
        <w:rPr>
          <w:rFonts w:ascii="Times New Roman" w:eastAsia="Times New Roman" w:hAnsi="Times New Roman" w:cs="Times New Roman"/>
          <w:sz w:val="24"/>
          <w:szCs w:val="24"/>
          <w:lang w:eastAsia="pl-PL"/>
        </w:rPr>
        <w:t>t.j</w:t>
      </w:r>
      <w:proofErr w:type="spellEnd"/>
      <w:r w:rsidRPr="00787CA7">
        <w:rPr>
          <w:rFonts w:ascii="Times New Roman" w:eastAsia="Times New Roman" w:hAnsi="Times New Roman" w:cs="Times New Roman"/>
          <w:sz w:val="24"/>
          <w:szCs w:val="24"/>
          <w:lang w:eastAsia="pl-PL"/>
        </w:rPr>
        <w:t xml:space="preserve">. Dz. U. z 2020 r. poz. 944 z </w:t>
      </w:r>
      <w:proofErr w:type="spellStart"/>
      <w:r w:rsidRPr="00787CA7">
        <w:rPr>
          <w:rFonts w:ascii="Times New Roman" w:eastAsia="Times New Roman" w:hAnsi="Times New Roman" w:cs="Times New Roman"/>
          <w:sz w:val="24"/>
          <w:szCs w:val="24"/>
          <w:lang w:eastAsia="pl-PL"/>
        </w:rPr>
        <w:t>późn</w:t>
      </w:r>
      <w:proofErr w:type="spellEnd"/>
      <w:r w:rsidRPr="00787CA7">
        <w:rPr>
          <w:rFonts w:ascii="Times New Roman" w:eastAsia="Times New Roman" w:hAnsi="Times New Roman" w:cs="Times New Roman"/>
          <w:sz w:val="24"/>
          <w:szCs w:val="24"/>
          <w:lang w:eastAsia="pl-PL"/>
        </w:rPr>
        <w:t xml:space="preserve">. zm.) - dotyczy Wykonawców, którzy złożyli ofertę na produkty lecznicze; </w:t>
      </w:r>
      <w:r w:rsidRPr="00787CA7">
        <w:rPr>
          <w:rFonts w:ascii="Times New Roman" w:eastAsia="Times New Roman" w:hAnsi="Times New Roman" w:cs="Times New Roman"/>
          <w:sz w:val="24"/>
          <w:szCs w:val="24"/>
          <w:lang w:eastAsia="pl-PL"/>
        </w:rPr>
        <w:br/>
        <w:t xml:space="preserve">Informacje dodatkowe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III.1.2) Sytuacja finansowa lub ekonomiczna </w:t>
      </w:r>
      <w:r w:rsidRPr="00787CA7">
        <w:rPr>
          <w:rFonts w:ascii="Times New Roman" w:eastAsia="Times New Roman" w:hAnsi="Times New Roman" w:cs="Times New Roman"/>
          <w:sz w:val="24"/>
          <w:szCs w:val="24"/>
          <w:lang w:eastAsia="pl-PL"/>
        </w:rPr>
        <w:br/>
        <w:t xml:space="preserve">Określenie warunków: Zamawiający nie stawia wymagań w tym zakresie. </w:t>
      </w:r>
      <w:r w:rsidRPr="00787CA7">
        <w:rPr>
          <w:rFonts w:ascii="Times New Roman" w:eastAsia="Times New Roman" w:hAnsi="Times New Roman" w:cs="Times New Roman"/>
          <w:sz w:val="24"/>
          <w:szCs w:val="24"/>
          <w:lang w:eastAsia="pl-PL"/>
        </w:rPr>
        <w:br/>
        <w:t xml:space="preserve">Informacje dodatkowe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III.1.3) Zdolność techniczna lub zawodowa </w:t>
      </w:r>
      <w:r w:rsidRPr="00787CA7">
        <w:rPr>
          <w:rFonts w:ascii="Times New Roman" w:eastAsia="Times New Roman" w:hAnsi="Times New Roman" w:cs="Times New Roman"/>
          <w:sz w:val="24"/>
          <w:szCs w:val="24"/>
          <w:lang w:eastAsia="pl-PL"/>
        </w:rPr>
        <w:br/>
        <w:t xml:space="preserve">Określenie warunków: Zamawiający nie stawia wymagań w tym zakresie. </w:t>
      </w:r>
      <w:r w:rsidRPr="00787CA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87CA7">
        <w:rPr>
          <w:rFonts w:ascii="Times New Roman" w:eastAsia="Times New Roman" w:hAnsi="Times New Roman" w:cs="Times New Roman"/>
          <w:sz w:val="24"/>
          <w:szCs w:val="24"/>
          <w:lang w:eastAsia="pl-PL"/>
        </w:rPr>
        <w:br/>
        <w:t xml:space="preserve">Informacje dodatkowe: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III.2) PODSTAWY WYKLUCZENIA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III.2.1) Podstawy wykluczenia określone w art. 24 ust. 1 ustawy Pzp</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III.2.2) Zamawiający przewiduje wykluczenie wykonawcy na podstawie art. 24 ust. 5 ustawy Pzp</w:t>
      </w:r>
      <w:r w:rsidRPr="00787CA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87CA7">
        <w:rPr>
          <w:rFonts w:ascii="Times New Roman" w:eastAsia="Times New Roman" w:hAnsi="Times New Roman" w:cs="Times New Roman"/>
          <w:sz w:val="24"/>
          <w:szCs w:val="24"/>
          <w:lang w:eastAsia="pl-PL"/>
        </w:rPr>
        <w:br/>
        <w:t xml:space="preserve">Tak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Oświadczenie o spełnianiu kryteriów selekcji </w:t>
      </w:r>
      <w:r w:rsidRPr="00787CA7">
        <w:rPr>
          <w:rFonts w:ascii="Times New Roman" w:eastAsia="Times New Roman" w:hAnsi="Times New Roman" w:cs="Times New Roman"/>
          <w:sz w:val="24"/>
          <w:szCs w:val="24"/>
          <w:lang w:eastAsia="pl-PL"/>
        </w:rPr>
        <w:br/>
        <w:t xml:space="preserve">Nie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III.5.1) W ZAKRESIE SPEŁNIANIA WARUNKÓW UDZIAŁU W POSTĘPOWANIU:</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t>- Zezwolenie na prowadzenie hurtowni farmaceutycznej zgodnie z ustawą z dnia 6 września 2001 r. Prawo farmaceutyczne (</w:t>
      </w:r>
      <w:proofErr w:type="spellStart"/>
      <w:r w:rsidRPr="00787CA7">
        <w:rPr>
          <w:rFonts w:ascii="Times New Roman" w:eastAsia="Times New Roman" w:hAnsi="Times New Roman" w:cs="Times New Roman"/>
          <w:sz w:val="24"/>
          <w:szCs w:val="24"/>
          <w:lang w:eastAsia="pl-PL"/>
        </w:rPr>
        <w:t>t.j</w:t>
      </w:r>
      <w:proofErr w:type="spellEnd"/>
      <w:r w:rsidRPr="00787CA7">
        <w:rPr>
          <w:rFonts w:ascii="Times New Roman" w:eastAsia="Times New Roman" w:hAnsi="Times New Roman" w:cs="Times New Roman"/>
          <w:sz w:val="24"/>
          <w:szCs w:val="24"/>
          <w:lang w:eastAsia="pl-PL"/>
        </w:rPr>
        <w:t xml:space="preserve">. Dz. U. z 2020 r. poz. 944 z </w:t>
      </w:r>
      <w:proofErr w:type="spellStart"/>
      <w:r w:rsidRPr="00787CA7">
        <w:rPr>
          <w:rFonts w:ascii="Times New Roman" w:eastAsia="Times New Roman" w:hAnsi="Times New Roman" w:cs="Times New Roman"/>
          <w:sz w:val="24"/>
          <w:szCs w:val="24"/>
          <w:lang w:eastAsia="pl-PL"/>
        </w:rPr>
        <w:t>późn</w:t>
      </w:r>
      <w:proofErr w:type="spellEnd"/>
      <w:r w:rsidRPr="00787CA7">
        <w:rPr>
          <w:rFonts w:ascii="Times New Roman" w:eastAsia="Times New Roman" w:hAnsi="Times New Roman" w:cs="Times New Roman"/>
          <w:sz w:val="24"/>
          <w:szCs w:val="24"/>
          <w:lang w:eastAsia="pl-PL"/>
        </w:rPr>
        <w:t xml:space="preserve">. zm.)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III.5.2) W ZAKRESIE KRYTERIÓW SELEKCJI:</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Zamawiający nie wymaga przedstawienia oświadczeń, ani dokumentów w tym zakresie.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III.7) INNE DOKUMENTY NIE WYMIENIONE W pkt III.3) - III.6)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POZOSTAŁE DOKUMENTY, KTÓRE WYKONAWCA MUSI ZAŁĄCZYĆ WRAZ Z OFERTĄ: 1. Wypełniony i podpisany przez Wykonawcę Załącznik nr 1 do SIWZ - Formularz Cenowy. 2. Wypełniony i podpisany przez Wykonawcę Załącznik nr 2 do SIWZ - Formularz Ofertowy. 3. Oryginał lub poświadczona notarialnie kopia pełnomocnictwa do podpisywania oferty i składania ewentualnych wyjaśnień, jeżeli osobą podpisującą nie jest osoba wskazana w dokumencie wymienionym w Rozdz. IX ust. 1 SIWZ. 4. 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 WYKAZ OŚWIADCZEŃ I DOKUMENTÓW, KTÓRE WYKONAWCA PRZEKAZUJE ZAMAWIAJĄCEMU W TERMINIE 3 DNI OD DNIA ZAMIESZCZENIA NA STRONIE INTERNETOWEJ INFORMACJI Z OTWARCIA OFERT, O KTÓREJ MOWA W ART. 86 UST. 5 USTAWY PZP 1. Oświadczenie o przynależności lub braku przynależności do tej samej grupy kapitałowej o której mowa w art. 24 ust. 1 pkt 23) - Jeżeli Wykonawca ma siedzibę lub miejsce zamieszkania poza terytorium Rzeczpospolitej Polskiej, zamiast dokumentu, o których mowa w pkt. II.1 SIWZ, składa dokument wystawiony w kraju, w którym Wykonawca ma siedzibę lub miejsce zamieszkania, potwierdzające, że nie otwarto jego likwidacji ani nie ogłoszono upadłości. - Jeżeli w kraju, w którym Wykonawca ma siedzibę lub miejsce zamieszkania lub miejsce zamieszkania ma osoba, której dokument dotyczy, nie wydaje się dokumentów, o których mowa w pkt. II.1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 -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u w:val="single"/>
          <w:lang w:eastAsia="pl-PL"/>
        </w:rPr>
        <w:t xml:space="preserve">SEKCJA IV: PROCEDURA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IV.1) OPIS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IV.1.1) Tryb udzielenia zamówienia: </w:t>
      </w:r>
      <w:r w:rsidRPr="00787CA7">
        <w:rPr>
          <w:rFonts w:ascii="Times New Roman" w:eastAsia="Times New Roman" w:hAnsi="Times New Roman" w:cs="Times New Roman"/>
          <w:sz w:val="24"/>
          <w:szCs w:val="24"/>
          <w:lang w:eastAsia="pl-PL"/>
        </w:rPr>
        <w:t xml:space="preserve">Przetarg nieograniczony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IV.1.2) Zamawiający żąda wniesienia wadium:</w:t>
      </w:r>
      <w:r w:rsidRPr="00787CA7">
        <w:rPr>
          <w:rFonts w:ascii="Times New Roman" w:eastAsia="Times New Roman" w:hAnsi="Times New Roman" w:cs="Times New Roman"/>
          <w:sz w:val="24"/>
          <w:szCs w:val="24"/>
          <w:lang w:eastAsia="pl-PL"/>
        </w:rPr>
        <w:t xml:space="preserv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r w:rsidRPr="00787CA7">
        <w:rPr>
          <w:rFonts w:ascii="Times New Roman" w:eastAsia="Times New Roman" w:hAnsi="Times New Roman" w:cs="Times New Roman"/>
          <w:sz w:val="24"/>
          <w:szCs w:val="24"/>
          <w:lang w:eastAsia="pl-PL"/>
        </w:rPr>
        <w:br/>
        <w:t xml:space="preserve">Informacja na temat wadium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IV.1.3) Przewiduje się udzielenie zaliczek na poczet wykonania zamówienia:</w:t>
      </w:r>
      <w:r w:rsidRPr="00787CA7">
        <w:rPr>
          <w:rFonts w:ascii="Times New Roman" w:eastAsia="Times New Roman" w:hAnsi="Times New Roman" w:cs="Times New Roman"/>
          <w:sz w:val="24"/>
          <w:szCs w:val="24"/>
          <w:lang w:eastAsia="pl-PL"/>
        </w:rPr>
        <w:t xml:space="preserv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r w:rsidRPr="00787CA7">
        <w:rPr>
          <w:rFonts w:ascii="Times New Roman" w:eastAsia="Times New Roman" w:hAnsi="Times New Roman" w:cs="Times New Roman"/>
          <w:sz w:val="24"/>
          <w:szCs w:val="24"/>
          <w:lang w:eastAsia="pl-PL"/>
        </w:rPr>
        <w:br/>
        <w:t xml:space="preserve">Należy podać informacje na temat udzielania zaliczek: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r w:rsidRPr="00787CA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87CA7">
        <w:rPr>
          <w:rFonts w:ascii="Times New Roman" w:eastAsia="Times New Roman" w:hAnsi="Times New Roman" w:cs="Times New Roman"/>
          <w:sz w:val="24"/>
          <w:szCs w:val="24"/>
          <w:lang w:eastAsia="pl-PL"/>
        </w:rPr>
        <w:br/>
        <w:t xml:space="preserve">Nie </w:t>
      </w:r>
      <w:r w:rsidRPr="00787CA7">
        <w:rPr>
          <w:rFonts w:ascii="Times New Roman" w:eastAsia="Times New Roman" w:hAnsi="Times New Roman" w:cs="Times New Roman"/>
          <w:sz w:val="24"/>
          <w:szCs w:val="24"/>
          <w:lang w:eastAsia="pl-PL"/>
        </w:rPr>
        <w:br/>
        <w:t xml:space="preserve">Informacje dodatkowe: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IV.1.5.) Wymaga się złożenia oferty wariantowej: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Nie </w:t>
      </w:r>
      <w:r w:rsidRPr="00787CA7">
        <w:rPr>
          <w:rFonts w:ascii="Times New Roman" w:eastAsia="Times New Roman" w:hAnsi="Times New Roman" w:cs="Times New Roman"/>
          <w:sz w:val="24"/>
          <w:szCs w:val="24"/>
          <w:lang w:eastAsia="pl-PL"/>
        </w:rPr>
        <w:br/>
        <w:t xml:space="preserve">Dopuszcza się złożenie oferty wariantowej </w:t>
      </w:r>
      <w:r w:rsidRPr="00787CA7">
        <w:rPr>
          <w:rFonts w:ascii="Times New Roman" w:eastAsia="Times New Roman" w:hAnsi="Times New Roman" w:cs="Times New Roman"/>
          <w:sz w:val="24"/>
          <w:szCs w:val="24"/>
          <w:lang w:eastAsia="pl-PL"/>
        </w:rPr>
        <w:br/>
        <w:t xml:space="preserve">Nie </w:t>
      </w:r>
      <w:r w:rsidRPr="00787CA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Liczba wykonawców   </w:t>
      </w:r>
      <w:r w:rsidRPr="00787CA7">
        <w:rPr>
          <w:rFonts w:ascii="Times New Roman" w:eastAsia="Times New Roman" w:hAnsi="Times New Roman" w:cs="Times New Roman"/>
          <w:sz w:val="24"/>
          <w:szCs w:val="24"/>
          <w:lang w:eastAsia="pl-PL"/>
        </w:rPr>
        <w:br/>
        <w:t xml:space="preserve">Przewidywana minimalna liczba wykonawców </w:t>
      </w:r>
      <w:r w:rsidRPr="00787CA7">
        <w:rPr>
          <w:rFonts w:ascii="Times New Roman" w:eastAsia="Times New Roman" w:hAnsi="Times New Roman" w:cs="Times New Roman"/>
          <w:sz w:val="24"/>
          <w:szCs w:val="24"/>
          <w:lang w:eastAsia="pl-PL"/>
        </w:rPr>
        <w:br/>
        <w:t xml:space="preserve">Maksymalna liczba wykonawców   </w:t>
      </w:r>
      <w:r w:rsidRPr="00787CA7">
        <w:rPr>
          <w:rFonts w:ascii="Times New Roman" w:eastAsia="Times New Roman" w:hAnsi="Times New Roman" w:cs="Times New Roman"/>
          <w:sz w:val="24"/>
          <w:szCs w:val="24"/>
          <w:lang w:eastAsia="pl-PL"/>
        </w:rPr>
        <w:br/>
        <w:t xml:space="preserve">Kryteria selekcji wykonawców: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IV.1.7) Informacje na temat umowy ramowej lub dynamicznego systemu zakupów: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Umowa ramowa będzie zawarta: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Czy przewiduje się ograniczenie liczby uczestników umowy ramowej: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Przewidziana maksymalna liczba uczestników umowy ramowej: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Informacje dodatkowe: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Zamówienie obejmuje ustanowienie dynamicznego systemu zakupów: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Informacje dodatkowe: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IV.1.8) Aukcja elektroniczna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Przewidziane jest przeprowadzenie aukcji elektronicznej </w:t>
      </w:r>
      <w:r w:rsidRPr="00787CA7">
        <w:rPr>
          <w:rFonts w:ascii="Times New Roman" w:eastAsia="Times New Roman" w:hAnsi="Times New Roman" w:cs="Times New Roman"/>
          <w:i/>
          <w:iCs/>
          <w:sz w:val="24"/>
          <w:szCs w:val="24"/>
          <w:lang w:eastAsia="pl-PL"/>
        </w:rPr>
        <w:t xml:space="preserve">(przetarg nieograniczony, przetarg ograniczony, negocjacje z ogłoszeniem) </w:t>
      </w:r>
      <w:r w:rsidRPr="00787CA7">
        <w:rPr>
          <w:rFonts w:ascii="Times New Roman" w:eastAsia="Times New Roman" w:hAnsi="Times New Roman" w:cs="Times New Roman"/>
          <w:sz w:val="24"/>
          <w:szCs w:val="24"/>
          <w:lang w:eastAsia="pl-PL"/>
        </w:rPr>
        <w:t xml:space="preserve">Nie </w:t>
      </w:r>
      <w:r w:rsidRPr="00787CA7">
        <w:rPr>
          <w:rFonts w:ascii="Times New Roman" w:eastAsia="Times New Roman" w:hAnsi="Times New Roman" w:cs="Times New Roman"/>
          <w:sz w:val="24"/>
          <w:szCs w:val="24"/>
          <w:lang w:eastAsia="pl-PL"/>
        </w:rPr>
        <w:br/>
        <w:t xml:space="preserve">Należy podać adres strony internetowej, na której aukcja będzie prowadzona: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87CA7">
        <w:rPr>
          <w:rFonts w:ascii="Times New Roman" w:eastAsia="Times New Roman" w:hAnsi="Times New Roman" w:cs="Times New Roman"/>
          <w:sz w:val="24"/>
          <w:szCs w:val="24"/>
          <w:lang w:eastAsia="pl-PL"/>
        </w:rPr>
        <w:br/>
        <w:t xml:space="preserve">Informacje dotyczące przebiegu aukcji elektronicznej: </w:t>
      </w:r>
      <w:r w:rsidRPr="00787CA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87CA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87CA7">
        <w:rPr>
          <w:rFonts w:ascii="Times New Roman" w:eastAsia="Times New Roman" w:hAnsi="Times New Roman" w:cs="Times New Roman"/>
          <w:sz w:val="24"/>
          <w:szCs w:val="24"/>
          <w:lang w:eastAsia="pl-PL"/>
        </w:rPr>
        <w:br/>
        <w:t xml:space="preserve">Wymagania dotyczące rejestracji i identyfikacji wykonawców w aukcji elektronicznej: </w:t>
      </w:r>
      <w:r w:rsidRPr="00787CA7">
        <w:rPr>
          <w:rFonts w:ascii="Times New Roman" w:eastAsia="Times New Roman" w:hAnsi="Times New Roman" w:cs="Times New Roman"/>
          <w:sz w:val="24"/>
          <w:szCs w:val="24"/>
          <w:lang w:eastAsia="pl-PL"/>
        </w:rPr>
        <w:br/>
        <w:t xml:space="preserve">Informacje o liczbie etapów aukcji elektronicznej i czasie ich trwania: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t xml:space="preserve">Czas trwania: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87CA7">
        <w:rPr>
          <w:rFonts w:ascii="Times New Roman" w:eastAsia="Times New Roman" w:hAnsi="Times New Roman" w:cs="Times New Roman"/>
          <w:sz w:val="24"/>
          <w:szCs w:val="24"/>
          <w:lang w:eastAsia="pl-PL"/>
        </w:rPr>
        <w:br/>
        <w:t xml:space="preserve">Warunki zamknięcia aukcji elektronicznej: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IV.2) KRYTERIA OCENY OFERT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IV.2.1) Kryteria oceny ofert: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IV.2.2) Kryteria</w:t>
      </w:r>
      <w:r w:rsidRPr="00787CA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787CA7" w:rsidRPr="00787CA7" w:rsidTr="00787CA7">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Znaczenie</w:t>
            </w:r>
          </w:p>
        </w:tc>
      </w:tr>
      <w:tr w:rsidR="00787CA7" w:rsidRPr="00787CA7" w:rsidTr="00787CA7">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60,00</w:t>
            </w:r>
          </w:p>
        </w:tc>
      </w:tr>
      <w:tr w:rsidR="00787CA7" w:rsidRPr="00787CA7" w:rsidTr="00787CA7">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Termin dostawy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40,00</w:t>
            </w:r>
          </w:p>
        </w:tc>
      </w:tr>
    </w:tbl>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IV.2.3) Zastosowanie procedury, o której mowa w art. 24aa ust. 1 ustawy Pzp </w:t>
      </w:r>
      <w:r w:rsidRPr="00787CA7">
        <w:rPr>
          <w:rFonts w:ascii="Times New Roman" w:eastAsia="Times New Roman" w:hAnsi="Times New Roman" w:cs="Times New Roman"/>
          <w:sz w:val="24"/>
          <w:szCs w:val="24"/>
          <w:lang w:eastAsia="pl-PL"/>
        </w:rPr>
        <w:t xml:space="preserve">(przetarg nieograniczony) </w:t>
      </w:r>
      <w:r w:rsidRPr="00787CA7">
        <w:rPr>
          <w:rFonts w:ascii="Times New Roman" w:eastAsia="Times New Roman" w:hAnsi="Times New Roman" w:cs="Times New Roman"/>
          <w:sz w:val="24"/>
          <w:szCs w:val="24"/>
          <w:lang w:eastAsia="pl-PL"/>
        </w:rPr>
        <w:br/>
        <w:t xml:space="preserve">Tak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IV.3) Negocjacje z ogłoszeniem, dialog konkurencyjny, partnerstwo innowacyjne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IV.3.1) Informacje na temat negocjacji z ogłoszeniem</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t xml:space="preserve">Minimalne wymagania, które muszą spełniać wszystkie oferty: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87CA7">
        <w:rPr>
          <w:rFonts w:ascii="Times New Roman" w:eastAsia="Times New Roman" w:hAnsi="Times New Roman" w:cs="Times New Roman"/>
          <w:sz w:val="24"/>
          <w:szCs w:val="24"/>
          <w:lang w:eastAsia="pl-PL"/>
        </w:rPr>
        <w:br/>
        <w:t xml:space="preserve">Przewidziany jest podział negocjacji na etapy w celu ograniczenia liczby ofert: </w:t>
      </w:r>
      <w:r w:rsidRPr="00787CA7">
        <w:rPr>
          <w:rFonts w:ascii="Times New Roman" w:eastAsia="Times New Roman" w:hAnsi="Times New Roman" w:cs="Times New Roman"/>
          <w:sz w:val="24"/>
          <w:szCs w:val="24"/>
          <w:lang w:eastAsia="pl-PL"/>
        </w:rPr>
        <w:br/>
        <w:t xml:space="preserve">Należy podać informacje na temat etapów negocjacji (w tym liczbę etapów):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Informacje dodatkowe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IV.3.2) Informacje na temat dialogu konkurencyjnego</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Wstępny harmonogram postępowania: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Podział dialogu na etapy w celu ograniczenia liczby rozwiązań: </w:t>
      </w:r>
      <w:r w:rsidRPr="00787CA7">
        <w:rPr>
          <w:rFonts w:ascii="Times New Roman" w:eastAsia="Times New Roman" w:hAnsi="Times New Roman" w:cs="Times New Roman"/>
          <w:sz w:val="24"/>
          <w:szCs w:val="24"/>
          <w:lang w:eastAsia="pl-PL"/>
        </w:rPr>
        <w:br/>
        <w:t xml:space="preserve">Należy podać informacje na temat etapów dialogu: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Informacje dodatkowe: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IV.3.3) Informacje na temat partnerstwa innowacyjnego</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Informacje dodatkowe: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IV.4) Licytacja elektroniczna </w:t>
      </w:r>
      <w:r w:rsidRPr="00787CA7">
        <w:rPr>
          <w:rFonts w:ascii="Times New Roman" w:eastAsia="Times New Roman" w:hAnsi="Times New Roman" w:cs="Times New Roman"/>
          <w:sz w:val="24"/>
          <w:szCs w:val="24"/>
          <w:lang w:eastAsia="pl-PL"/>
        </w:rPr>
        <w:br/>
        <w:t xml:space="preserve">Adres strony internetowej, na której będzie prowadzona licytacja elektroniczna: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Informacje o liczbie etapów licytacji elektronicznej i czasie ich trwania: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Czas trwania: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Termin składania wniosków o dopuszczenie do udziału w licytacji elektronicznej: </w:t>
      </w:r>
      <w:r w:rsidRPr="00787CA7">
        <w:rPr>
          <w:rFonts w:ascii="Times New Roman" w:eastAsia="Times New Roman" w:hAnsi="Times New Roman" w:cs="Times New Roman"/>
          <w:sz w:val="24"/>
          <w:szCs w:val="24"/>
          <w:lang w:eastAsia="pl-PL"/>
        </w:rPr>
        <w:br/>
        <w:t xml:space="preserve">Data: godzina: </w:t>
      </w:r>
      <w:r w:rsidRPr="00787CA7">
        <w:rPr>
          <w:rFonts w:ascii="Times New Roman" w:eastAsia="Times New Roman" w:hAnsi="Times New Roman" w:cs="Times New Roman"/>
          <w:sz w:val="24"/>
          <w:szCs w:val="24"/>
          <w:lang w:eastAsia="pl-PL"/>
        </w:rPr>
        <w:br/>
        <w:t xml:space="preserve">Termin otwarcia licytacji elektronicznej: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 xml:space="preserve">Termin i warunki zamknięcia licytacji elektronicznej: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t xml:space="preserve">Wymagania dotyczące zabezpieczenia należytego wykonania umowy: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t xml:space="preserve">Informacje dodatkowe: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IV.5) ZMIANA UMOWY</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87CA7">
        <w:rPr>
          <w:rFonts w:ascii="Times New Roman" w:eastAsia="Times New Roman" w:hAnsi="Times New Roman" w:cs="Times New Roman"/>
          <w:sz w:val="24"/>
          <w:szCs w:val="24"/>
          <w:lang w:eastAsia="pl-PL"/>
        </w:rPr>
        <w:t xml:space="preserve"> Tak </w:t>
      </w:r>
      <w:r w:rsidRPr="00787CA7">
        <w:rPr>
          <w:rFonts w:ascii="Times New Roman" w:eastAsia="Times New Roman" w:hAnsi="Times New Roman" w:cs="Times New Roman"/>
          <w:sz w:val="24"/>
          <w:szCs w:val="24"/>
          <w:lang w:eastAsia="pl-PL"/>
        </w:rPr>
        <w:br/>
        <w:t xml:space="preserve">Należy wskazać zakres, charakter zmian oraz warunki wprowadzenia zmian: </w:t>
      </w:r>
      <w:r w:rsidRPr="00787CA7">
        <w:rPr>
          <w:rFonts w:ascii="Times New Roman" w:eastAsia="Times New Roman" w:hAnsi="Times New Roman" w:cs="Times New Roman"/>
          <w:sz w:val="24"/>
          <w:szCs w:val="24"/>
          <w:lang w:eastAsia="pl-PL"/>
        </w:rPr>
        <w:br/>
        <w:t xml:space="preserve">1. Zamawiający przewiduje możliwość zmiany Umowy w okolicznościach określonych w art. 144 Prawa Zamówień Publicznych, w tym na zasadzie art. 144 ust. 1 pkt 1 Prawa Zamówień Publicznych, poprzez: 1) wydłużenie okresu obowiązywania Umowy – w przypadku niewyczerpania całości asortymentu określonego w Załączniku nr 1, nie więcej niż do 48 miesięcy; 2) obniżenie ceny brutto Towaru, w szczególności w przypadku obniżenia ceny przez producenta lub zaistnienia innych okoliczności powodujących zmniejszenie po stronie Wykonawcy kosztów wykonania Umowy; 3) zmianę parametrów, sposobu konfekcjonowania lub innych cech charakterystycznych dla Towaru, w tym zmianę numeru katalogowego lub nazwy własnej, na produkt o niegorszych parametrach: zmodyfikowany lub udoskonalony, o cenie nie wyższej niż cena określona w Załączniku nr 1 dla zastępowanego Towaru; zmiany te nie mogą prowadzić do zmiany charakteru Umowy; 4) zmianę cen jednostkowych Towarów w przypadku zmiany wielkości opakowania lub dawki, proporcjonalnie w stosunku do ceny Towaru (wielkości opakowania/dawki) określonego w Umowie; 5) zmiany limitów ilościowych pomiędzy poszczególnymi pozycjami w ramach Pakietu, bez zwiększenia wartości Umowy o więcej niż 10 %. 2. Ceny Towarów określone w Załączniku nr 1 mogą ulec zmianie odpowiednio do skutków następujących zdarzeń: 1) objęcia ich refundacją na podstawie decyzji administracyjnej, z której wynika zmiana dotychczasowej ceny; 2) zmiany decyzji administracyjnej o objęciu produktu leczniczego refundacją w zakresie jego urzędowej ceny zbytu, przy jednoczesnym wskazaniu tegoż produktu leczniczego jako podstawy limitu; 3) zmiany urzędowej ceny zbytu produktu leczniczego stanowiącego podstawę limitu w danej grupie limitowej; 4) zmiany produktu leczniczego stanowiącego podstawę limitu; - pod warunkiem, że zmieniona cena nie będzie wyższa niż cena określona w Załączniku nr 1 do Umowy, chyba że przepisy prawa stanowią inaczej. 3. Zamawiający może żądać od Wykonawcy wykazania, że przesłanki zmiany Umowy określone w ust. 1 pkt 3 – 4 zostały spełnione. 4. Zmiany opisane w ust. 2 następują z dniem wejścia w życie stosownych przepisów lub uzyskania przez odpowiednią decyzję waloru ostateczności. 5. Cena brutto ulegnie zmniejszeniu w przypadku obniżenia stawek podatku VAT. Nowa cena obowiązywać będzie od dnia wejścia w życie przepisów wprowadzających nową (obniżoną) stawkę podatku VAT. 6. W nieprzewidzianych przypadkach braku Towaru określonego w Załączniku nr 1, dopuszcza się, o ile zachodzi przypadek niecierpiący zwłoki, za zgodą Zamawiającego, sprzedaż odpowiednika chemicznego innego producenta po cenie nie wyższej niż cena odpowiedniego Towaru określona w Umowie. 7. W przypadkach braku lub istotnego ograniczenia dostępności Towaru, związanego z wycofaniem z obrotu przez Inspektora Farmaceutycznego lub zaprzestaniem (ograniczeniem) produkcji w czasie obowiązywania Umowy, jeżeli ich niezwłoczne dostarczenie jest konieczne dla zachowania ciągłości udzielania świadczeń zdrowotnych lub ochrony życia i zdrowia, Zamawiający dopuszcza możliwość dostarczenia, zaakceptowanych przez Zamawiającego, produktów równoważnych dla Towaru po cenach nie wyższych niż rynkowe. W przypadkach określonych w zdaniu poprzednim, o ile tylko Wykonawca jest zdolny zapewnić Zamawiającemu dostęp do produktów równoważnych, ich zapewnienie na warunkach określonych w zdaniu poprzednim jest obowiązkiem Wykonawcy, gdy Zamawiający o to zawnioskuje.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IV.6) INFORMACJE ADMINISTRACYJNE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IV.6.1) Sposób udostępniania informacji o charakterze poufnym </w:t>
      </w:r>
      <w:r w:rsidRPr="00787CA7">
        <w:rPr>
          <w:rFonts w:ascii="Times New Roman" w:eastAsia="Times New Roman" w:hAnsi="Times New Roman" w:cs="Times New Roman"/>
          <w:i/>
          <w:iCs/>
          <w:sz w:val="24"/>
          <w:szCs w:val="24"/>
          <w:lang w:eastAsia="pl-PL"/>
        </w:rPr>
        <w:t xml:space="preserve">(jeżeli dotyczy):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Środki służące ochronie informacji o charakterze poufnym</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87CA7">
        <w:rPr>
          <w:rFonts w:ascii="Times New Roman" w:eastAsia="Times New Roman" w:hAnsi="Times New Roman" w:cs="Times New Roman"/>
          <w:sz w:val="24"/>
          <w:szCs w:val="24"/>
          <w:lang w:eastAsia="pl-PL"/>
        </w:rPr>
        <w:br/>
        <w:t xml:space="preserve">Data: 2020-08-18, godzina: 10:00, </w:t>
      </w:r>
      <w:r w:rsidRPr="00787CA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87CA7">
        <w:rPr>
          <w:rFonts w:ascii="Times New Roman" w:eastAsia="Times New Roman" w:hAnsi="Times New Roman" w:cs="Times New Roman"/>
          <w:sz w:val="24"/>
          <w:szCs w:val="24"/>
          <w:lang w:eastAsia="pl-PL"/>
        </w:rPr>
        <w:br/>
        <w:t xml:space="preserve">Nie </w:t>
      </w:r>
      <w:r w:rsidRPr="00787CA7">
        <w:rPr>
          <w:rFonts w:ascii="Times New Roman" w:eastAsia="Times New Roman" w:hAnsi="Times New Roman" w:cs="Times New Roman"/>
          <w:sz w:val="24"/>
          <w:szCs w:val="24"/>
          <w:lang w:eastAsia="pl-PL"/>
        </w:rPr>
        <w:br/>
        <w:t xml:space="preserve">Wskazać powody: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87CA7">
        <w:rPr>
          <w:rFonts w:ascii="Times New Roman" w:eastAsia="Times New Roman" w:hAnsi="Times New Roman" w:cs="Times New Roman"/>
          <w:sz w:val="24"/>
          <w:szCs w:val="24"/>
          <w:lang w:eastAsia="pl-PL"/>
        </w:rPr>
        <w:br/>
        <w:t xml:space="preserve">&gt; polski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IV.6.3) Termin związania ofertą: </w:t>
      </w:r>
      <w:r w:rsidRPr="00787CA7">
        <w:rPr>
          <w:rFonts w:ascii="Times New Roman" w:eastAsia="Times New Roman" w:hAnsi="Times New Roman" w:cs="Times New Roman"/>
          <w:sz w:val="24"/>
          <w:szCs w:val="24"/>
          <w:lang w:eastAsia="pl-PL"/>
        </w:rPr>
        <w:t xml:space="preserve">do: okres w dniach: 30 (od ostatecznego terminu składania ofert)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87CA7">
        <w:rPr>
          <w:rFonts w:ascii="Times New Roman" w:eastAsia="Times New Roman" w:hAnsi="Times New Roman" w:cs="Times New Roman"/>
          <w:sz w:val="24"/>
          <w:szCs w:val="24"/>
          <w:lang w:eastAsia="pl-PL"/>
        </w:rPr>
        <w:t xml:space="preserve"> Nie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IV.6.5) Informacje dodatkowe:</w:t>
      </w:r>
      <w:r w:rsidRPr="00787CA7">
        <w:rPr>
          <w:rFonts w:ascii="Times New Roman" w:eastAsia="Times New Roman" w:hAnsi="Times New Roman" w:cs="Times New Roman"/>
          <w:sz w:val="24"/>
          <w:szCs w:val="24"/>
          <w:lang w:eastAsia="pl-PL"/>
        </w:rPr>
        <w:t xml:space="preserve"> </w:t>
      </w:r>
      <w:r w:rsidRPr="00787CA7">
        <w:rPr>
          <w:rFonts w:ascii="Times New Roman" w:eastAsia="Times New Roman" w:hAnsi="Times New Roman" w:cs="Times New Roman"/>
          <w:sz w:val="24"/>
          <w:szCs w:val="24"/>
          <w:lang w:eastAsia="pl-PL"/>
        </w:rPr>
        <w:br/>
      </w:r>
    </w:p>
    <w:p w:rsidR="00787CA7" w:rsidRPr="00787CA7" w:rsidRDefault="00787CA7" w:rsidP="00787CA7">
      <w:pPr>
        <w:spacing w:after="0" w:line="240" w:lineRule="auto"/>
        <w:jc w:val="center"/>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u w:val="single"/>
          <w:lang w:eastAsia="pl-PL"/>
        </w:rPr>
        <w:t xml:space="preserve">ZAŁĄCZNIK I - INFORMACJE DOTYCZĄCE OFERT CZĘŚCIOWYCH </w:t>
      </w:r>
    </w:p>
    <w:p w:rsidR="00787CA7" w:rsidRPr="00787CA7" w:rsidRDefault="00787CA7" w:rsidP="00787CA7">
      <w:pPr>
        <w:spacing w:after="0" w:line="240" w:lineRule="auto"/>
        <w:rPr>
          <w:rFonts w:ascii="Times New Roman" w:eastAsia="Times New Roman" w:hAnsi="Times New Roman" w:cs="Times New Roman"/>
          <w:sz w:val="24"/>
          <w:szCs w:val="24"/>
          <w:lang w:eastAsia="pl-PL"/>
        </w:rPr>
      </w:pPr>
    </w:p>
    <w:p w:rsidR="00787CA7" w:rsidRPr="00787CA7" w:rsidRDefault="00787CA7" w:rsidP="00787CA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56"/>
      </w:tblGrid>
      <w:tr w:rsidR="00787CA7" w:rsidRPr="00787CA7" w:rsidTr="00787CA7">
        <w:trPr>
          <w:tblCellSpacing w:w="15" w:type="dxa"/>
        </w:trPr>
        <w:tc>
          <w:tcPr>
            <w:tcW w:w="0" w:type="auto"/>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Część nr: </w:t>
            </w:r>
          </w:p>
        </w:tc>
        <w:tc>
          <w:tcPr>
            <w:tcW w:w="0" w:type="auto"/>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1</w:t>
            </w:r>
          </w:p>
        </w:tc>
        <w:tc>
          <w:tcPr>
            <w:tcW w:w="0" w:type="auto"/>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Nazwa: </w:t>
            </w:r>
          </w:p>
        </w:tc>
        <w:tc>
          <w:tcPr>
            <w:tcW w:w="0" w:type="auto"/>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SZCZEPIONKA PRZECIW GRYPIE</w:t>
            </w:r>
          </w:p>
        </w:tc>
      </w:tr>
    </w:tbl>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b/>
          <w:bCs/>
          <w:sz w:val="24"/>
          <w:szCs w:val="24"/>
          <w:lang w:eastAsia="pl-PL"/>
        </w:rPr>
        <w:t xml:space="preserve">1) Krótki opis przedmiotu zamówienia </w:t>
      </w:r>
      <w:r w:rsidRPr="00787CA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87CA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87CA7">
        <w:rPr>
          <w:rFonts w:ascii="Times New Roman" w:eastAsia="Times New Roman" w:hAnsi="Times New Roman" w:cs="Times New Roman"/>
          <w:b/>
          <w:bCs/>
          <w:sz w:val="24"/>
          <w:szCs w:val="24"/>
          <w:lang w:eastAsia="pl-PL"/>
        </w:rPr>
        <w:t>budowlane:</w:t>
      </w:r>
      <w:r w:rsidRPr="00787CA7">
        <w:rPr>
          <w:rFonts w:ascii="Times New Roman" w:eastAsia="Times New Roman" w:hAnsi="Times New Roman" w:cs="Times New Roman"/>
          <w:sz w:val="24"/>
          <w:szCs w:val="24"/>
          <w:lang w:eastAsia="pl-PL"/>
        </w:rPr>
        <w:t>Przedmiotem</w:t>
      </w:r>
      <w:proofErr w:type="spellEnd"/>
      <w:r w:rsidRPr="00787CA7">
        <w:rPr>
          <w:rFonts w:ascii="Times New Roman" w:eastAsia="Times New Roman" w:hAnsi="Times New Roman" w:cs="Times New Roman"/>
          <w:sz w:val="24"/>
          <w:szCs w:val="24"/>
          <w:lang w:eastAsia="pl-PL"/>
        </w:rPr>
        <w:t xml:space="preserve"> zamówienia jest dostawa szczepionki przeciw grypie. Szczegółowy opis przedmiotu zamówienia (ilość, asortyment, parametry) zawiera Załącznik nr 1 do SIWZ – Formularz Cenowy</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2) Wspólny Słownik Zamówień(CPV): </w:t>
      </w:r>
      <w:r w:rsidRPr="00787CA7">
        <w:rPr>
          <w:rFonts w:ascii="Times New Roman" w:eastAsia="Times New Roman" w:hAnsi="Times New Roman" w:cs="Times New Roman"/>
          <w:sz w:val="24"/>
          <w:szCs w:val="24"/>
          <w:lang w:eastAsia="pl-PL"/>
        </w:rPr>
        <w:t xml:space="preserve">33651660-2,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3) Wartość części zamówienia(jeżeli zamawiający podaje informacje o wartości zamówienia):</w:t>
      </w:r>
      <w:r w:rsidRPr="00787CA7">
        <w:rPr>
          <w:rFonts w:ascii="Times New Roman" w:eastAsia="Times New Roman" w:hAnsi="Times New Roman" w:cs="Times New Roman"/>
          <w:sz w:val="24"/>
          <w:szCs w:val="24"/>
          <w:lang w:eastAsia="pl-PL"/>
        </w:rPr>
        <w:br/>
        <w:t xml:space="preserve">Wartość bez VAT: </w:t>
      </w:r>
      <w:r w:rsidRPr="00787CA7">
        <w:rPr>
          <w:rFonts w:ascii="Times New Roman" w:eastAsia="Times New Roman" w:hAnsi="Times New Roman" w:cs="Times New Roman"/>
          <w:sz w:val="24"/>
          <w:szCs w:val="24"/>
          <w:lang w:eastAsia="pl-PL"/>
        </w:rPr>
        <w:br/>
        <w:t xml:space="preserve">Waluta: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4) Czas trwania lub termin wykonania: </w:t>
      </w:r>
      <w:r w:rsidRPr="00787CA7">
        <w:rPr>
          <w:rFonts w:ascii="Times New Roman" w:eastAsia="Times New Roman" w:hAnsi="Times New Roman" w:cs="Times New Roman"/>
          <w:sz w:val="24"/>
          <w:szCs w:val="24"/>
          <w:lang w:eastAsia="pl-PL"/>
        </w:rPr>
        <w:br/>
        <w:t>okres w miesiącach: 12</w:t>
      </w:r>
      <w:r w:rsidRPr="00787CA7">
        <w:rPr>
          <w:rFonts w:ascii="Times New Roman" w:eastAsia="Times New Roman" w:hAnsi="Times New Roman" w:cs="Times New Roman"/>
          <w:sz w:val="24"/>
          <w:szCs w:val="24"/>
          <w:lang w:eastAsia="pl-PL"/>
        </w:rPr>
        <w:br/>
        <w:t xml:space="preserve">okres w dniach: </w:t>
      </w:r>
      <w:r w:rsidRPr="00787CA7">
        <w:rPr>
          <w:rFonts w:ascii="Times New Roman" w:eastAsia="Times New Roman" w:hAnsi="Times New Roman" w:cs="Times New Roman"/>
          <w:sz w:val="24"/>
          <w:szCs w:val="24"/>
          <w:lang w:eastAsia="pl-PL"/>
        </w:rPr>
        <w:br/>
        <w:t xml:space="preserve">data rozpoczęcia: </w:t>
      </w:r>
      <w:r w:rsidRPr="00787CA7">
        <w:rPr>
          <w:rFonts w:ascii="Times New Roman" w:eastAsia="Times New Roman" w:hAnsi="Times New Roman" w:cs="Times New Roman"/>
          <w:sz w:val="24"/>
          <w:szCs w:val="24"/>
          <w:lang w:eastAsia="pl-PL"/>
        </w:rPr>
        <w:br/>
        <w:t xml:space="preserve">data zakończenia: </w:t>
      </w: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787CA7" w:rsidRPr="00787CA7" w:rsidTr="00787CA7">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Znaczenie</w:t>
            </w:r>
          </w:p>
        </w:tc>
      </w:tr>
      <w:tr w:rsidR="00787CA7" w:rsidRPr="00787CA7" w:rsidTr="00787CA7">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60,00</w:t>
            </w:r>
          </w:p>
        </w:tc>
      </w:tr>
      <w:tr w:rsidR="00787CA7" w:rsidRPr="00787CA7" w:rsidTr="00787CA7">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7CA7" w:rsidRPr="00787CA7" w:rsidRDefault="00787CA7" w:rsidP="00787CA7">
            <w:pPr>
              <w:spacing w:after="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t>40,00</w:t>
            </w:r>
          </w:p>
        </w:tc>
      </w:tr>
    </w:tbl>
    <w:p w:rsidR="00787CA7" w:rsidRPr="00787CA7" w:rsidRDefault="00787CA7" w:rsidP="00787CA7">
      <w:pPr>
        <w:spacing w:after="240" w:line="240" w:lineRule="auto"/>
        <w:rPr>
          <w:rFonts w:ascii="Times New Roman" w:eastAsia="Times New Roman" w:hAnsi="Times New Roman" w:cs="Times New Roman"/>
          <w:sz w:val="24"/>
          <w:szCs w:val="24"/>
          <w:lang w:eastAsia="pl-PL"/>
        </w:rPr>
      </w:pPr>
      <w:r w:rsidRPr="00787CA7">
        <w:rPr>
          <w:rFonts w:ascii="Times New Roman" w:eastAsia="Times New Roman" w:hAnsi="Times New Roman" w:cs="Times New Roman"/>
          <w:sz w:val="24"/>
          <w:szCs w:val="24"/>
          <w:lang w:eastAsia="pl-PL"/>
        </w:rPr>
        <w:br/>
      </w:r>
      <w:r w:rsidRPr="00787CA7">
        <w:rPr>
          <w:rFonts w:ascii="Times New Roman" w:eastAsia="Times New Roman" w:hAnsi="Times New Roman" w:cs="Times New Roman"/>
          <w:b/>
          <w:bCs/>
          <w:sz w:val="24"/>
          <w:szCs w:val="24"/>
          <w:lang w:eastAsia="pl-PL"/>
        </w:rPr>
        <w:t>6) INFORMACJE DODATKOWE:</w:t>
      </w:r>
      <w:r w:rsidRPr="00787CA7">
        <w:rPr>
          <w:rFonts w:ascii="Times New Roman" w:eastAsia="Times New Roman" w:hAnsi="Times New Roman" w:cs="Times New Roman"/>
          <w:sz w:val="24"/>
          <w:szCs w:val="24"/>
          <w:lang w:eastAsia="pl-PL"/>
        </w:rPr>
        <w:br/>
      </w:r>
    </w:p>
    <w:p w:rsidR="00787CA7" w:rsidRPr="00787CA7" w:rsidRDefault="00787CA7" w:rsidP="00787CA7">
      <w:pPr>
        <w:spacing w:after="240" w:line="240" w:lineRule="auto"/>
        <w:rPr>
          <w:rFonts w:ascii="Times New Roman" w:eastAsia="Times New Roman" w:hAnsi="Times New Roman" w:cs="Times New Roman"/>
          <w:sz w:val="24"/>
          <w:szCs w:val="24"/>
          <w:lang w:eastAsia="pl-PL"/>
        </w:rPr>
      </w:pPr>
    </w:p>
    <w:p w:rsidR="00787CA7" w:rsidRPr="00787CA7" w:rsidRDefault="00787CA7" w:rsidP="00787CA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87CA7" w:rsidRPr="00787CA7" w:rsidTr="00787CA7">
        <w:trPr>
          <w:tblCellSpacing w:w="15" w:type="dxa"/>
        </w:trPr>
        <w:tc>
          <w:tcPr>
            <w:tcW w:w="0" w:type="auto"/>
            <w:vAlign w:val="center"/>
            <w:hideMark/>
          </w:tcPr>
          <w:p w:rsidR="00787CA7" w:rsidRPr="00787CA7" w:rsidRDefault="00787CA7" w:rsidP="00787CA7">
            <w:pPr>
              <w:spacing w:after="240" w:line="240" w:lineRule="auto"/>
              <w:rPr>
                <w:rFonts w:ascii="Times New Roman" w:eastAsia="Times New Roman" w:hAnsi="Times New Roman" w:cs="Times New Roman"/>
                <w:sz w:val="24"/>
                <w:szCs w:val="24"/>
                <w:lang w:eastAsia="pl-PL"/>
              </w:rPr>
            </w:pPr>
          </w:p>
        </w:tc>
      </w:tr>
    </w:tbl>
    <w:p w:rsidR="00787CA7" w:rsidRPr="00787CA7" w:rsidRDefault="00787CA7" w:rsidP="00787CA7">
      <w:pPr>
        <w:pBdr>
          <w:top w:val="single" w:sz="6" w:space="1" w:color="auto"/>
        </w:pBdr>
        <w:spacing w:after="0" w:line="240" w:lineRule="auto"/>
        <w:jc w:val="center"/>
        <w:rPr>
          <w:rFonts w:ascii="Arial" w:eastAsia="Times New Roman" w:hAnsi="Arial" w:cs="Arial"/>
          <w:vanish/>
          <w:sz w:val="16"/>
          <w:szCs w:val="16"/>
          <w:lang w:eastAsia="pl-PL"/>
        </w:rPr>
      </w:pPr>
      <w:r w:rsidRPr="00787CA7">
        <w:rPr>
          <w:rFonts w:ascii="Arial" w:eastAsia="Times New Roman" w:hAnsi="Arial" w:cs="Arial"/>
          <w:vanish/>
          <w:sz w:val="16"/>
          <w:szCs w:val="16"/>
          <w:lang w:eastAsia="pl-PL"/>
        </w:rPr>
        <w:t>Dół formularza</w:t>
      </w:r>
    </w:p>
    <w:p w:rsidR="00787CA7" w:rsidRPr="00787CA7" w:rsidRDefault="00787CA7" w:rsidP="00787CA7">
      <w:pPr>
        <w:pBdr>
          <w:bottom w:val="single" w:sz="6" w:space="1" w:color="auto"/>
        </w:pBdr>
        <w:spacing w:after="0" w:line="240" w:lineRule="auto"/>
        <w:jc w:val="center"/>
        <w:rPr>
          <w:rFonts w:ascii="Arial" w:eastAsia="Times New Roman" w:hAnsi="Arial" w:cs="Arial"/>
          <w:vanish/>
          <w:sz w:val="16"/>
          <w:szCs w:val="16"/>
          <w:lang w:eastAsia="pl-PL"/>
        </w:rPr>
      </w:pPr>
      <w:r w:rsidRPr="00787CA7">
        <w:rPr>
          <w:rFonts w:ascii="Arial" w:eastAsia="Times New Roman" w:hAnsi="Arial" w:cs="Arial"/>
          <w:vanish/>
          <w:sz w:val="16"/>
          <w:szCs w:val="16"/>
          <w:lang w:eastAsia="pl-PL"/>
        </w:rPr>
        <w:t>Początek formularza</w:t>
      </w:r>
    </w:p>
    <w:p w:rsidR="00787CA7" w:rsidRPr="00787CA7" w:rsidRDefault="00787CA7" w:rsidP="00787CA7">
      <w:pPr>
        <w:pBdr>
          <w:top w:val="single" w:sz="6" w:space="1" w:color="auto"/>
        </w:pBdr>
        <w:spacing w:after="0" w:line="240" w:lineRule="auto"/>
        <w:jc w:val="center"/>
        <w:rPr>
          <w:rFonts w:ascii="Arial" w:eastAsia="Times New Roman" w:hAnsi="Arial" w:cs="Arial"/>
          <w:vanish/>
          <w:sz w:val="16"/>
          <w:szCs w:val="16"/>
          <w:lang w:eastAsia="pl-PL"/>
        </w:rPr>
      </w:pPr>
      <w:r w:rsidRPr="00787CA7">
        <w:rPr>
          <w:rFonts w:ascii="Arial" w:eastAsia="Times New Roman" w:hAnsi="Arial" w:cs="Arial"/>
          <w:vanish/>
          <w:sz w:val="16"/>
          <w:szCs w:val="16"/>
          <w:lang w:eastAsia="pl-PL"/>
        </w:rPr>
        <w:t>Dół formularza</w:t>
      </w:r>
    </w:p>
    <w:p w:rsidR="00444B67" w:rsidRDefault="00444B67"/>
    <w:sectPr w:rsidR="00444B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4D"/>
    <w:rsid w:val="00307E4D"/>
    <w:rsid w:val="00444B67"/>
    <w:rsid w:val="00787CA7"/>
    <w:rsid w:val="00AC45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A47EB-9024-4075-8B29-E68DFD7C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5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787CA7"/>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87CA7"/>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87CA7"/>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87CA7"/>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787C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7C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70731">
      <w:bodyDiv w:val="1"/>
      <w:marLeft w:val="0"/>
      <w:marRight w:val="0"/>
      <w:marTop w:val="0"/>
      <w:marBottom w:val="0"/>
      <w:divBdr>
        <w:top w:val="none" w:sz="0" w:space="0" w:color="auto"/>
        <w:left w:val="none" w:sz="0" w:space="0" w:color="auto"/>
        <w:bottom w:val="none" w:sz="0" w:space="0" w:color="auto"/>
        <w:right w:val="none" w:sz="0" w:space="0" w:color="auto"/>
      </w:divBdr>
      <w:divsChild>
        <w:div w:id="1318067761">
          <w:marLeft w:val="0"/>
          <w:marRight w:val="0"/>
          <w:marTop w:val="0"/>
          <w:marBottom w:val="0"/>
          <w:divBdr>
            <w:top w:val="none" w:sz="0" w:space="0" w:color="auto"/>
            <w:left w:val="none" w:sz="0" w:space="0" w:color="auto"/>
            <w:bottom w:val="none" w:sz="0" w:space="0" w:color="auto"/>
            <w:right w:val="none" w:sz="0" w:space="0" w:color="auto"/>
          </w:divBdr>
          <w:divsChild>
            <w:div w:id="591747366">
              <w:marLeft w:val="0"/>
              <w:marRight w:val="0"/>
              <w:marTop w:val="0"/>
              <w:marBottom w:val="0"/>
              <w:divBdr>
                <w:top w:val="none" w:sz="0" w:space="0" w:color="auto"/>
                <w:left w:val="none" w:sz="0" w:space="0" w:color="auto"/>
                <w:bottom w:val="none" w:sz="0" w:space="0" w:color="auto"/>
                <w:right w:val="none" w:sz="0" w:space="0" w:color="auto"/>
              </w:divBdr>
              <w:divsChild>
                <w:div w:id="981230035">
                  <w:marLeft w:val="0"/>
                  <w:marRight w:val="0"/>
                  <w:marTop w:val="0"/>
                  <w:marBottom w:val="0"/>
                  <w:divBdr>
                    <w:top w:val="none" w:sz="0" w:space="0" w:color="auto"/>
                    <w:left w:val="none" w:sz="0" w:space="0" w:color="auto"/>
                    <w:bottom w:val="none" w:sz="0" w:space="0" w:color="auto"/>
                    <w:right w:val="none" w:sz="0" w:space="0" w:color="auto"/>
                  </w:divBdr>
                </w:div>
                <w:div w:id="47383393">
                  <w:marLeft w:val="0"/>
                  <w:marRight w:val="0"/>
                  <w:marTop w:val="0"/>
                  <w:marBottom w:val="0"/>
                  <w:divBdr>
                    <w:top w:val="none" w:sz="0" w:space="0" w:color="auto"/>
                    <w:left w:val="none" w:sz="0" w:space="0" w:color="auto"/>
                    <w:bottom w:val="none" w:sz="0" w:space="0" w:color="auto"/>
                    <w:right w:val="none" w:sz="0" w:space="0" w:color="auto"/>
                  </w:divBdr>
                </w:div>
                <w:div w:id="1375233339">
                  <w:marLeft w:val="0"/>
                  <w:marRight w:val="0"/>
                  <w:marTop w:val="0"/>
                  <w:marBottom w:val="0"/>
                  <w:divBdr>
                    <w:top w:val="none" w:sz="0" w:space="0" w:color="auto"/>
                    <w:left w:val="none" w:sz="0" w:space="0" w:color="auto"/>
                    <w:bottom w:val="none" w:sz="0" w:space="0" w:color="auto"/>
                    <w:right w:val="none" w:sz="0" w:space="0" w:color="auto"/>
                  </w:divBdr>
                  <w:divsChild>
                    <w:div w:id="443959106">
                      <w:marLeft w:val="0"/>
                      <w:marRight w:val="0"/>
                      <w:marTop w:val="0"/>
                      <w:marBottom w:val="0"/>
                      <w:divBdr>
                        <w:top w:val="none" w:sz="0" w:space="0" w:color="auto"/>
                        <w:left w:val="none" w:sz="0" w:space="0" w:color="auto"/>
                        <w:bottom w:val="none" w:sz="0" w:space="0" w:color="auto"/>
                        <w:right w:val="none" w:sz="0" w:space="0" w:color="auto"/>
                      </w:divBdr>
                    </w:div>
                  </w:divsChild>
                </w:div>
                <w:div w:id="355086986">
                  <w:marLeft w:val="0"/>
                  <w:marRight w:val="0"/>
                  <w:marTop w:val="0"/>
                  <w:marBottom w:val="0"/>
                  <w:divBdr>
                    <w:top w:val="none" w:sz="0" w:space="0" w:color="auto"/>
                    <w:left w:val="none" w:sz="0" w:space="0" w:color="auto"/>
                    <w:bottom w:val="none" w:sz="0" w:space="0" w:color="auto"/>
                    <w:right w:val="none" w:sz="0" w:space="0" w:color="auto"/>
                  </w:divBdr>
                  <w:divsChild>
                    <w:div w:id="549416785">
                      <w:marLeft w:val="0"/>
                      <w:marRight w:val="0"/>
                      <w:marTop w:val="0"/>
                      <w:marBottom w:val="0"/>
                      <w:divBdr>
                        <w:top w:val="none" w:sz="0" w:space="0" w:color="auto"/>
                        <w:left w:val="none" w:sz="0" w:space="0" w:color="auto"/>
                        <w:bottom w:val="none" w:sz="0" w:space="0" w:color="auto"/>
                        <w:right w:val="none" w:sz="0" w:space="0" w:color="auto"/>
                      </w:divBdr>
                    </w:div>
                  </w:divsChild>
                </w:div>
                <w:div w:id="1134638344">
                  <w:marLeft w:val="0"/>
                  <w:marRight w:val="0"/>
                  <w:marTop w:val="0"/>
                  <w:marBottom w:val="0"/>
                  <w:divBdr>
                    <w:top w:val="none" w:sz="0" w:space="0" w:color="auto"/>
                    <w:left w:val="none" w:sz="0" w:space="0" w:color="auto"/>
                    <w:bottom w:val="none" w:sz="0" w:space="0" w:color="auto"/>
                    <w:right w:val="none" w:sz="0" w:space="0" w:color="auto"/>
                  </w:divBdr>
                  <w:divsChild>
                    <w:div w:id="1661232395">
                      <w:marLeft w:val="0"/>
                      <w:marRight w:val="0"/>
                      <w:marTop w:val="0"/>
                      <w:marBottom w:val="0"/>
                      <w:divBdr>
                        <w:top w:val="none" w:sz="0" w:space="0" w:color="auto"/>
                        <w:left w:val="none" w:sz="0" w:space="0" w:color="auto"/>
                        <w:bottom w:val="none" w:sz="0" w:space="0" w:color="auto"/>
                        <w:right w:val="none" w:sz="0" w:space="0" w:color="auto"/>
                      </w:divBdr>
                    </w:div>
                    <w:div w:id="2102336454">
                      <w:marLeft w:val="0"/>
                      <w:marRight w:val="0"/>
                      <w:marTop w:val="0"/>
                      <w:marBottom w:val="0"/>
                      <w:divBdr>
                        <w:top w:val="none" w:sz="0" w:space="0" w:color="auto"/>
                        <w:left w:val="none" w:sz="0" w:space="0" w:color="auto"/>
                        <w:bottom w:val="none" w:sz="0" w:space="0" w:color="auto"/>
                        <w:right w:val="none" w:sz="0" w:space="0" w:color="auto"/>
                      </w:divBdr>
                    </w:div>
                    <w:div w:id="219439251">
                      <w:marLeft w:val="0"/>
                      <w:marRight w:val="0"/>
                      <w:marTop w:val="0"/>
                      <w:marBottom w:val="0"/>
                      <w:divBdr>
                        <w:top w:val="none" w:sz="0" w:space="0" w:color="auto"/>
                        <w:left w:val="none" w:sz="0" w:space="0" w:color="auto"/>
                        <w:bottom w:val="none" w:sz="0" w:space="0" w:color="auto"/>
                        <w:right w:val="none" w:sz="0" w:space="0" w:color="auto"/>
                      </w:divBdr>
                    </w:div>
                    <w:div w:id="240483902">
                      <w:marLeft w:val="0"/>
                      <w:marRight w:val="0"/>
                      <w:marTop w:val="0"/>
                      <w:marBottom w:val="0"/>
                      <w:divBdr>
                        <w:top w:val="none" w:sz="0" w:space="0" w:color="auto"/>
                        <w:left w:val="none" w:sz="0" w:space="0" w:color="auto"/>
                        <w:bottom w:val="none" w:sz="0" w:space="0" w:color="auto"/>
                        <w:right w:val="none" w:sz="0" w:space="0" w:color="auto"/>
                      </w:divBdr>
                    </w:div>
                  </w:divsChild>
                </w:div>
                <w:div w:id="810365328">
                  <w:marLeft w:val="0"/>
                  <w:marRight w:val="0"/>
                  <w:marTop w:val="0"/>
                  <w:marBottom w:val="0"/>
                  <w:divBdr>
                    <w:top w:val="none" w:sz="0" w:space="0" w:color="auto"/>
                    <w:left w:val="none" w:sz="0" w:space="0" w:color="auto"/>
                    <w:bottom w:val="none" w:sz="0" w:space="0" w:color="auto"/>
                    <w:right w:val="none" w:sz="0" w:space="0" w:color="auto"/>
                  </w:divBdr>
                  <w:divsChild>
                    <w:div w:id="14233982">
                      <w:marLeft w:val="0"/>
                      <w:marRight w:val="0"/>
                      <w:marTop w:val="0"/>
                      <w:marBottom w:val="0"/>
                      <w:divBdr>
                        <w:top w:val="none" w:sz="0" w:space="0" w:color="auto"/>
                        <w:left w:val="none" w:sz="0" w:space="0" w:color="auto"/>
                        <w:bottom w:val="none" w:sz="0" w:space="0" w:color="auto"/>
                        <w:right w:val="none" w:sz="0" w:space="0" w:color="auto"/>
                      </w:divBdr>
                    </w:div>
                    <w:div w:id="910776267">
                      <w:marLeft w:val="0"/>
                      <w:marRight w:val="0"/>
                      <w:marTop w:val="0"/>
                      <w:marBottom w:val="0"/>
                      <w:divBdr>
                        <w:top w:val="none" w:sz="0" w:space="0" w:color="auto"/>
                        <w:left w:val="none" w:sz="0" w:space="0" w:color="auto"/>
                        <w:bottom w:val="none" w:sz="0" w:space="0" w:color="auto"/>
                        <w:right w:val="none" w:sz="0" w:space="0" w:color="auto"/>
                      </w:divBdr>
                    </w:div>
                    <w:div w:id="651763114">
                      <w:marLeft w:val="0"/>
                      <w:marRight w:val="0"/>
                      <w:marTop w:val="0"/>
                      <w:marBottom w:val="0"/>
                      <w:divBdr>
                        <w:top w:val="none" w:sz="0" w:space="0" w:color="auto"/>
                        <w:left w:val="none" w:sz="0" w:space="0" w:color="auto"/>
                        <w:bottom w:val="none" w:sz="0" w:space="0" w:color="auto"/>
                        <w:right w:val="none" w:sz="0" w:space="0" w:color="auto"/>
                      </w:divBdr>
                    </w:div>
                    <w:div w:id="581331281">
                      <w:marLeft w:val="0"/>
                      <w:marRight w:val="0"/>
                      <w:marTop w:val="0"/>
                      <w:marBottom w:val="0"/>
                      <w:divBdr>
                        <w:top w:val="none" w:sz="0" w:space="0" w:color="auto"/>
                        <w:left w:val="none" w:sz="0" w:space="0" w:color="auto"/>
                        <w:bottom w:val="none" w:sz="0" w:space="0" w:color="auto"/>
                        <w:right w:val="none" w:sz="0" w:space="0" w:color="auto"/>
                      </w:divBdr>
                    </w:div>
                    <w:div w:id="1882282663">
                      <w:marLeft w:val="0"/>
                      <w:marRight w:val="0"/>
                      <w:marTop w:val="0"/>
                      <w:marBottom w:val="0"/>
                      <w:divBdr>
                        <w:top w:val="none" w:sz="0" w:space="0" w:color="auto"/>
                        <w:left w:val="none" w:sz="0" w:space="0" w:color="auto"/>
                        <w:bottom w:val="none" w:sz="0" w:space="0" w:color="auto"/>
                        <w:right w:val="none" w:sz="0" w:space="0" w:color="auto"/>
                      </w:divBdr>
                    </w:div>
                    <w:div w:id="1316105499">
                      <w:marLeft w:val="0"/>
                      <w:marRight w:val="0"/>
                      <w:marTop w:val="0"/>
                      <w:marBottom w:val="0"/>
                      <w:divBdr>
                        <w:top w:val="none" w:sz="0" w:space="0" w:color="auto"/>
                        <w:left w:val="none" w:sz="0" w:space="0" w:color="auto"/>
                        <w:bottom w:val="none" w:sz="0" w:space="0" w:color="auto"/>
                        <w:right w:val="none" w:sz="0" w:space="0" w:color="auto"/>
                      </w:divBdr>
                    </w:div>
                    <w:div w:id="1802766024">
                      <w:marLeft w:val="0"/>
                      <w:marRight w:val="0"/>
                      <w:marTop w:val="0"/>
                      <w:marBottom w:val="0"/>
                      <w:divBdr>
                        <w:top w:val="none" w:sz="0" w:space="0" w:color="auto"/>
                        <w:left w:val="none" w:sz="0" w:space="0" w:color="auto"/>
                        <w:bottom w:val="none" w:sz="0" w:space="0" w:color="auto"/>
                        <w:right w:val="none" w:sz="0" w:space="0" w:color="auto"/>
                      </w:divBdr>
                    </w:div>
                  </w:divsChild>
                </w:div>
                <w:div w:id="1828129369">
                  <w:marLeft w:val="0"/>
                  <w:marRight w:val="0"/>
                  <w:marTop w:val="0"/>
                  <w:marBottom w:val="0"/>
                  <w:divBdr>
                    <w:top w:val="none" w:sz="0" w:space="0" w:color="auto"/>
                    <w:left w:val="none" w:sz="0" w:space="0" w:color="auto"/>
                    <w:bottom w:val="none" w:sz="0" w:space="0" w:color="auto"/>
                    <w:right w:val="none" w:sz="0" w:space="0" w:color="auto"/>
                  </w:divBdr>
                  <w:divsChild>
                    <w:div w:id="173228012">
                      <w:marLeft w:val="0"/>
                      <w:marRight w:val="0"/>
                      <w:marTop w:val="0"/>
                      <w:marBottom w:val="0"/>
                      <w:divBdr>
                        <w:top w:val="none" w:sz="0" w:space="0" w:color="auto"/>
                        <w:left w:val="none" w:sz="0" w:space="0" w:color="auto"/>
                        <w:bottom w:val="none" w:sz="0" w:space="0" w:color="auto"/>
                        <w:right w:val="none" w:sz="0" w:space="0" w:color="auto"/>
                      </w:divBdr>
                    </w:div>
                    <w:div w:id="1419791511">
                      <w:marLeft w:val="0"/>
                      <w:marRight w:val="0"/>
                      <w:marTop w:val="0"/>
                      <w:marBottom w:val="0"/>
                      <w:divBdr>
                        <w:top w:val="none" w:sz="0" w:space="0" w:color="auto"/>
                        <w:left w:val="none" w:sz="0" w:space="0" w:color="auto"/>
                        <w:bottom w:val="none" w:sz="0" w:space="0" w:color="auto"/>
                        <w:right w:val="none" w:sz="0" w:space="0" w:color="auto"/>
                      </w:divBdr>
                    </w:div>
                  </w:divsChild>
                </w:div>
                <w:div w:id="914781365">
                  <w:marLeft w:val="0"/>
                  <w:marRight w:val="0"/>
                  <w:marTop w:val="0"/>
                  <w:marBottom w:val="0"/>
                  <w:divBdr>
                    <w:top w:val="none" w:sz="0" w:space="0" w:color="auto"/>
                    <w:left w:val="none" w:sz="0" w:space="0" w:color="auto"/>
                    <w:bottom w:val="none" w:sz="0" w:space="0" w:color="auto"/>
                    <w:right w:val="none" w:sz="0" w:space="0" w:color="auto"/>
                  </w:divBdr>
                  <w:divsChild>
                    <w:div w:id="249311853">
                      <w:marLeft w:val="0"/>
                      <w:marRight w:val="0"/>
                      <w:marTop w:val="0"/>
                      <w:marBottom w:val="0"/>
                      <w:divBdr>
                        <w:top w:val="none" w:sz="0" w:space="0" w:color="auto"/>
                        <w:left w:val="none" w:sz="0" w:space="0" w:color="auto"/>
                        <w:bottom w:val="none" w:sz="0" w:space="0" w:color="auto"/>
                        <w:right w:val="none" w:sz="0" w:space="0" w:color="auto"/>
                      </w:divBdr>
                    </w:div>
                    <w:div w:id="376393543">
                      <w:marLeft w:val="0"/>
                      <w:marRight w:val="0"/>
                      <w:marTop w:val="0"/>
                      <w:marBottom w:val="0"/>
                      <w:divBdr>
                        <w:top w:val="none" w:sz="0" w:space="0" w:color="auto"/>
                        <w:left w:val="none" w:sz="0" w:space="0" w:color="auto"/>
                        <w:bottom w:val="none" w:sz="0" w:space="0" w:color="auto"/>
                        <w:right w:val="none" w:sz="0" w:space="0" w:color="auto"/>
                      </w:divBdr>
                    </w:div>
                    <w:div w:id="1791779655">
                      <w:marLeft w:val="0"/>
                      <w:marRight w:val="0"/>
                      <w:marTop w:val="0"/>
                      <w:marBottom w:val="0"/>
                      <w:divBdr>
                        <w:top w:val="none" w:sz="0" w:space="0" w:color="auto"/>
                        <w:left w:val="none" w:sz="0" w:space="0" w:color="auto"/>
                        <w:bottom w:val="none" w:sz="0" w:space="0" w:color="auto"/>
                        <w:right w:val="none" w:sz="0" w:space="0" w:color="auto"/>
                      </w:divBdr>
                    </w:div>
                    <w:div w:id="1201699678">
                      <w:marLeft w:val="0"/>
                      <w:marRight w:val="0"/>
                      <w:marTop w:val="0"/>
                      <w:marBottom w:val="0"/>
                      <w:divBdr>
                        <w:top w:val="none" w:sz="0" w:space="0" w:color="auto"/>
                        <w:left w:val="none" w:sz="0" w:space="0" w:color="auto"/>
                        <w:bottom w:val="none" w:sz="0" w:space="0" w:color="auto"/>
                        <w:right w:val="none" w:sz="0" w:space="0" w:color="auto"/>
                      </w:divBdr>
                    </w:div>
                    <w:div w:id="2037849296">
                      <w:marLeft w:val="0"/>
                      <w:marRight w:val="0"/>
                      <w:marTop w:val="0"/>
                      <w:marBottom w:val="0"/>
                      <w:divBdr>
                        <w:top w:val="none" w:sz="0" w:space="0" w:color="auto"/>
                        <w:left w:val="none" w:sz="0" w:space="0" w:color="auto"/>
                        <w:bottom w:val="none" w:sz="0" w:space="0" w:color="auto"/>
                        <w:right w:val="none" w:sz="0" w:space="0" w:color="auto"/>
                      </w:divBdr>
                    </w:div>
                    <w:div w:id="2004553066">
                      <w:marLeft w:val="0"/>
                      <w:marRight w:val="0"/>
                      <w:marTop w:val="0"/>
                      <w:marBottom w:val="0"/>
                      <w:divBdr>
                        <w:top w:val="none" w:sz="0" w:space="0" w:color="auto"/>
                        <w:left w:val="none" w:sz="0" w:space="0" w:color="auto"/>
                        <w:bottom w:val="none" w:sz="0" w:space="0" w:color="auto"/>
                        <w:right w:val="none" w:sz="0" w:space="0" w:color="auto"/>
                      </w:divBdr>
                    </w:div>
                    <w:div w:id="595332245">
                      <w:marLeft w:val="0"/>
                      <w:marRight w:val="0"/>
                      <w:marTop w:val="0"/>
                      <w:marBottom w:val="0"/>
                      <w:divBdr>
                        <w:top w:val="none" w:sz="0" w:space="0" w:color="auto"/>
                        <w:left w:val="none" w:sz="0" w:space="0" w:color="auto"/>
                        <w:bottom w:val="none" w:sz="0" w:space="0" w:color="auto"/>
                        <w:right w:val="none" w:sz="0" w:space="0" w:color="auto"/>
                      </w:divBdr>
                    </w:div>
                  </w:divsChild>
                </w:div>
                <w:div w:id="1950772058">
                  <w:marLeft w:val="0"/>
                  <w:marRight w:val="0"/>
                  <w:marTop w:val="0"/>
                  <w:marBottom w:val="0"/>
                  <w:divBdr>
                    <w:top w:val="none" w:sz="0" w:space="0" w:color="auto"/>
                    <w:left w:val="none" w:sz="0" w:space="0" w:color="auto"/>
                    <w:bottom w:val="none" w:sz="0" w:space="0" w:color="auto"/>
                    <w:right w:val="none" w:sz="0" w:space="0" w:color="auto"/>
                  </w:divBdr>
                  <w:divsChild>
                    <w:div w:id="1701512013">
                      <w:marLeft w:val="0"/>
                      <w:marRight w:val="0"/>
                      <w:marTop w:val="0"/>
                      <w:marBottom w:val="0"/>
                      <w:divBdr>
                        <w:top w:val="none" w:sz="0" w:space="0" w:color="auto"/>
                        <w:left w:val="none" w:sz="0" w:space="0" w:color="auto"/>
                        <w:bottom w:val="none" w:sz="0" w:space="0" w:color="auto"/>
                        <w:right w:val="none" w:sz="0" w:space="0" w:color="auto"/>
                      </w:divBdr>
                    </w:div>
                    <w:div w:id="631516700">
                      <w:marLeft w:val="0"/>
                      <w:marRight w:val="0"/>
                      <w:marTop w:val="0"/>
                      <w:marBottom w:val="0"/>
                      <w:divBdr>
                        <w:top w:val="none" w:sz="0" w:space="0" w:color="auto"/>
                        <w:left w:val="none" w:sz="0" w:space="0" w:color="auto"/>
                        <w:bottom w:val="none" w:sz="0" w:space="0" w:color="auto"/>
                        <w:right w:val="none" w:sz="0" w:space="0" w:color="auto"/>
                      </w:divBdr>
                    </w:div>
                    <w:div w:id="79526269">
                      <w:marLeft w:val="0"/>
                      <w:marRight w:val="0"/>
                      <w:marTop w:val="0"/>
                      <w:marBottom w:val="0"/>
                      <w:divBdr>
                        <w:top w:val="none" w:sz="0" w:space="0" w:color="auto"/>
                        <w:left w:val="none" w:sz="0" w:space="0" w:color="auto"/>
                        <w:bottom w:val="none" w:sz="0" w:space="0" w:color="auto"/>
                        <w:right w:val="none" w:sz="0" w:space="0" w:color="auto"/>
                      </w:divBdr>
                    </w:div>
                    <w:div w:id="1495680966">
                      <w:marLeft w:val="0"/>
                      <w:marRight w:val="0"/>
                      <w:marTop w:val="0"/>
                      <w:marBottom w:val="0"/>
                      <w:divBdr>
                        <w:top w:val="none" w:sz="0" w:space="0" w:color="auto"/>
                        <w:left w:val="none" w:sz="0" w:space="0" w:color="auto"/>
                        <w:bottom w:val="none" w:sz="0" w:space="0" w:color="auto"/>
                        <w:right w:val="none" w:sz="0" w:space="0" w:color="auto"/>
                      </w:divBdr>
                    </w:div>
                    <w:div w:id="475146803">
                      <w:marLeft w:val="0"/>
                      <w:marRight w:val="0"/>
                      <w:marTop w:val="0"/>
                      <w:marBottom w:val="0"/>
                      <w:divBdr>
                        <w:top w:val="none" w:sz="0" w:space="0" w:color="auto"/>
                        <w:left w:val="none" w:sz="0" w:space="0" w:color="auto"/>
                        <w:bottom w:val="none" w:sz="0" w:space="0" w:color="auto"/>
                        <w:right w:val="none" w:sz="0" w:space="0" w:color="auto"/>
                      </w:divBdr>
                    </w:div>
                    <w:div w:id="114836204">
                      <w:marLeft w:val="0"/>
                      <w:marRight w:val="0"/>
                      <w:marTop w:val="0"/>
                      <w:marBottom w:val="0"/>
                      <w:divBdr>
                        <w:top w:val="none" w:sz="0" w:space="0" w:color="auto"/>
                        <w:left w:val="none" w:sz="0" w:space="0" w:color="auto"/>
                        <w:bottom w:val="none" w:sz="0" w:space="0" w:color="auto"/>
                        <w:right w:val="none" w:sz="0" w:space="0" w:color="auto"/>
                      </w:divBdr>
                    </w:div>
                    <w:div w:id="1837765073">
                      <w:marLeft w:val="0"/>
                      <w:marRight w:val="0"/>
                      <w:marTop w:val="0"/>
                      <w:marBottom w:val="0"/>
                      <w:divBdr>
                        <w:top w:val="none" w:sz="0" w:space="0" w:color="auto"/>
                        <w:left w:val="none" w:sz="0" w:space="0" w:color="auto"/>
                        <w:bottom w:val="none" w:sz="0" w:space="0" w:color="auto"/>
                        <w:right w:val="none" w:sz="0" w:space="0" w:color="auto"/>
                      </w:divBdr>
                    </w:div>
                    <w:div w:id="755203537">
                      <w:marLeft w:val="0"/>
                      <w:marRight w:val="0"/>
                      <w:marTop w:val="0"/>
                      <w:marBottom w:val="0"/>
                      <w:divBdr>
                        <w:top w:val="none" w:sz="0" w:space="0" w:color="auto"/>
                        <w:left w:val="none" w:sz="0" w:space="0" w:color="auto"/>
                        <w:bottom w:val="none" w:sz="0" w:space="0" w:color="auto"/>
                        <w:right w:val="none" w:sz="0" w:space="0" w:color="auto"/>
                      </w:divBdr>
                    </w:div>
                  </w:divsChild>
                </w:div>
                <w:div w:id="7069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3314</Words>
  <Characters>19884</Characters>
  <Application>Microsoft Office Word</Application>
  <DocSecurity>0</DocSecurity>
  <Lines>165</Lines>
  <Paragraphs>46</Paragraphs>
  <ScaleCrop>false</ScaleCrop>
  <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Laszkiewicz</dc:creator>
  <cp:keywords/>
  <dc:description/>
  <cp:lastModifiedBy>Ewelina Laszkiewicz</cp:lastModifiedBy>
  <cp:revision>2</cp:revision>
  <cp:lastPrinted>2020-08-07T09:38:00Z</cp:lastPrinted>
  <dcterms:created xsi:type="dcterms:W3CDTF">2020-08-07T09:38:00Z</dcterms:created>
  <dcterms:modified xsi:type="dcterms:W3CDTF">2020-08-07T09:45:00Z</dcterms:modified>
</cp:coreProperties>
</file>