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A6D" w:rsidRPr="0012685B" w:rsidRDefault="007B6A6D" w:rsidP="007B6A6D">
      <w:pPr>
        <w:pStyle w:val="Styl1"/>
        <w:spacing w:line="276" w:lineRule="auto"/>
      </w:pPr>
      <w:r>
        <w:rPr>
          <w:sz w:val="18"/>
          <w:szCs w:val="18"/>
        </w:rPr>
        <w:tab/>
      </w:r>
      <w:r w:rsidRPr="0012685B">
        <w:t xml:space="preserve">Białystok, dn. </w:t>
      </w:r>
      <w:r w:rsidR="00C145B2">
        <w:t>07</w:t>
      </w:r>
      <w:r>
        <w:t>.02.2020</w:t>
      </w:r>
      <w:r w:rsidRPr="0012685B">
        <w:t xml:space="preserve"> r. </w:t>
      </w:r>
    </w:p>
    <w:p w:rsidR="007B6A6D" w:rsidRPr="0012685B" w:rsidRDefault="007B6A6D" w:rsidP="007B6A6D">
      <w:pPr>
        <w:pStyle w:val="Styl1"/>
        <w:spacing w:line="276" w:lineRule="auto"/>
        <w:jc w:val="both"/>
      </w:pPr>
      <w:r>
        <w:t>ZP/II/20</w:t>
      </w:r>
      <w:r w:rsidR="00C05009">
        <w:t>/70</w:t>
      </w:r>
      <w:bookmarkStart w:id="0" w:name="_GoBack"/>
      <w:bookmarkEnd w:id="0"/>
    </w:p>
    <w:p w:rsidR="006C687C" w:rsidRPr="007B6A6D" w:rsidRDefault="006C687C" w:rsidP="007B6A6D">
      <w:pPr>
        <w:tabs>
          <w:tab w:val="left" w:pos="3731"/>
        </w:tabs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</w:p>
    <w:p w:rsidR="006C687C" w:rsidRPr="007B6A6D" w:rsidRDefault="006C687C" w:rsidP="006C687C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</w:p>
    <w:p w:rsidR="006C687C" w:rsidRPr="007B6A6D" w:rsidRDefault="006C687C" w:rsidP="006C687C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</w:p>
    <w:p w:rsidR="006C687C" w:rsidRDefault="00A622E1" w:rsidP="006C687C">
      <w:pPr>
        <w:suppressAutoHyphens/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  <w:lang w:val="pl-PL"/>
        </w:rPr>
      </w:pPr>
      <w:r>
        <w:rPr>
          <w:rFonts w:ascii="Times New Roman" w:hAnsi="Times New Roman" w:cs="Times New Roman"/>
          <w:b/>
          <w:sz w:val="18"/>
          <w:szCs w:val="18"/>
          <w:u w:val="single"/>
          <w:lang w:val="pl-PL"/>
        </w:rPr>
        <w:t>Dotyczy przetargu nieograniczonego na d</w:t>
      </w:r>
      <w:r w:rsidR="006C687C" w:rsidRPr="00A622E1">
        <w:rPr>
          <w:rFonts w:ascii="Times New Roman" w:hAnsi="Times New Roman" w:cs="Times New Roman"/>
          <w:b/>
          <w:sz w:val="18"/>
          <w:szCs w:val="18"/>
          <w:u w:val="single"/>
          <w:lang w:val="pl-PL"/>
        </w:rPr>
        <w:t>ostawę pomp insulinowych wraz ze wyposażeniem i szkoleniem użytkowników, Nr sprawy: 17/2020.</w:t>
      </w:r>
    </w:p>
    <w:p w:rsidR="00A622E1" w:rsidRPr="00A622E1" w:rsidRDefault="00A622E1" w:rsidP="006C687C">
      <w:pPr>
        <w:suppressAutoHyphens/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  <w:lang w:val="pl-PL"/>
        </w:rPr>
      </w:pPr>
    </w:p>
    <w:p w:rsidR="00A622E1" w:rsidRPr="00A622E1" w:rsidRDefault="00A622E1" w:rsidP="00A622E1">
      <w:pPr>
        <w:pStyle w:val="Styl1"/>
        <w:spacing w:line="276" w:lineRule="auto"/>
        <w:jc w:val="center"/>
        <w:rPr>
          <w:b/>
          <w:sz w:val="18"/>
          <w:szCs w:val="18"/>
        </w:rPr>
      </w:pPr>
      <w:r w:rsidRPr="00A622E1">
        <w:rPr>
          <w:b/>
          <w:sz w:val="18"/>
          <w:szCs w:val="18"/>
        </w:rPr>
        <w:t>Wyjaśnienia Specyfikacji Istotnych Warunków Zamówienia</w:t>
      </w:r>
    </w:p>
    <w:p w:rsidR="006C687C" w:rsidRPr="007B6A6D" w:rsidRDefault="006C687C" w:rsidP="006C687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val="pl-PL" w:eastAsia="ar-SA"/>
        </w:rPr>
      </w:pPr>
    </w:p>
    <w:p w:rsidR="006C687C" w:rsidRPr="007B6A6D" w:rsidRDefault="006C687C" w:rsidP="006C687C">
      <w:pPr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C687C" w:rsidRPr="007B6A6D" w:rsidRDefault="006C687C" w:rsidP="006C687C">
      <w:pPr>
        <w:jc w:val="both"/>
        <w:rPr>
          <w:rFonts w:ascii="Times New Roman" w:eastAsia="Calibri" w:hAnsi="Times New Roman" w:cs="Times New Roman"/>
          <w:sz w:val="18"/>
          <w:szCs w:val="18"/>
          <w:lang w:val="pl-PL" w:eastAsia="ar-SA"/>
        </w:rPr>
      </w:pPr>
      <w:r w:rsidRPr="007B6A6D">
        <w:rPr>
          <w:rFonts w:ascii="Times New Roman" w:hAnsi="Times New Roman" w:cs="Times New Roman"/>
          <w:b/>
          <w:sz w:val="18"/>
          <w:szCs w:val="18"/>
          <w:lang w:val="pl-PL"/>
        </w:rPr>
        <w:t xml:space="preserve">Pytania nr 1: </w:t>
      </w:r>
      <w:r w:rsidRPr="007B6A6D">
        <w:rPr>
          <w:rFonts w:ascii="Times New Roman" w:hAnsi="Times New Roman" w:cs="Times New Roman"/>
          <w:sz w:val="18"/>
          <w:szCs w:val="18"/>
          <w:lang w:val="pl-PL"/>
        </w:rPr>
        <w:t>Dotyczy</w:t>
      </w:r>
      <w:r w:rsidRPr="007B6A6D">
        <w:rPr>
          <w:rFonts w:ascii="Times New Roman" w:hAnsi="Times New Roman" w:cs="Times New Roman"/>
          <w:b/>
          <w:sz w:val="18"/>
          <w:szCs w:val="18"/>
          <w:lang w:val="pl-PL"/>
        </w:rPr>
        <w:t xml:space="preserve"> </w:t>
      </w:r>
      <w:r w:rsidRPr="007B6A6D">
        <w:rPr>
          <w:rFonts w:ascii="Times New Roman" w:eastAsia="Calibri" w:hAnsi="Times New Roman" w:cs="Times New Roman"/>
          <w:sz w:val="18"/>
          <w:szCs w:val="18"/>
          <w:lang w:val="pl-PL" w:eastAsia="ar-SA"/>
        </w:rPr>
        <w:t>Załącznika nr 1.1. do SIWZ (Arkusz parametrów granicznych) – W wiersz nr 16 podano niekompletny w naszej ocenie wymóg: „</w:t>
      </w:r>
      <w:r w:rsidRPr="007B6A6D">
        <w:rPr>
          <w:rFonts w:ascii="Times New Roman" w:hAnsi="Times New Roman" w:cs="Times New Roman"/>
          <w:sz w:val="18"/>
          <w:szCs w:val="18"/>
          <w:lang w:val="pl-PL"/>
        </w:rPr>
        <w:t xml:space="preserve">Pamięć pompy (Historia bolusów, alarmów, dawki podstawowej, dawki dobowej, czasowej zmiany bazy wypełnień drenów; program do sczytywania danych z pompy powinien mieć jednocześnie możliwość sczytywania danych z </w:t>
      </w:r>
      <w:proofErr w:type="spellStart"/>
      <w:r w:rsidRPr="007B6A6D">
        <w:rPr>
          <w:rFonts w:ascii="Times New Roman" w:hAnsi="Times New Roman" w:cs="Times New Roman"/>
          <w:sz w:val="18"/>
          <w:szCs w:val="18"/>
          <w:lang w:val="pl-PL"/>
        </w:rPr>
        <w:t>glukometru</w:t>
      </w:r>
      <w:proofErr w:type="spellEnd"/>
      <w:r w:rsidRPr="007B6A6D">
        <w:rPr>
          <w:rFonts w:ascii="Times New Roman" w:hAnsi="Times New Roman" w:cs="Times New Roman"/>
          <w:sz w:val="18"/>
          <w:szCs w:val="18"/>
          <w:lang w:val="pl-PL"/>
        </w:rPr>
        <w:t xml:space="preserve">, do którego paski s ą refundowane w dniu ogłoszenia przetargu oraz integracji obu informacji): minimum 30 dni za pomocą programu komputerowego poprzez czytnik (wymogi dotyczące programu komputerowego – patrz punkt 1 pod tabelą). Bezpośrednio z pompy: </w:t>
      </w:r>
      <w:r w:rsidRPr="007B6A6D">
        <w:rPr>
          <w:rFonts w:ascii="Times New Roman" w:hAnsi="Times New Roman" w:cs="Times New Roman"/>
          <w:b/>
          <w:sz w:val="18"/>
          <w:szCs w:val="18"/>
          <w:u w:val="single"/>
          <w:lang w:val="pl-PL"/>
        </w:rPr>
        <w:t>aktualne</w:t>
      </w:r>
      <w:r w:rsidRPr="007B6A6D">
        <w:rPr>
          <w:rFonts w:ascii="Times New Roman" w:hAnsi="Times New Roman" w:cs="Times New Roman"/>
          <w:sz w:val="18"/>
          <w:szCs w:val="18"/>
          <w:lang w:val="pl-PL"/>
        </w:rPr>
        <w:t>”</w:t>
      </w:r>
    </w:p>
    <w:p w:rsidR="006C687C" w:rsidRPr="00C145B2" w:rsidRDefault="006C687C" w:rsidP="006C687C">
      <w:pPr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145B2">
        <w:rPr>
          <w:rFonts w:ascii="Times New Roman" w:hAnsi="Times New Roman" w:cs="Times New Roman"/>
          <w:sz w:val="18"/>
          <w:szCs w:val="18"/>
          <w:lang w:val="pl-PL"/>
        </w:rPr>
        <w:t>Prosimy o potwierdzenie, że Zamawiający miał na myśli: „Aktualne dawki w bazie, ostatnie 30 bolusów  (dawki i rodzaj)”</w:t>
      </w:r>
    </w:p>
    <w:p w:rsidR="006C687C" w:rsidRPr="00C145B2" w:rsidRDefault="006C687C" w:rsidP="006C687C">
      <w:pPr>
        <w:jc w:val="both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C145B2">
        <w:rPr>
          <w:rFonts w:ascii="Times New Roman" w:hAnsi="Times New Roman" w:cs="Times New Roman"/>
          <w:b/>
          <w:sz w:val="18"/>
          <w:szCs w:val="18"/>
          <w:lang w:val="pl-PL"/>
        </w:rPr>
        <w:t xml:space="preserve">Odpowiedz: </w:t>
      </w:r>
      <w:r w:rsidR="00C145B2" w:rsidRPr="00C145B2">
        <w:rPr>
          <w:rFonts w:ascii="Times New Roman" w:hAnsi="Times New Roman" w:cs="Times New Roman"/>
          <w:b/>
          <w:sz w:val="18"/>
          <w:szCs w:val="18"/>
          <w:lang w:val="pl-PL"/>
        </w:rPr>
        <w:t>Zamawiający podtrzymuje zapisy SIWZ.</w:t>
      </w:r>
    </w:p>
    <w:p w:rsidR="006C687C" w:rsidRPr="00C145B2" w:rsidRDefault="006C687C" w:rsidP="006C687C">
      <w:pPr>
        <w:jc w:val="both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C145B2">
        <w:rPr>
          <w:rFonts w:ascii="Times New Roman" w:hAnsi="Times New Roman" w:cs="Times New Roman"/>
          <w:b/>
          <w:sz w:val="18"/>
          <w:szCs w:val="18"/>
          <w:lang w:val="pl-PL"/>
        </w:rPr>
        <w:t xml:space="preserve">Pytania nr 2: </w:t>
      </w:r>
      <w:r w:rsidRPr="00C145B2">
        <w:rPr>
          <w:rFonts w:ascii="Times New Roman" w:hAnsi="Times New Roman" w:cs="Times New Roman"/>
          <w:sz w:val="18"/>
          <w:szCs w:val="18"/>
          <w:lang w:val="pl-PL"/>
        </w:rPr>
        <w:t>Dotyczy</w:t>
      </w:r>
      <w:r w:rsidRPr="00C145B2">
        <w:rPr>
          <w:rFonts w:ascii="Times New Roman" w:hAnsi="Times New Roman" w:cs="Times New Roman"/>
          <w:b/>
          <w:sz w:val="18"/>
          <w:szCs w:val="18"/>
          <w:lang w:val="pl-PL"/>
        </w:rPr>
        <w:t xml:space="preserve"> </w:t>
      </w:r>
      <w:r w:rsidRPr="00C145B2">
        <w:rPr>
          <w:rFonts w:ascii="Times New Roman" w:eastAsia="Calibri" w:hAnsi="Times New Roman" w:cs="Times New Roman"/>
          <w:sz w:val="18"/>
          <w:szCs w:val="18"/>
          <w:lang w:val="pl-PL" w:eastAsia="ar-SA"/>
        </w:rPr>
        <w:t>Załącznika nr 1.1. do SIWZ (Arkusz parametrów granicznych), wiersz nr 37 „</w:t>
      </w:r>
      <w:r w:rsidRPr="00C145B2">
        <w:rPr>
          <w:rFonts w:ascii="Times New Roman" w:hAnsi="Times New Roman" w:cs="Times New Roman"/>
          <w:i/>
          <w:sz w:val="18"/>
          <w:szCs w:val="18"/>
          <w:lang w:val="pl-PL"/>
        </w:rPr>
        <w:t>Ciągłe monitorowanie glikemii - system zintegrowany z urządzeniem do podawania insuliny.”</w:t>
      </w:r>
      <w:r w:rsidRPr="00C145B2">
        <w:rPr>
          <w:rFonts w:ascii="Times New Roman" w:eastAsia="Calibri" w:hAnsi="Times New Roman" w:cs="Times New Roman"/>
          <w:sz w:val="18"/>
          <w:szCs w:val="18"/>
          <w:lang w:val="pl-PL" w:eastAsia="ar-SA"/>
        </w:rPr>
        <w:t xml:space="preserve"> – Prosimy o odstąpienie od wymogu ciągłego monitorowania glikemii.</w:t>
      </w:r>
    </w:p>
    <w:p w:rsidR="006C687C" w:rsidRPr="007B6A6D" w:rsidRDefault="006C687C" w:rsidP="006C687C">
      <w:pPr>
        <w:jc w:val="both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C145B2">
        <w:rPr>
          <w:rFonts w:ascii="Times New Roman" w:hAnsi="Times New Roman" w:cs="Times New Roman"/>
          <w:b/>
          <w:sz w:val="18"/>
          <w:szCs w:val="18"/>
          <w:lang w:val="pl-PL"/>
        </w:rPr>
        <w:t xml:space="preserve">Odpowiedz: </w:t>
      </w:r>
      <w:r w:rsidR="00C145B2" w:rsidRPr="00C145B2">
        <w:rPr>
          <w:rFonts w:ascii="Times New Roman" w:hAnsi="Times New Roman" w:cs="Times New Roman"/>
          <w:b/>
          <w:sz w:val="18"/>
          <w:szCs w:val="18"/>
          <w:lang w:val="pl-PL"/>
        </w:rPr>
        <w:t>Zamawiający podtrzymuje zapisy SIWZ.</w:t>
      </w:r>
    </w:p>
    <w:p w:rsidR="006C687C" w:rsidRPr="007B6A6D" w:rsidRDefault="006C687C" w:rsidP="006C687C">
      <w:pPr>
        <w:jc w:val="both"/>
        <w:rPr>
          <w:rFonts w:ascii="Times New Roman" w:eastAsia="Calibri" w:hAnsi="Times New Roman" w:cs="Times New Roman"/>
          <w:sz w:val="18"/>
          <w:szCs w:val="18"/>
          <w:lang w:val="pl-PL" w:eastAsia="ar-SA"/>
        </w:rPr>
      </w:pPr>
      <w:r w:rsidRPr="007B6A6D">
        <w:rPr>
          <w:rFonts w:ascii="Times New Roman" w:hAnsi="Times New Roman" w:cs="Times New Roman"/>
          <w:b/>
          <w:sz w:val="18"/>
          <w:szCs w:val="18"/>
          <w:lang w:val="pl-PL"/>
        </w:rPr>
        <w:t xml:space="preserve">Pytanie nr 3: </w:t>
      </w:r>
      <w:r w:rsidRPr="007B6A6D">
        <w:rPr>
          <w:rFonts w:ascii="Times New Roman" w:hAnsi="Times New Roman" w:cs="Times New Roman"/>
          <w:sz w:val="18"/>
          <w:szCs w:val="18"/>
          <w:lang w:val="pl-PL"/>
        </w:rPr>
        <w:t xml:space="preserve">Według Rozdz. I ust. 3 pkt 7) SIWZ: </w:t>
      </w:r>
      <w:r w:rsidRPr="007B6A6D">
        <w:rPr>
          <w:rFonts w:ascii="Times New Roman" w:eastAsia="Calibri" w:hAnsi="Times New Roman" w:cs="Times New Roman"/>
          <w:i/>
          <w:sz w:val="18"/>
          <w:szCs w:val="18"/>
          <w:lang w:val="pl-PL" w:eastAsia="ar-SA"/>
        </w:rPr>
        <w:t>„Minimalny termin gwarancji oferowanego asortymentu wynosi 48 miesięcy licząc od daty podpisania protokołów realizacji przedmiotu umowy. Uwaga: jest to parametr podlegający ocenie.</w:t>
      </w:r>
      <w:r w:rsidRPr="007B6A6D">
        <w:rPr>
          <w:rFonts w:ascii="Times New Roman" w:eastAsia="Calibri" w:hAnsi="Times New Roman" w:cs="Times New Roman"/>
          <w:sz w:val="18"/>
          <w:szCs w:val="18"/>
          <w:lang w:val="pl-PL" w:eastAsia="ar-SA"/>
        </w:rPr>
        <w:t>”</w:t>
      </w:r>
      <w:r w:rsidRPr="007B6A6D">
        <w:rPr>
          <w:rFonts w:ascii="Times New Roman" w:hAnsi="Times New Roman" w:cs="Times New Roman"/>
          <w:sz w:val="18"/>
          <w:szCs w:val="18"/>
          <w:lang w:val="pl-PL"/>
        </w:rPr>
        <w:t xml:space="preserve"> Tymczasem w</w:t>
      </w:r>
      <w:r w:rsidRPr="007B6A6D">
        <w:rPr>
          <w:rFonts w:ascii="Times New Roman" w:eastAsia="Calibri" w:hAnsi="Times New Roman" w:cs="Times New Roman"/>
          <w:sz w:val="18"/>
          <w:szCs w:val="18"/>
          <w:lang w:val="pl-PL" w:eastAsia="ar-SA"/>
        </w:rPr>
        <w:t xml:space="preserve"> Rozdz. XV SIWZ (Opis kryteriów oceny ofert) oraz Załączniku nr 1.1. do SIWZ (Arkusz parametrów granicznych) brak informacji o punktowanym terminie gwarancji. Prosimy o ujednolicenie zapisów. </w:t>
      </w:r>
    </w:p>
    <w:p w:rsidR="006C687C" w:rsidRPr="007B6A6D" w:rsidRDefault="00685F74" w:rsidP="006C687C">
      <w:pPr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7B6A6D">
        <w:rPr>
          <w:rFonts w:ascii="Times New Roman" w:eastAsia="Calibri" w:hAnsi="Times New Roman" w:cs="Times New Roman"/>
          <w:b/>
          <w:sz w:val="18"/>
          <w:szCs w:val="18"/>
          <w:lang w:val="pl-PL" w:eastAsia="ar-SA"/>
        </w:rPr>
        <w:t>Odpowiedz: Zamawiający informuje iż zapis dotyczący okresu gwarancji jako kryterium oceny ofert jest</w:t>
      </w:r>
      <w:r w:rsidRPr="007B6A6D">
        <w:rPr>
          <w:rFonts w:ascii="Times New Roman" w:eastAsia="Calibri" w:hAnsi="Times New Roman" w:cs="Times New Roman"/>
          <w:sz w:val="18"/>
          <w:szCs w:val="18"/>
          <w:lang w:val="pl-PL" w:eastAsia="ar-SA"/>
        </w:rPr>
        <w:t xml:space="preserve"> </w:t>
      </w:r>
      <w:r w:rsidRPr="007B6A6D">
        <w:rPr>
          <w:rFonts w:ascii="Times New Roman" w:eastAsia="Calibri" w:hAnsi="Times New Roman" w:cs="Times New Roman"/>
          <w:b/>
          <w:sz w:val="18"/>
          <w:szCs w:val="18"/>
          <w:lang w:val="pl-PL" w:eastAsia="ar-SA"/>
        </w:rPr>
        <w:t>omyłkowy. W niniejszym postępowaniu okres gwarancji nie jest kryterium oceny ofert.</w:t>
      </w:r>
    </w:p>
    <w:p w:rsidR="00685F74" w:rsidRPr="007B6A6D" w:rsidRDefault="00685F74" w:rsidP="006C687C">
      <w:pPr>
        <w:jc w:val="both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6C687C" w:rsidRPr="007B6A6D" w:rsidRDefault="006C687C" w:rsidP="006C687C">
      <w:pPr>
        <w:jc w:val="both"/>
        <w:rPr>
          <w:rFonts w:ascii="Times New Roman" w:eastAsia="Calibri" w:hAnsi="Times New Roman" w:cs="Times New Roman"/>
          <w:sz w:val="18"/>
          <w:szCs w:val="18"/>
          <w:lang w:val="pl-PL" w:eastAsia="ar-SA"/>
        </w:rPr>
      </w:pPr>
      <w:r w:rsidRPr="007B6A6D">
        <w:rPr>
          <w:rFonts w:ascii="Times New Roman" w:eastAsia="Calibri" w:hAnsi="Times New Roman" w:cs="Times New Roman"/>
          <w:b/>
          <w:sz w:val="18"/>
          <w:szCs w:val="18"/>
          <w:lang w:val="pl-PL" w:eastAsia="ar-SA"/>
        </w:rPr>
        <w:t xml:space="preserve">Pytanie nr 4: </w:t>
      </w:r>
      <w:r w:rsidRPr="007B6A6D">
        <w:rPr>
          <w:rFonts w:ascii="Times New Roman" w:eastAsia="Calibri" w:hAnsi="Times New Roman" w:cs="Times New Roman"/>
          <w:sz w:val="18"/>
          <w:szCs w:val="18"/>
          <w:lang w:val="pl-PL" w:eastAsia="ar-SA"/>
        </w:rPr>
        <w:t xml:space="preserve">W Rozdz. XV SIWZ (Opis kryteriów oceny ofert) podano następujący opis przyznawania punktacji: </w:t>
      </w:r>
      <w:r w:rsidRPr="007B6A6D">
        <w:rPr>
          <w:rFonts w:ascii="Times New Roman" w:eastAsia="Calibri" w:hAnsi="Times New Roman" w:cs="Times New Roman"/>
          <w:i/>
          <w:sz w:val="18"/>
          <w:szCs w:val="18"/>
          <w:lang w:val="pl-PL" w:eastAsia="ar-SA"/>
        </w:rPr>
        <w:t>„Poz. 10 (załącznik nr 1.1) – 0-10 pkt”</w:t>
      </w:r>
      <w:r w:rsidRPr="007B6A6D">
        <w:rPr>
          <w:rFonts w:ascii="Times New Roman" w:eastAsia="Calibri" w:hAnsi="Times New Roman" w:cs="Times New Roman"/>
          <w:sz w:val="18"/>
          <w:szCs w:val="18"/>
          <w:lang w:val="pl-PL" w:eastAsia="ar-SA"/>
        </w:rPr>
        <w:t>. Natomiast według Załączniku nr 1.1. do SIWZ (Arkusz parametrów granicznych) punktowany jest parametr opisany w wierszu nr 14 a nie nr 10. Prosimy o ujednolicenia zapisów.</w:t>
      </w:r>
    </w:p>
    <w:p w:rsidR="006C687C" w:rsidRPr="007B6A6D" w:rsidRDefault="006C687C" w:rsidP="006C687C">
      <w:pPr>
        <w:jc w:val="both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7B6A6D">
        <w:rPr>
          <w:rFonts w:ascii="Times New Roman" w:hAnsi="Times New Roman" w:cs="Times New Roman"/>
          <w:b/>
          <w:sz w:val="18"/>
          <w:szCs w:val="18"/>
          <w:lang w:val="pl-PL"/>
        </w:rPr>
        <w:t xml:space="preserve">Odpowiedz: </w:t>
      </w:r>
      <w:r w:rsidR="00685F74" w:rsidRPr="007B6A6D">
        <w:rPr>
          <w:rFonts w:ascii="Times New Roman" w:hAnsi="Times New Roman" w:cs="Times New Roman"/>
          <w:b/>
          <w:sz w:val="18"/>
          <w:szCs w:val="18"/>
          <w:lang w:val="pl-PL"/>
        </w:rPr>
        <w:t>Zamawiający wyjaśnia, że punktowane będą parametry ujęte w poz. 14 zgodnie z załącznikiem 1.1 do SIWZ.</w:t>
      </w:r>
    </w:p>
    <w:p w:rsidR="006C687C" w:rsidRPr="007B6A6D" w:rsidRDefault="006C687C" w:rsidP="006C687C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pl-PL" w:eastAsia="ar-SA"/>
        </w:rPr>
      </w:pPr>
      <w:r w:rsidRPr="007B6A6D">
        <w:rPr>
          <w:rFonts w:ascii="Times New Roman" w:hAnsi="Times New Roman" w:cs="Times New Roman"/>
          <w:b/>
          <w:sz w:val="18"/>
          <w:szCs w:val="18"/>
          <w:lang w:val="pl-PL"/>
        </w:rPr>
        <w:t>Pytanie nr 5:</w:t>
      </w:r>
      <w:r w:rsidRPr="007B6A6D">
        <w:rPr>
          <w:rFonts w:ascii="Times New Roman" w:hAnsi="Times New Roman" w:cs="Times New Roman"/>
          <w:sz w:val="18"/>
          <w:szCs w:val="18"/>
          <w:lang w:val="pl-PL"/>
        </w:rPr>
        <w:t xml:space="preserve"> Dot. Par. </w:t>
      </w:r>
      <w:r w:rsidR="00083590" w:rsidRPr="007B6A6D">
        <w:rPr>
          <w:rFonts w:ascii="Times New Roman" w:hAnsi="Times New Roman" w:cs="Times New Roman"/>
          <w:sz w:val="18"/>
          <w:szCs w:val="18"/>
          <w:lang w:val="pl-PL"/>
        </w:rPr>
        <w:t>14 ust. 1 pkt 5)</w:t>
      </w:r>
      <w:r w:rsidRPr="007B6A6D">
        <w:rPr>
          <w:rFonts w:ascii="Times New Roman" w:hAnsi="Times New Roman" w:cs="Times New Roman"/>
          <w:sz w:val="18"/>
          <w:szCs w:val="18"/>
          <w:lang w:val="pl-PL"/>
        </w:rPr>
        <w:t>umowy</w:t>
      </w:r>
      <w:r w:rsidRPr="007B6A6D">
        <w:rPr>
          <w:rFonts w:ascii="Times New Roman" w:hAnsi="Times New Roman" w:cs="Times New Roman"/>
          <w:i/>
          <w:sz w:val="18"/>
          <w:szCs w:val="18"/>
          <w:lang w:val="pl-PL"/>
        </w:rPr>
        <w:t xml:space="preserve">: </w:t>
      </w:r>
      <w:r w:rsidRPr="007B6A6D">
        <w:rPr>
          <w:rFonts w:ascii="Times New Roman" w:eastAsia="Calibri" w:hAnsi="Times New Roman" w:cs="Times New Roman"/>
          <w:i/>
          <w:sz w:val="18"/>
          <w:szCs w:val="18"/>
          <w:lang w:val="pl-PL" w:eastAsia="ar-SA"/>
        </w:rPr>
        <w:t>„… % wartości Umowy brutto, określonej w § 9 ust. 1 w przypadku każdego nieprzeprowadzonego szkolenia lub szkolenia przeprowadzonego z naruszeniem Umowy; kara jest naliczana odrębnie za każdą z osób względem której Wykonawca miał wynikający z Umowy obowiązek przeprowadzenia szkolenia”</w:t>
      </w:r>
      <w:r w:rsidRPr="007B6A6D">
        <w:rPr>
          <w:rFonts w:ascii="Times New Roman" w:hAnsi="Times New Roman" w:cs="Times New Roman"/>
          <w:i/>
          <w:sz w:val="18"/>
          <w:szCs w:val="18"/>
          <w:lang w:val="pl-PL"/>
        </w:rPr>
        <w:t xml:space="preserve"> </w:t>
      </w:r>
      <w:r w:rsidRPr="007B6A6D">
        <w:rPr>
          <w:rFonts w:ascii="Times New Roman" w:eastAsia="Calibri" w:hAnsi="Times New Roman" w:cs="Times New Roman"/>
          <w:sz w:val="18"/>
          <w:szCs w:val="18"/>
          <w:lang w:val="pl-PL" w:eastAsia="ar-SA"/>
        </w:rPr>
        <w:t>– Prosimy o określenie wysokości (procentu) kary umownej.</w:t>
      </w:r>
    </w:p>
    <w:p w:rsidR="00083590" w:rsidRPr="007B6A6D" w:rsidRDefault="00083590" w:rsidP="006C687C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pl-PL" w:eastAsia="ar-SA"/>
        </w:rPr>
      </w:pPr>
      <w:r w:rsidRPr="007B6A6D">
        <w:rPr>
          <w:rFonts w:ascii="Times New Roman" w:hAnsi="Times New Roman" w:cs="Times New Roman"/>
          <w:b/>
          <w:sz w:val="18"/>
          <w:szCs w:val="18"/>
          <w:lang w:val="pl-PL"/>
        </w:rPr>
        <w:t xml:space="preserve">Odpowiedz; Wysokość kary umownej w przypadku </w:t>
      </w:r>
      <w:r w:rsidRPr="007B6A6D">
        <w:rPr>
          <w:rFonts w:ascii="Times New Roman" w:hAnsi="Times New Roman" w:cs="Times New Roman"/>
          <w:sz w:val="18"/>
          <w:szCs w:val="18"/>
          <w:lang w:val="pl-PL"/>
        </w:rPr>
        <w:t>14 ust. 1 pkt 5) stanowić będzie 1% wartości umowy.</w:t>
      </w:r>
    </w:p>
    <w:p w:rsidR="00083590" w:rsidRPr="007B6A6D" w:rsidRDefault="00083590" w:rsidP="006C687C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6C687C" w:rsidRPr="007B6A6D" w:rsidRDefault="006C687C" w:rsidP="006C687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val="pl-PL" w:eastAsia="ar-SA"/>
        </w:rPr>
      </w:pPr>
    </w:p>
    <w:p w:rsidR="006C687C" w:rsidRPr="007B6A6D" w:rsidRDefault="006C687C" w:rsidP="006C687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pl-PL" w:eastAsia="ar-SA"/>
        </w:rPr>
      </w:pPr>
      <w:r w:rsidRPr="007B6A6D">
        <w:rPr>
          <w:rFonts w:ascii="Times New Roman" w:eastAsia="Calibri" w:hAnsi="Times New Roman" w:cs="Times New Roman"/>
          <w:b/>
          <w:sz w:val="18"/>
          <w:szCs w:val="18"/>
          <w:lang w:val="pl-PL" w:eastAsia="ar-SA"/>
        </w:rPr>
        <w:t>Pytanie nr 6:</w:t>
      </w:r>
      <w:r w:rsidRPr="007B6A6D">
        <w:rPr>
          <w:rFonts w:ascii="Times New Roman" w:eastAsia="Calibri" w:hAnsi="Times New Roman" w:cs="Times New Roman"/>
          <w:sz w:val="18"/>
          <w:szCs w:val="18"/>
          <w:lang w:val="pl-PL" w:eastAsia="ar-SA"/>
        </w:rPr>
        <w:t xml:space="preserve"> Prosimy o informację czy termin dostawy liczony będzie od momentu zawarcia umowy czy złożenia zamówienia przez Zamawiającego, ponieważ:</w:t>
      </w:r>
    </w:p>
    <w:p w:rsidR="006C687C" w:rsidRPr="007B6A6D" w:rsidRDefault="006C687C" w:rsidP="006C687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pl-PL" w:eastAsia="ar-SA"/>
        </w:rPr>
      </w:pPr>
    </w:p>
    <w:p w:rsidR="00083590" w:rsidRPr="007B6A6D" w:rsidRDefault="00083590" w:rsidP="00083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</w:pPr>
      <w:r w:rsidRPr="007B6A6D">
        <w:rPr>
          <w:rFonts w:ascii="Times New Roman" w:eastAsia="Calibri" w:hAnsi="Times New Roman" w:cs="Times New Roman"/>
          <w:sz w:val="18"/>
          <w:szCs w:val="18"/>
          <w:lang w:val="pl-PL" w:eastAsia="ar-SA"/>
        </w:rPr>
        <w:t xml:space="preserve">Według Rozdz. III ust. 1 </w:t>
      </w:r>
      <w:r w:rsidRPr="007B6A6D">
        <w:rPr>
          <w:rFonts w:ascii="Times New Roman" w:eastAsia="Calibri" w:hAnsi="Times New Roman" w:cs="Times New Roman"/>
          <w:i/>
          <w:sz w:val="18"/>
          <w:szCs w:val="18"/>
          <w:lang w:val="pl-PL" w:eastAsia="ar-SA"/>
        </w:rPr>
        <w:t>SIWZ „Dostawy asortymentu będą następować sukcesywnie w terminie do 7 dni (zgodnie ze złożoną ofertą)</w:t>
      </w:r>
      <w:r w:rsidRPr="007B6A6D">
        <w:rPr>
          <w:rFonts w:ascii="Times New Roman" w:eastAsia="Calibri" w:hAnsi="Times New Roman" w:cs="Times New Roman"/>
          <w:b/>
          <w:i/>
          <w:sz w:val="18"/>
          <w:szCs w:val="18"/>
          <w:lang w:val="pl-PL" w:eastAsia="ar-SA"/>
        </w:rPr>
        <w:t xml:space="preserve"> </w:t>
      </w:r>
      <w:r w:rsidRPr="007B6A6D">
        <w:rPr>
          <w:rFonts w:ascii="Times New Roman" w:eastAsia="Calibri" w:hAnsi="Times New Roman" w:cs="Times New Roman"/>
          <w:i/>
          <w:sz w:val="18"/>
          <w:szCs w:val="18"/>
          <w:u w:val="single"/>
          <w:lang w:val="pl-PL" w:eastAsia="ar-SA"/>
        </w:rPr>
        <w:t>od daty złożenia zapotrzebowania</w:t>
      </w:r>
      <w:r w:rsidRPr="007B6A6D">
        <w:rPr>
          <w:rFonts w:ascii="Times New Roman" w:eastAsia="Calibri" w:hAnsi="Times New Roman" w:cs="Times New Roman"/>
          <w:b/>
          <w:sz w:val="18"/>
          <w:szCs w:val="18"/>
          <w:lang w:val="pl-PL" w:eastAsia="ar-SA"/>
        </w:rPr>
        <w:t xml:space="preserve">”. </w:t>
      </w:r>
    </w:p>
    <w:p w:rsidR="00083590" w:rsidRPr="007B6A6D" w:rsidRDefault="00083590" w:rsidP="000835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val="pl-PL" w:eastAsia="ar-SA"/>
        </w:rPr>
      </w:pPr>
      <w:r w:rsidRPr="007B6A6D"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  <w:t>Według ust. 4 formularza oferty: „</w:t>
      </w:r>
      <w:r w:rsidRPr="007B6A6D">
        <w:rPr>
          <w:rFonts w:ascii="Times New Roman" w:eastAsia="Calibri" w:hAnsi="Times New Roman" w:cs="Times New Roman"/>
          <w:i/>
          <w:color w:val="000000"/>
          <w:sz w:val="18"/>
          <w:szCs w:val="18"/>
          <w:lang w:val="pl-PL" w:eastAsia="ar-SA"/>
        </w:rPr>
        <w:t xml:space="preserve">Oferowany przez nas termin realizacji przedmiotu zamówienia- „termin dostawy” wynosi ............. </w:t>
      </w:r>
      <w:r w:rsidRPr="007B6A6D">
        <w:rPr>
          <w:rFonts w:ascii="Times New Roman" w:eastAsia="Calibri" w:hAnsi="Times New Roman" w:cs="Times New Roman"/>
          <w:i/>
          <w:sz w:val="18"/>
          <w:szCs w:val="18"/>
          <w:lang w:val="pl-PL" w:eastAsia="ar-SA"/>
        </w:rPr>
        <w:t xml:space="preserve">(maksymalnie 7 dni) </w:t>
      </w:r>
      <w:r w:rsidRPr="007B6A6D">
        <w:rPr>
          <w:rFonts w:ascii="Times New Roman" w:eastAsia="Calibri" w:hAnsi="Times New Roman" w:cs="Times New Roman"/>
          <w:i/>
          <w:color w:val="000000"/>
          <w:sz w:val="18"/>
          <w:szCs w:val="18"/>
          <w:u w:val="single"/>
          <w:lang w:val="pl-PL" w:eastAsia="ar-SA"/>
        </w:rPr>
        <w:t>od daty podpisania umowy</w:t>
      </w:r>
      <w:r w:rsidRPr="007B6A6D">
        <w:rPr>
          <w:rFonts w:ascii="Times New Roman" w:eastAsia="Calibri" w:hAnsi="Times New Roman" w:cs="Times New Roman"/>
          <w:i/>
          <w:color w:val="000000"/>
          <w:sz w:val="18"/>
          <w:szCs w:val="18"/>
          <w:lang w:val="pl-PL" w:eastAsia="ar-SA"/>
        </w:rPr>
        <w:t>.”</w:t>
      </w:r>
    </w:p>
    <w:p w:rsidR="00083590" w:rsidRPr="007B6A6D" w:rsidRDefault="00083590" w:rsidP="00083590">
      <w:pPr>
        <w:widowControl w:val="0"/>
        <w:tabs>
          <w:tab w:val="left" w:pos="426"/>
          <w:tab w:val="num" w:pos="720"/>
        </w:tabs>
        <w:suppressAutoHyphens/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val="pl-PL" w:eastAsia="zh-CN" w:bidi="hi-IN"/>
        </w:rPr>
      </w:pPr>
      <w:r w:rsidRPr="007B6A6D">
        <w:rPr>
          <w:rFonts w:ascii="Times New Roman" w:eastAsia="Calibri" w:hAnsi="Times New Roman" w:cs="Times New Roman"/>
          <w:sz w:val="18"/>
          <w:szCs w:val="18"/>
          <w:lang w:val="pl-PL" w:eastAsia="ar-SA"/>
        </w:rPr>
        <w:lastRenderedPageBreak/>
        <w:t>Według par. 3 ust. 5 umowy: „</w:t>
      </w:r>
      <w:r w:rsidRPr="007B6A6D">
        <w:rPr>
          <w:rFonts w:ascii="Times New Roman" w:eastAsia="Times New Roman" w:hAnsi="Times New Roman" w:cs="Times New Roman"/>
          <w:i/>
          <w:sz w:val="18"/>
          <w:szCs w:val="18"/>
          <w:lang w:val="pl-PL" w:eastAsia="zh-CN" w:bidi="hi-IN"/>
        </w:rPr>
        <w:t xml:space="preserve">Zamówienia są realizowane w terminie nie dłuższym niż </w:t>
      </w:r>
      <w:r w:rsidRPr="007B6A6D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 w:eastAsia="zh-CN" w:bidi="hi-IN"/>
        </w:rPr>
        <w:t xml:space="preserve">………… dni roboczych </w:t>
      </w:r>
      <w:r w:rsidRPr="007B6A6D">
        <w:rPr>
          <w:rFonts w:ascii="Times New Roman" w:eastAsia="Times New Roman" w:hAnsi="Times New Roman" w:cs="Times New Roman"/>
          <w:i/>
          <w:sz w:val="18"/>
          <w:szCs w:val="18"/>
          <w:lang w:val="pl-PL" w:eastAsia="zh-CN" w:bidi="hi-IN"/>
        </w:rPr>
        <w:t xml:space="preserve">(zgodnie ze złożoną ofertą) od </w:t>
      </w:r>
      <w:r w:rsidRPr="007B6A6D">
        <w:rPr>
          <w:rFonts w:ascii="Times New Roman" w:eastAsia="Times New Roman" w:hAnsi="Times New Roman" w:cs="Times New Roman"/>
          <w:i/>
          <w:sz w:val="18"/>
          <w:szCs w:val="18"/>
          <w:u w:val="single"/>
          <w:lang w:val="pl-PL" w:eastAsia="zh-CN" w:bidi="hi-IN"/>
        </w:rPr>
        <w:t>dnia otrzymania Zamówienia</w:t>
      </w:r>
      <w:r w:rsidRPr="007B6A6D">
        <w:rPr>
          <w:rFonts w:ascii="Times New Roman" w:eastAsia="Times New Roman" w:hAnsi="Times New Roman" w:cs="Times New Roman"/>
          <w:i/>
          <w:sz w:val="18"/>
          <w:szCs w:val="18"/>
          <w:lang w:val="pl-PL" w:eastAsia="zh-CN" w:bidi="hi-IN"/>
        </w:rPr>
        <w:t>.”</w:t>
      </w:r>
      <w:r w:rsidRPr="007B6A6D">
        <w:rPr>
          <w:rFonts w:ascii="Times New Roman" w:eastAsia="Times New Roman" w:hAnsi="Times New Roman" w:cs="Times New Roman"/>
          <w:sz w:val="18"/>
          <w:szCs w:val="18"/>
          <w:lang w:val="pl-PL" w:eastAsia="zh-CN" w:bidi="hi-IN"/>
        </w:rPr>
        <w:t xml:space="preserve"> </w:t>
      </w:r>
    </w:p>
    <w:p w:rsidR="00083590" w:rsidRPr="007B6A6D" w:rsidRDefault="00083590" w:rsidP="00083590">
      <w:pPr>
        <w:suppressAutoHyphens/>
        <w:spacing w:before="120" w:after="120"/>
        <w:jc w:val="both"/>
        <w:rPr>
          <w:rFonts w:ascii="Times New Roman" w:eastAsia="Calibri" w:hAnsi="Times New Roman" w:cs="Times New Roman"/>
          <w:i/>
          <w:sz w:val="18"/>
          <w:szCs w:val="18"/>
          <w:lang w:val="pl-PL" w:eastAsia="ar-SA"/>
        </w:rPr>
      </w:pPr>
      <w:r w:rsidRPr="007B6A6D">
        <w:rPr>
          <w:rFonts w:ascii="Times New Roman" w:eastAsia="Times New Roman" w:hAnsi="Times New Roman" w:cs="Times New Roman"/>
          <w:sz w:val="18"/>
          <w:szCs w:val="18"/>
          <w:lang w:val="pl-PL" w:eastAsia="zh-CN" w:bidi="hi-IN"/>
        </w:rPr>
        <w:t>Według par. 6 ust. 1 umowy: „</w:t>
      </w:r>
      <w:r w:rsidRPr="007B6A6D">
        <w:rPr>
          <w:rFonts w:ascii="Times New Roman" w:eastAsia="Calibri" w:hAnsi="Times New Roman" w:cs="Times New Roman"/>
          <w:i/>
          <w:sz w:val="18"/>
          <w:szCs w:val="18"/>
          <w:lang w:val="pl-PL" w:eastAsia="ar-SA"/>
        </w:rPr>
        <w:t xml:space="preserve">Przedmiot Umowy w zakresie dostawy Sprzętu zostanie wykonany w terminie ..................... (maksymalnie 7  dni) </w:t>
      </w:r>
      <w:r w:rsidRPr="007B6A6D">
        <w:rPr>
          <w:rFonts w:ascii="Times New Roman" w:eastAsia="Calibri" w:hAnsi="Times New Roman" w:cs="Times New Roman"/>
          <w:i/>
          <w:sz w:val="18"/>
          <w:szCs w:val="18"/>
          <w:u w:val="single"/>
          <w:lang w:val="pl-PL" w:eastAsia="ar-SA"/>
        </w:rPr>
        <w:t>od dnia podpisania Umowy.”</w:t>
      </w:r>
    </w:p>
    <w:p w:rsidR="006C687C" w:rsidRPr="007B6A6D" w:rsidRDefault="006C687C" w:rsidP="006C687C">
      <w:pPr>
        <w:jc w:val="both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7B6A6D">
        <w:rPr>
          <w:rFonts w:ascii="Times New Roman" w:hAnsi="Times New Roman" w:cs="Times New Roman"/>
          <w:b/>
          <w:sz w:val="18"/>
          <w:szCs w:val="18"/>
          <w:lang w:val="pl-PL"/>
        </w:rPr>
        <w:t xml:space="preserve">Odpowiedz: </w:t>
      </w:r>
      <w:r w:rsidR="00083590" w:rsidRPr="007B6A6D">
        <w:rPr>
          <w:rFonts w:ascii="Times New Roman" w:hAnsi="Times New Roman" w:cs="Times New Roman"/>
          <w:b/>
          <w:sz w:val="18"/>
          <w:szCs w:val="18"/>
          <w:lang w:val="pl-PL"/>
        </w:rPr>
        <w:t>Termin dostawy liczony będzie od daty złożenia zapotrzebowania, zamówienia przez Zamawiającego. W związku z tym dokonuje się modyfikacji zapisów w następujący sposób:</w:t>
      </w:r>
    </w:p>
    <w:p w:rsidR="00083590" w:rsidRPr="007B6A6D" w:rsidRDefault="00083590" w:rsidP="0008359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val="pl-PL" w:eastAsia="ar-SA"/>
        </w:rPr>
      </w:pPr>
      <w:r w:rsidRPr="007B6A6D">
        <w:rPr>
          <w:rFonts w:ascii="Times New Roman" w:eastAsia="Calibri" w:hAnsi="Times New Roman" w:cs="Times New Roman"/>
          <w:sz w:val="18"/>
          <w:szCs w:val="18"/>
          <w:lang w:val="pl-PL" w:eastAsia="ar-SA"/>
        </w:rPr>
        <w:t xml:space="preserve">Rozdz. III ust. 1 </w:t>
      </w:r>
      <w:r w:rsidRPr="007B6A6D">
        <w:rPr>
          <w:rFonts w:ascii="Times New Roman" w:eastAsia="Calibri" w:hAnsi="Times New Roman" w:cs="Times New Roman"/>
          <w:i/>
          <w:sz w:val="18"/>
          <w:szCs w:val="18"/>
          <w:lang w:val="pl-PL" w:eastAsia="ar-SA"/>
        </w:rPr>
        <w:t>SIWZ „Dostawy asortymentu będą następować sukcesywnie w terminie do 7 dni (zgodnie ze złożoną ofertą)</w:t>
      </w:r>
      <w:r w:rsidRPr="007B6A6D">
        <w:rPr>
          <w:rFonts w:ascii="Times New Roman" w:eastAsia="Calibri" w:hAnsi="Times New Roman" w:cs="Times New Roman"/>
          <w:b/>
          <w:i/>
          <w:sz w:val="18"/>
          <w:szCs w:val="18"/>
          <w:lang w:val="pl-PL" w:eastAsia="ar-SA"/>
        </w:rPr>
        <w:t xml:space="preserve"> </w:t>
      </w:r>
      <w:r w:rsidRPr="007B6A6D">
        <w:rPr>
          <w:rFonts w:ascii="Times New Roman" w:eastAsia="Calibri" w:hAnsi="Times New Roman" w:cs="Times New Roman"/>
          <w:i/>
          <w:sz w:val="18"/>
          <w:szCs w:val="18"/>
          <w:u w:val="single"/>
          <w:lang w:val="pl-PL" w:eastAsia="ar-SA"/>
        </w:rPr>
        <w:t>od daty złożenia zapotrzebowania</w:t>
      </w:r>
      <w:r w:rsidRPr="007B6A6D">
        <w:rPr>
          <w:rFonts w:ascii="Times New Roman" w:eastAsia="Calibri" w:hAnsi="Times New Roman" w:cs="Times New Roman"/>
          <w:b/>
          <w:sz w:val="18"/>
          <w:szCs w:val="18"/>
          <w:lang w:val="pl-PL" w:eastAsia="ar-SA"/>
        </w:rPr>
        <w:t xml:space="preserve">”. </w:t>
      </w:r>
    </w:p>
    <w:p w:rsidR="00083590" w:rsidRPr="007B6A6D" w:rsidRDefault="00083590" w:rsidP="00083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</w:pPr>
    </w:p>
    <w:p w:rsidR="00083590" w:rsidRPr="007B6A6D" w:rsidRDefault="00083590" w:rsidP="0008359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val="pl-PL" w:eastAsia="ar-SA"/>
        </w:rPr>
      </w:pPr>
      <w:r w:rsidRPr="007B6A6D"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  <w:t xml:space="preserve"> ust. 4 formularza oferty: „</w:t>
      </w:r>
      <w:r w:rsidRPr="007B6A6D">
        <w:rPr>
          <w:rFonts w:ascii="Times New Roman" w:eastAsia="Calibri" w:hAnsi="Times New Roman" w:cs="Times New Roman"/>
          <w:i/>
          <w:color w:val="000000"/>
          <w:sz w:val="18"/>
          <w:szCs w:val="18"/>
          <w:lang w:val="pl-PL" w:eastAsia="ar-SA"/>
        </w:rPr>
        <w:t xml:space="preserve">Oferowany przez nas termin realizacji przedmiotu zamówienia- „termin dostawy” wynosi ............. </w:t>
      </w:r>
      <w:r w:rsidRPr="007B6A6D">
        <w:rPr>
          <w:rFonts w:ascii="Times New Roman" w:eastAsia="Calibri" w:hAnsi="Times New Roman" w:cs="Times New Roman"/>
          <w:i/>
          <w:sz w:val="18"/>
          <w:szCs w:val="18"/>
          <w:lang w:val="pl-PL" w:eastAsia="ar-SA"/>
        </w:rPr>
        <w:t xml:space="preserve">(maksymalnie 7 dni) </w:t>
      </w:r>
      <w:r w:rsidRPr="007B6A6D">
        <w:rPr>
          <w:rFonts w:ascii="Times New Roman" w:eastAsia="Calibri" w:hAnsi="Times New Roman" w:cs="Times New Roman"/>
          <w:i/>
          <w:color w:val="000000"/>
          <w:sz w:val="18"/>
          <w:szCs w:val="18"/>
          <w:u w:val="single"/>
          <w:lang w:val="pl-PL" w:eastAsia="ar-SA"/>
        </w:rPr>
        <w:t>od daty złożenia zapotrzebowania</w:t>
      </w:r>
      <w:r w:rsidRPr="007B6A6D">
        <w:rPr>
          <w:rFonts w:ascii="Times New Roman" w:eastAsia="Calibri" w:hAnsi="Times New Roman" w:cs="Times New Roman"/>
          <w:i/>
          <w:color w:val="000000"/>
          <w:sz w:val="18"/>
          <w:szCs w:val="18"/>
          <w:lang w:val="pl-PL" w:eastAsia="ar-SA"/>
        </w:rPr>
        <w:t>.”</w:t>
      </w:r>
    </w:p>
    <w:p w:rsidR="00083590" w:rsidRPr="007B6A6D" w:rsidRDefault="00083590" w:rsidP="00083590">
      <w:pPr>
        <w:pStyle w:val="Akapitzlist"/>
        <w:widowControl w:val="0"/>
        <w:numPr>
          <w:ilvl w:val="0"/>
          <w:numId w:val="1"/>
        </w:numPr>
        <w:tabs>
          <w:tab w:val="left" w:pos="426"/>
          <w:tab w:val="num" w:pos="720"/>
        </w:tabs>
        <w:suppressAutoHyphens/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val="pl-PL" w:eastAsia="zh-CN" w:bidi="hi-IN"/>
        </w:rPr>
      </w:pPr>
      <w:r w:rsidRPr="007B6A6D">
        <w:rPr>
          <w:rFonts w:ascii="Times New Roman" w:eastAsia="Calibri" w:hAnsi="Times New Roman" w:cs="Times New Roman"/>
          <w:sz w:val="18"/>
          <w:szCs w:val="18"/>
          <w:lang w:val="pl-PL" w:eastAsia="ar-SA"/>
        </w:rPr>
        <w:t>Według par. 3 ust. 5 umowy: „</w:t>
      </w:r>
      <w:r w:rsidRPr="007B6A6D">
        <w:rPr>
          <w:rFonts w:ascii="Times New Roman" w:eastAsia="Times New Roman" w:hAnsi="Times New Roman" w:cs="Times New Roman"/>
          <w:i/>
          <w:sz w:val="18"/>
          <w:szCs w:val="18"/>
          <w:lang w:val="pl-PL" w:eastAsia="zh-CN" w:bidi="hi-IN"/>
        </w:rPr>
        <w:t xml:space="preserve">Zamówienia są realizowane w terminie nie dłuższym niż </w:t>
      </w:r>
      <w:r w:rsidRPr="007B6A6D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 w:eastAsia="zh-CN" w:bidi="hi-IN"/>
        </w:rPr>
        <w:t xml:space="preserve">………… dni roboczych </w:t>
      </w:r>
      <w:r w:rsidRPr="007B6A6D">
        <w:rPr>
          <w:rFonts w:ascii="Times New Roman" w:eastAsia="Times New Roman" w:hAnsi="Times New Roman" w:cs="Times New Roman"/>
          <w:i/>
          <w:sz w:val="18"/>
          <w:szCs w:val="18"/>
          <w:lang w:val="pl-PL" w:eastAsia="zh-CN" w:bidi="hi-IN"/>
        </w:rPr>
        <w:t xml:space="preserve">(zgodnie ze złożoną ofertą) od </w:t>
      </w:r>
      <w:r w:rsidRPr="007B6A6D">
        <w:rPr>
          <w:rFonts w:ascii="Times New Roman" w:eastAsia="Times New Roman" w:hAnsi="Times New Roman" w:cs="Times New Roman"/>
          <w:i/>
          <w:sz w:val="18"/>
          <w:szCs w:val="18"/>
          <w:u w:val="single"/>
          <w:lang w:val="pl-PL" w:eastAsia="zh-CN" w:bidi="hi-IN"/>
        </w:rPr>
        <w:t>dnia otrzymania Zamówienia</w:t>
      </w:r>
      <w:r w:rsidRPr="007B6A6D">
        <w:rPr>
          <w:rFonts w:ascii="Times New Roman" w:eastAsia="Times New Roman" w:hAnsi="Times New Roman" w:cs="Times New Roman"/>
          <w:i/>
          <w:sz w:val="18"/>
          <w:szCs w:val="18"/>
          <w:lang w:val="pl-PL" w:eastAsia="zh-CN" w:bidi="hi-IN"/>
        </w:rPr>
        <w:t>.”</w:t>
      </w:r>
      <w:r w:rsidRPr="007B6A6D">
        <w:rPr>
          <w:rFonts w:ascii="Times New Roman" w:eastAsia="Times New Roman" w:hAnsi="Times New Roman" w:cs="Times New Roman"/>
          <w:sz w:val="18"/>
          <w:szCs w:val="18"/>
          <w:lang w:val="pl-PL" w:eastAsia="zh-CN" w:bidi="hi-IN"/>
        </w:rPr>
        <w:t xml:space="preserve"> </w:t>
      </w:r>
    </w:p>
    <w:p w:rsidR="00083590" w:rsidRPr="007B6A6D" w:rsidRDefault="00083590" w:rsidP="00083590">
      <w:pPr>
        <w:pStyle w:val="Akapitzlist"/>
        <w:numPr>
          <w:ilvl w:val="0"/>
          <w:numId w:val="1"/>
        </w:numPr>
        <w:suppressAutoHyphens/>
        <w:spacing w:before="120" w:after="120"/>
        <w:jc w:val="both"/>
        <w:rPr>
          <w:rFonts w:ascii="Times New Roman" w:eastAsia="Calibri" w:hAnsi="Times New Roman" w:cs="Times New Roman"/>
          <w:i/>
          <w:sz w:val="18"/>
          <w:szCs w:val="18"/>
          <w:lang w:val="pl-PL" w:eastAsia="ar-SA"/>
        </w:rPr>
      </w:pPr>
      <w:r w:rsidRPr="007B6A6D">
        <w:rPr>
          <w:rFonts w:ascii="Times New Roman" w:eastAsia="Times New Roman" w:hAnsi="Times New Roman" w:cs="Times New Roman"/>
          <w:sz w:val="18"/>
          <w:szCs w:val="18"/>
          <w:lang w:val="pl-PL" w:eastAsia="zh-CN" w:bidi="hi-IN"/>
        </w:rPr>
        <w:t>Według par. 6 ust. 1 umowy: „</w:t>
      </w:r>
      <w:r w:rsidRPr="007B6A6D">
        <w:rPr>
          <w:rFonts w:ascii="Times New Roman" w:eastAsia="Calibri" w:hAnsi="Times New Roman" w:cs="Times New Roman"/>
          <w:i/>
          <w:sz w:val="18"/>
          <w:szCs w:val="18"/>
          <w:lang w:val="pl-PL" w:eastAsia="ar-SA"/>
        </w:rPr>
        <w:t xml:space="preserve">Przedmiot Umowy w zakresie dostawy Sprzętu zostanie wykonany w terminie ..................... (maksymalnie 7  dni) </w:t>
      </w:r>
      <w:r w:rsidRPr="007B6A6D">
        <w:rPr>
          <w:rFonts w:ascii="Times New Roman" w:eastAsia="Calibri" w:hAnsi="Times New Roman" w:cs="Times New Roman"/>
          <w:i/>
          <w:sz w:val="18"/>
          <w:szCs w:val="18"/>
          <w:u w:val="single"/>
          <w:lang w:val="pl-PL" w:eastAsia="ar-SA"/>
        </w:rPr>
        <w:t>od dnia złożenia zamówienia.”</w:t>
      </w:r>
    </w:p>
    <w:p w:rsidR="00083590" w:rsidRPr="007B6A6D" w:rsidRDefault="00083590" w:rsidP="00CA697B">
      <w:pPr>
        <w:tabs>
          <w:tab w:val="left" w:pos="3195"/>
        </w:tabs>
        <w:jc w:val="both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6C687C" w:rsidRPr="007B6A6D" w:rsidRDefault="006C687C" w:rsidP="006C687C">
      <w:pPr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7B6A6D">
        <w:rPr>
          <w:rFonts w:ascii="Times New Roman" w:hAnsi="Times New Roman" w:cs="Times New Roman"/>
          <w:b/>
          <w:sz w:val="18"/>
          <w:szCs w:val="18"/>
          <w:lang w:val="pl-PL"/>
        </w:rPr>
        <w:t>Pytanie nr 7:</w:t>
      </w:r>
      <w:r w:rsidRPr="007B6A6D">
        <w:rPr>
          <w:rFonts w:ascii="Times New Roman" w:hAnsi="Times New Roman" w:cs="Times New Roman"/>
          <w:sz w:val="18"/>
          <w:szCs w:val="18"/>
          <w:lang w:val="pl-PL"/>
        </w:rPr>
        <w:t xml:space="preserve"> Dot. wzoru umowy – Prosimy o zamieszczenie załącznika do umowy, o którym mowa w par. 8 ust. 7 (Wzór protokołu dostawy Sprzętu – załącznik nr 3). </w:t>
      </w:r>
    </w:p>
    <w:p w:rsidR="006C687C" w:rsidRPr="007B6A6D" w:rsidRDefault="006C687C" w:rsidP="006C687C">
      <w:pPr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7B6A6D">
        <w:rPr>
          <w:rFonts w:ascii="Times New Roman" w:hAnsi="Times New Roman" w:cs="Times New Roman"/>
          <w:sz w:val="18"/>
          <w:szCs w:val="18"/>
          <w:lang w:val="pl-PL"/>
        </w:rPr>
        <w:t xml:space="preserve">Odpowiedz: </w:t>
      </w:r>
      <w:r w:rsidR="00D86E6C" w:rsidRPr="007B6A6D">
        <w:rPr>
          <w:rFonts w:ascii="Times New Roman" w:hAnsi="Times New Roman" w:cs="Times New Roman"/>
          <w:sz w:val="18"/>
          <w:szCs w:val="18"/>
          <w:lang w:val="pl-PL"/>
        </w:rPr>
        <w:t xml:space="preserve">Zamawiający załącza wzór protokół poniżej. </w:t>
      </w:r>
    </w:p>
    <w:p w:rsidR="00D86E6C" w:rsidRPr="005E580C" w:rsidRDefault="00D86E6C" w:rsidP="00D86E6C">
      <w:pPr>
        <w:suppressAutoHyphens/>
        <w:spacing w:before="120" w:after="120" w:line="240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</w:pPr>
    </w:p>
    <w:p w:rsidR="00D86E6C" w:rsidRPr="005E580C" w:rsidRDefault="00D86E6C" w:rsidP="00D86E6C">
      <w:pPr>
        <w:suppressAutoHyphens/>
        <w:spacing w:before="120" w:after="120" w:line="240" w:lineRule="auto"/>
        <w:jc w:val="right"/>
        <w:rPr>
          <w:rFonts w:ascii="Times New Roman" w:eastAsia="Calibri" w:hAnsi="Times New Roman" w:cs="Times New Roman"/>
          <w:b/>
          <w:i/>
          <w:color w:val="1F4E79" w:themeColor="accent1" w:themeShade="80"/>
          <w:sz w:val="18"/>
          <w:szCs w:val="18"/>
          <w:lang w:eastAsia="ar-SA"/>
        </w:rPr>
      </w:pPr>
      <w:proofErr w:type="spellStart"/>
      <w:r w:rsidRPr="005E580C">
        <w:rPr>
          <w:rFonts w:ascii="Times New Roman" w:eastAsia="Calibri" w:hAnsi="Times New Roman" w:cs="Times New Roman"/>
          <w:b/>
          <w:bCs/>
          <w:i/>
          <w:color w:val="1F4E79" w:themeColor="accent1" w:themeShade="80"/>
          <w:sz w:val="18"/>
          <w:szCs w:val="18"/>
          <w:lang w:eastAsia="ar-SA"/>
        </w:rPr>
        <w:t>Załącznik</w:t>
      </w:r>
      <w:proofErr w:type="spellEnd"/>
      <w:r w:rsidRPr="005E580C">
        <w:rPr>
          <w:rFonts w:ascii="Times New Roman" w:eastAsia="Calibri" w:hAnsi="Times New Roman" w:cs="Times New Roman"/>
          <w:b/>
          <w:bCs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b/>
          <w:bCs/>
          <w:i/>
          <w:color w:val="1F4E79" w:themeColor="accent1" w:themeShade="80"/>
          <w:sz w:val="18"/>
          <w:szCs w:val="18"/>
          <w:lang w:eastAsia="ar-SA"/>
        </w:rPr>
        <w:t>nr</w:t>
      </w:r>
      <w:proofErr w:type="spellEnd"/>
      <w:r w:rsidRPr="005E580C">
        <w:rPr>
          <w:rFonts w:ascii="Times New Roman" w:eastAsia="Calibri" w:hAnsi="Times New Roman" w:cs="Times New Roman"/>
          <w:b/>
          <w:bCs/>
          <w:i/>
          <w:color w:val="1F4E79" w:themeColor="accent1" w:themeShade="80"/>
          <w:sz w:val="18"/>
          <w:szCs w:val="18"/>
          <w:lang w:eastAsia="ar-SA"/>
        </w:rPr>
        <w:t xml:space="preserve"> 3 do </w:t>
      </w:r>
      <w:proofErr w:type="spellStart"/>
      <w:r w:rsidRPr="005E580C">
        <w:rPr>
          <w:rFonts w:ascii="Times New Roman" w:eastAsia="Calibri" w:hAnsi="Times New Roman" w:cs="Times New Roman"/>
          <w:b/>
          <w:bCs/>
          <w:i/>
          <w:color w:val="1F4E79" w:themeColor="accent1" w:themeShade="80"/>
          <w:sz w:val="18"/>
          <w:szCs w:val="18"/>
          <w:lang w:eastAsia="ar-SA"/>
        </w:rPr>
        <w:t>Umowy</w:t>
      </w:r>
      <w:proofErr w:type="spellEnd"/>
      <w:r w:rsidRPr="005E580C">
        <w:rPr>
          <w:rFonts w:ascii="Times New Roman" w:eastAsia="Calibri" w:hAnsi="Times New Roman" w:cs="Times New Roman"/>
          <w:b/>
          <w:bCs/>
          <w:i/>
          <w:color w:val="1F4E79" w:themeColor="accent1" w:themeShade="80"/>
          <w:sz w:val="18"/>
          <w:szCs w:val="18"/>
          <w:lang w:eastAsia="ar-SA"/>
        </w:rPr>
        <w:t xml:space="preserve"> ……………………………</w:t>
      </w:r>
    </w:p>
    <w:p w:rsidR="00D86E6C" w:rsidRPr="005E580C" w:rsidRDefault="00D86E6C" w:rsidP="00D86E6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1F4E79" w:themeColor="accent1" w:themeShade="80"/>
          <w:sz w:val="18"/>
          <w:szCs w:val="18"/>
          <w:lang w:eastAsia="ar-SA"/>
        </w:rPr>
      </w:pPr>
    </w:p>
    <w:p w:rsidR="00D86E6C" w:rsidRPr="005E580C" w:rsidRDefault="00D86E6C" w:rsidP="00D86E6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1F4E79" w:themeColor="accent1" w:themeShade="80"/>
          <w:sz w:val="18"/>
          <w:szCs w:val="18"/>
          <w:lang w:eastAsia="ar-SA"/>
        </w:rPr>
      </w:pPr>
    </w:p>
    <w:p w:rsidR="00D86E6C" w:rsidRPr="005E580C" w:rsidRDefault="00D86E6C" w:rsidP="00D86E6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1F4E79" w:themeColor="accent1" w:themeShade="80"/>
          <w:sz w:val="18"/>
          <w:szCs w:val="18"/>
          <w:lang w:eastAsia="ar-SA"/>
        </w:rPr>
      </w:pPr>
      <w:r w:rsidRPr="005E580C">
        <w:rPr>
          <w:rFonts w:ascii="Times New Roman" w:eastAsia="Calibri" w:hAnsi="Times New Roman" w:cs="Times New Roman"/>
          <w:b/>
          <w:bCs/>
          <w:i/>
          <w:color w:val="1F4E79" w:themeColor="accent1" w:themeShade="80"/>
          <w:sz w:val="18"/>
          <w:szCs w:val="18"/>
          <w:lang w:eastAsia="ar-SA"/>
        </w:rPr>
        <w:t xml:space="preserve">PROTOKÓŁ ZDAWCZO – ODBIORCZY </w:t>
      </w:r>
    </w:p>
    <w:p w:rsidR="00D86E6C" w:rsidRPr="005E580C" w:rsidRDefault="00D86E6C" w:rsidP="00D86E6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</w:pPr>
      <w:r w:rsidRPr="005E580C">
        <w:rPr>
          <w:rFonts w:ascii="Times New Roman" w:eastAsia="Calibri" w:hAnsi="Times New Roman" w:cs="Times New Roman"/>
          <w:b/>
          <w:bCs/>
          <w:i/>
          <w:color w:val="1F4E79" w:themeColor="accent1" w:themeShade="80"/>
          <w:sz w:val="18"/>
          <w:szCs w:val="18"/>
          <w:lang w:eastAsia="ar-SA"/>
        </w:rPr>
        <w:t>(</w:t>
      </w:r>
      <w:proofErr w:type="spellStart"/>
      <w:r w:rsidRPr="005E580C">
        <w:rPr>
          <w:rFonts w:ascii="Times New Roman" w:eastAsia="Calibri" w:hAnsi="Times New Roman" w:cs="Times New Roman"/>
          <w:b/>
          <w:bCs/>
          <w:i/>
          <w:color w:val="1F4E79" w:themeColor="accent1" w:themeShade="80"/>
          <w:sz w:val="18"/>
          <w:szCs w:val="18"/>
          <w:lang w:eastAsia="ar-SA"/>
        </w:rPr>
        <w:t>dostawy</w:t>
      </w:r>
      <w:proofErr w:type="spellEnd"/>
      <w:r w:rsidRPr="005E580C">
        <w:rPr>
          <w:rFonts w:ascii="Times New Roman" w:eastAsia="Calibri" w:hAnsi="Times New Roman" w:cs="Times New Roman"/>
          <w:b/>
          <w:bCs/>
          <w:i/>
          <w:color w:val="1F4E79" w:themeColor="accent1" w:themeShade="80"/>
          <w:sz w:val="18"/>
          <w:szCs w:val="18"/>
          <w:lang w:eastAsia="ar-SA"/>
        </w:rPr>
        <w:t>/</w:t>
      </w:r>
      <w:proofErr w:type="spellStart"/>
      <w:r w:rsidRPr="005E580C">
        <w:rPr>
          <w:rFonts w:ascii="Times New Roman" w:eastAsia="Calibri" w:hAnsi="Times New Roman" w:cs="Times New Roman"/>
          <w:b/>
          <w:bCs/>
          <w:i/>
          <w:color w:val="1F4E79" w:themeColor="accent1" w:themeShade="80"/>
          <w:sz w:val="18"/>
          <w:szCs w:val="18"/>
          <w:lang w:eastAsia="ar-SA"/>
        </w:rPr>
        <w:t>instalacji</w:t>
      </w:r>
      <w:proofErr w:type="spellEnd"/>
      <w:r w:rsidRPr="005E580C">
        <w:rPr>
          <w:rFonts w:ascii="Times New Roman" w:eastAsia="Calibri" w:hAnsi="Times New Roman" w:cs="Times New Roman"/>
          <w:b/>
          <w:bCs/>
          <w:i/>
          <w:color w:val="1F4E79" w:themeColor="accent1" w:themeShade="80"/>
          <w:sz w:val="18"/>
          <w:szCs w:val="18"/>
          <w:lang w:eastAsia="ar-SA"/>
        </w:rPr>
        <w:t>/</w:t>
      </w:r>
      <w:proofErr w:type="spellStart"/>
      <w:r w:rsidRPr="005E580C">
        <w:rPr>
          <w:rFonts w:ascii="Times New Roman" w:eastAsia="Calibri" w:hAnsi="Times New Roman" w:cs="Times New Roman"/>
          <w:b/>
          <w:bCs/>
          <w:i/>
          <w:color w:val="1F4E79" w:themeColor="accent1" w:themeShade="80"/>
          <w:sz w:val="18"/>
          <w:szCs w:val="18"/>
          <w:lang w:eastAsia="ar-SA"/>
        </w:rPr>
        <w:t>realizacji</w:t>
      </w:r>
      <w:proofErr w:type="spellEnd"/>
      <w:r w:rsidRPr="005E580C">
        <w:rPr>
          <w:rFonts w:ascii="Times New Roman" w:eastAsia="Calibri" w:hAnsi="Times New Roman" w:cs="Times New Roman"/>
          <w:b/>
          <w:bCs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b/>
          <w:bCs/>
          <w:i/>
          <w:color w:val="1F4E79" w:themeColor="accent1" w:themeShade="80"/>
          <w:sz w:val="18"/>
          <w:szCs w:val="18"/>
          <w:lang w:eastAsia="ar-SA"/>
        </w:rPr>
        <w:t>umowy</w:t>
      </w:r>
      <w:proofErr w:type="spellEnd"/>
      <w:r w:rsidRPr="005E580C">
        <w:rPr>
          <w:rFonts w:ascii="Times New Roman" w:eastAsia="Calibri" w:hAnsi="Times New Roman" w:cs="Times New Roman"/>
          <w:b/>
          <w:bCs/>
          <w:i/>
          <w:color w:val="1F4E79" w:themeColor="accent1" w:themeShade="80"/>
          <w:sz w:val="18"/>
          <w:szCs w:val="18"/>
          <w:lang w:eastAsia="ar-SA"/>
        </w:rPr>
        <w:t>)</w:t>
      </w:r>
    </w:p>
    <w:p w:rsidR="00D86E6C" w:rsidRPr="005E580C" w:rsidRDefault="00D86E6C" w:rsidP="00D86E6C">
      <w:pPr>
        <w:suppressAutoHyphens/>
        <w:spacing w:after="360" w:line="240" w:lineRule="auto"/>
        <w:jc w:val="center"/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</w:pP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sporządzony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w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dniu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…………………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81"/>
      </w:tblGrid>
      <w:tr w:rsidR="007B6A6D" w:rsidRPr="007B6A6D" w:rsidTr="008373CF">
        <w:trPr>
          <w:trHeight w:val="475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6C" w:rsidRPr="005E580C" w:rsidRDefault="00D86E6C" w:rsidP="008373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  <w:r w:rsidRPr="005E580C">
              <w:rPr>
                <w:rFonts w:ascii="Times New Roman" w:eastAsia="Calibri" w:hAnsi="Times New Roman" w:cs="Times New Roman"/>
                <w:b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  <w:t>ZAMAWIAJĄCY: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6C" w:rsidRPr="005E580C" w:rsidRDefault="00D86E6C" w:rsidP="008373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  <w:r w:rsidRPr="005E580C">
              <w:rPr>
                <w:rFonts w:ascii="Times New Roman" w:eastAsia="Calibri" w:hAnsi="Times New Roman" w:cs="Times New Roman"/>
                <w:b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  <w:t>WYKONAWCA:</w:t>
            </w:r>
          </w:p>
        </w:tc>
      </w:tr>
      <w:tr w:rsidR="007B6A6D" w:rsidRPr="007B6A6D" w:rsidTr="008373CF">
        <w:trPr>
          <w:trHeight w:val="1453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6C" w:rsidRPr="005E580C" w:rsidRDefault="00D86E6C" w:rsidP="008373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  <w:proofErr w:type="spellStart"/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>Uniwersytecki</w:t>
            </w:r>
            <w:proofErr w:type="spellEnd"/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>Szpital</w:t>
            </w:r>
            <w:proofErr w:type="spellEnd"/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>Kliniczny</w:t>
            </w:r>
            <w:proofErr w:type="spellEnd"/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 xml:space="preserve"> w </w:t>
            </w:r>
            <w:proofErr w:type="spellStart"/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>Białymstoku</w:t>
            </w:r>
            <w:proofErr w:type="spellEnd"/>
          </w:p>
          <w:p w:rsidR="00D86E6C" w:rsidRPr="005E580C" w:rsidRDefault="00D86E6C" w:rsidP="008373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  <w:proofErr w:type="spellStart"/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>ul</w:t>
            </w:r>
            <w:proofErr w:type="spellEnd"/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 xml:space="preserve">. M. </w:t>
            </w:r>
            <w:proofErr w:type="spellStart"/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>Skłodowskiej</w:t>
            </w:r>
            <w:proofErr w:type="spellEnd"/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>-Curie 24A</w:t>
            </w:r>
          </w:p>
          <w:p w:rsidR="00D86E6C" w:rsidRPr="005E580C" w:rsidRDefault="00D86E6C" w:rsidP="008373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 xml:space="preserve">15-276 </w:t>
            </w:r>
            <w:proofErr w:type="spellStart"/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>Białystok</w:t>
            </w:r>
            <w:proofErr w:type="spell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>……………………………………………………………</w:t>
            </w:r>
          </w:p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>(</w:t>
            </w:r>
            <w:proofErr w:type="spellStart"/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>pieczęć</w:t>
            </w:r>
            <w:proofErr w:type="spellEnd"/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>Wykonawcy</w:t>
            </w:r>
            <w:proofErr w:type="spellEnd"/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 xml:space="preserve">) </w:t>
            </w:r>
          </w:p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</w:tc>
      </w:tr>
    </w:tbl>
    <w:p w:rsidR="00D86E6C" w:rsidRPr="005E580C" w:rsidRDefault="00D86E6C" w:rsidP="00D86E6C">
      <w:p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</w:pPr>
    </w:p>
    <w:p w:rsidR="00D86E6C" w:rsidRPr="005E580C" w:rsidRDefault="00D86E6C" w:rsidP="00D86E6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</w:pPr>
    </w:p>
    <w:p w:rsidR="00D86E6C" w:rsidRPr="005E580C" w:rsidRDefault="00D86E6C" w:rsidP="00D86E6C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</w:pP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Zamawiający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na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podstawie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umowy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nr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………………….… z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dnia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…………….…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odbiera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następujący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Sprzęt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:</w:t>
      </w: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134"/>
        <w:gridCol w:w="1276"/>
        <w:gridCol w:w="2268"/>
        <w:gridCol w:w="709"/>
      </w:tblGrid>
      <w:tr w:rsidR="007B6A6D" w:rsidRPr="007B6A6D" w:rsidTr="008373C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E6C" w:rsidRPr="005E580C" w:rsidRDefault="00D86E6C" w:rsidP="008373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  <w:proofErr w:type="spellStart"/>
            <w:r w:rsidRPr="005E580C">
              <w:rPr>
                <w:rFonts w:ascii="Times New Roman" w:eastAsia="Calibri" w:hAnsi="Times New Roman" w:cs="Times New Roman"/>
                <w:b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  <w:t>Lp</w:t>
            </w:r>
            <w:proofErr w:type="spellEnd"/>
            <w:r w:rsidRPr="005E580C">
              <w:rPr>
                <w:rFonts w:ascii="Times New Roman" w:eastAsia="Calibri" w:hAnsi="Times New Roman" w:cs="Times New Roman"/>
                <w:b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E6C" w:rsidRPr="005E580C" w:rsidRDefault="00D86E6C" w:rsidP="008373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  <w:proofErr w:type="spellStart"/>
            <w:r w:rsidRPr="005E580C">
              <w:rPr>
                <w:rFonts w:ascii="Times New Roman" w:eastAsia="Calibri" w:hAnsi="Times New Roman" w:cs="Times New Roman"/>
                <w:b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  <w:t>Nazwa</w:t>
            </w:r>
            <w:proofErr w:type="spellEnd"/>
            <w:r w:rsidRPr="005E580C">
              <w:rPr>
                <w:rFonts w:ascii="Times New Roman" w:eastAsia="Calibri" w:hAnsi="Times New Roman" w:cs="Times New Roman"/>
                <w:b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5E580C">
              <w:rPr>
                <w:rFonts w:ascii="Times New Roman" w:eastAsia="Calibri" w:hAnsi="Times New Roman" w:cs="Times New Roman"/>
                <w:b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  <w:t>urządzenia</w:t>
            </w:r>
            <w:proofErr w:type="spellEnd"/>
            <w:r w:rsidRPr="005E580C">
              <w:rPr>
                <w:rFonts w:ascii="Times New Roman" w:eastAsia="Calibri" w:hAnsi="Times New Roman" w:cs="Times New Roman"/>
                <w:b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  <w:t xml:space="preserve"> / </w:t>
            </w:r>
            <w:proofErr w:type="spellStart"/>
            <w:r w:rsidRPr="005E580C">
              <w:rPr>
                <w:rFonts w:ascii="Times New Roman" w:eastAsia="Calibri" w:hAnsi="Times New Roman" w:cs="Times New Roman"/>
                <w:b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  <w:t>Producent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E6C" w:rsidRPr="005E580C" w:rsidRDefault="00D86E6C" w:rsidP="008373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  <w:proofErr w:type="spellStart"/>
            <w:r w:rsidRPr="005E580C">
              <w:rPr>
                <w:rFonts w:ascii="Times New Roman" w:eastAsia="Calibri" w:hAnsi="Times New Roman" w:cs="Times New Roman"/>
                <w:b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  <w:t>Rok</w:t>
            </w:r>
            <w:proofErr w:type="spellEnd"/>
            <w:r w:rsidRPr="005E580C">
              <w:rPr>
                <w:rFonts w:ascii="Times New Roman" w:eastAsia="Calibri" w:hAnsi="Times New Roman" w:cs="Times New Roman"/>
                <w:b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5E580C">
              <w:rPr>
                <w:rFonts w:ascii="Times New Roman" w:eastAsia="Calibri" w:hAnsi="Times New Roman" w:cs="Times New Roman"/>
                <w:b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  <w:t>produkcji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E6C" w:rsidRPr="005E580C" w:rsidRDefault="00D86E6C" w:rsidP="008373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  <w:proofErr w:type="spellStart"/>
            <w:r w:rsidRPr="005E580C">
              <w:rPr>
                <w:rFonts w:ascii="Times New Roman" w:eastAsia="Calibri" w:hAnsi="Times New Roman" w:cs="Times New Roman"/>
                <w:b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  <w:t>Okres</w:t>
            </w:r>
            <w:proofErr w:type="spellEnd"/>
            <w:r w:rsidRPr="005E580C">
              <w:rPr>
                <w:rFonts w:ascii="Times New Roman" w:eastAsia="Calibri" w:hAnsi="Times New Roman" w:cs="Times New Roman"/>
                <w:b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5E580C">
              <w:rPr>
                <w:rFonts w:ascii="Times New Roman" w:eastAsia="Calibri" w:hAnsi="Times New Roman" w:cs="Times New Roman"/>
                <w:b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  <w:t>gwarancji</w:t>
            </w:r>
            <w:proofErr w:type="spellEnd"/>
            <w:r w:rsidRPr="005E580C">
              <w:rPr>
                <w:rFonts w:ascii="Times New Roman" w:eastAsia="Calibri" w:hAnsi="Times New Roman" w:cs="Times New Roman"/>
                <w:b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  <w:t xml:space="preserve">                   (</w:t>
            </w:r>
            <w:proofErr w:type="spellStart"/>
            <w:r w:rsidRPr="005E580C">
              <w:rPr>
                <w:rFonts w:ascii="Times New Roman" w:eastAsia="Calibri" w:hAnsi="Times New Roman" w:cs="Times New Roman"/>
                <w:b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  <w:t>ilość</w:t>
            </w:r>
            <w:proofErr w:type="spellEnd"/>
            <w:r w:rsidRPr="005E580C">
              <w:rPr>
                <w:rFonts w:ascii="Times New Roman" w:eastAsia="Calibri" w:hAnsi="Times New Roman" w:cs="Times New Roman"/>
                <w:b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5E580C">
              <w:rPr>
                <w:rFonts w:ascii="Times New Roman" w:eastAsia="Calibri" w:hAnsi="Times New Roman" w:cs="Times New Roman"/>
                <w:b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  <w:t>miesięcy</w:t>
            </w:r>
            <w:proofErr w:type="spellEnd"/>
            <w:r w:rsidRPr="005E580C">
              <w:rPr>
                <w:rFonts w:ascii="Times New Roman" w:eastAsia="Calibri" w:hAnsi="Times New Roman" w:cs="Times New Roman"/>
                <w:b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E6C" w:rsidRPr="005E580C" w:rsidRDefault="00D86E6C" w:rsidP="008373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  <w:proofErr w:type="spellStart"/>
            <w:r w:rsidRPr="005E580C">
              <w:rPr>
                <w:rFonts w:ascii="Times New Roman" w:eastAsia="Calibri" w:hAnsi="Times New Roman" w:cs="Times New Roman"/>
                <w:b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  <w:t>Numer</w:t>
            </w:r>
            <w:proofErr w:type="spellEnd"/>
            <w:r w:rsidRPr="005E580C">
              <w:rPr>
                <w:rFonts w:ascii="Times New Roman" w:eastAsia="Calibri" w:hAnsi="Times New Roman" w:cs="Times New Roman"/>
                <w:b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  <w:t xml:space="preserve">                                   </w:t>
            </w:r>
            <w:proofErr w:type="spellStart"/>
            <w:r w:rsidRPr="005E580C">
              <w:rPr>
                <w:rFonts w:ascii="Times New Roman" w:eastAsia="Calibri" w:hAnsi="Times New Roman" w:cs="Times New Roman"/>
                <w:b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  <w:t>katalogowy</w:t>
            </w:r>
            <w:proofErr w:type="spellEnd"/>
            <w:r w:rsidRPr="005E580C">
              <w:rPr>
                <w:rFonts w:ascii="Times New Roman" w:eastAsia="Calibri" w:hAnsi="Times New Roman" w:cs="Times New Roman"/>
                <w:b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5E580C">
              <w:rPr>
                <w:rFonts w:ascii="Times New Roman" w:eastAsia="Calibri" w:hAnsi="Times New Roman" w:cs="Times New Roman"/>
                <w:b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  <w:t>oraz</w:t>
            </w:r>
            <w:proofErr w:type="spellEnd"/>
            <w:r w:rsidRPr="005E580C">
              <w:rPr>
                <w:rFonts w:ascii="Times New Roman" w:eastAsia="Calibri" w:hAnsi="Times New Roman" w:cs="Times New Roman"/>
                <w:b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5E580C">
              <w:rPr>
                <w:rFonts w:ascii="Times New Roman" w:eastAsia="Calibri" w:hAnsi="Times New Roman" w:cs="Times New Roman"/>
                <w:b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  <w:t>fabryczny</w:t>
            </w:r>
            <w:proofErr w:type="spellEnd"/>
            <w:r w:rsidRPr="005E580C">
              <w:rPr>
                <w:rFonts w:ascii="Times New Roman" w:eastAsia="Calibri" w:hAnsi="Times New Roman" w:cs="Times New Roman"/>
                <w:b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  <w:t>/</w:t>
            </w:r>
            <w:proofErr w:type="spellStart"/>
            <w:r w:rsidRPr="005E580C">
              <w:rPr>
                <w:rFonts w:ascii="Times New Roman" w:eastAsia="Calibri" w:hAnsi="Times New Roman" w:cs="Times New Roman"/>
                <w:b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  <w:t>seryjny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E6C" w:rsidRPr="005E580C" w:rsidRDefault="00D86E6C" w:rsidP="008373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  <w:proofErr w:type="spellStart"/>
            <w:r w:rsidRPr="005E580C">
              <w:rPr>
                <w:rFonts w:ascii="Times New Roman" w:eastAsia="Calibri" w:hAnsi="Times New Roman" w:cs="Times New Roman"/>
                <w:b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  <w:t>Ilość</w:t>
            </w:r>
            <w:proofErr w:type="spellEnd"/>
          </w:p>
        </w:tc>
      </w:tr>
      <w:tr w:rsidR="007B6A6D" w:rsidRPr="007B6A6D" w:rsidTr="008373CF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E6C" w:rsidRPr="005E580C" w:rsidRDefault="00D86E6C" w:rsidP="008373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</w:tc>
      </w:tr>
      <w:tr w:rsidR="007B6A6D" w:rsidRPr="007B6A6D" w:rsidTr="008373CF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E6C" w:rsidRPr="005E580C" w:rsidRDefault="00D86E6C" w:rsidP="008373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</w:tc>
      </w:tr>
      <w:tr w:rsidR="007B6A6D" w:rsidRPr="007B6A6D" w:rsidTr="008373CF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E6C" w:rsidRPr="005E580C" w:rsidRDefault="00D86E6C" w:rsidP="008373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</w:tc>
      </w:tr>
      <w:tr w:rsidR="007B6A6D" w:rsidRPr="007B6A6D" w:rsidTr="008373CF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E6C" w:rsidRPr="005E580C" w:rsidRDefault="00D86E6C" w:rsidP="008373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</w:tc>
      </w:tr>
      <w:tr w:rsidR="007B6A6D" w:rsidRPr="007B6A6D" w:rsidTr="008373CF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E6C" w:rsidRPr="005E580C" w:rsidRDefault="00D86E6C" w:rsidP="008373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</w:tc>
      </w:tr>
      <w:tr w:rsidR="007B6A6D" w:rsidRPr="007B6A6D" w:rsidTr="008373CF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E6C" w:rsidRPr="005E580C" w:rsidRDefault="00D86E6C" w:rsidP="008373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</w:tc>
      </w:tr>
      <w:tr w:rsidR="007B6A6D" w:rsidRPr="007B6A6D" w:rsidTr="008373CF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E6C" w:rsidRPr="005E580C" w:rsidRDefault="00D86E6C" w:rsidP="008373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</w:tc>
      </w:tr>
    </w:tbl>
    <w:p w:rsidR="00D86E6C" w:rsidRPr="005E580C" w:rsidRDefault="00D86E6C" w:rsidP="00D86E6C">
      <w:p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</w:pPr>
    </w:p>
    <w:p w:rsidR="00D86E6C" w:rsidRPr="005E580C" w:rsidRDefault="00D86E6C" w:rsidP="00D86E6C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</w:pP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Zamawiający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oświadcza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,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że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:</w:t>
      </w:r>
    </w:p>
    <w:p w:rsidR="00D86E6C" w:rsidRPr="005E580C" w:rsidRDefault="00D86E6C" w:rsidP="00D86E6C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</w:pPr>
    </w:p>
    <w:p w:rsidR="00D86E6C" w:rsidRPr="005E580C" w:rsidRDefault="00D86E6C" w:rsidP="00D86E6C">
      <w:pPr>
        <w:numPr>
          <w:ilvl w:val="0"/>
          <w:numId w:val="4"/>
        </w:numPr>
        <w:tabs>
          <w:tab w:val="num" w:pos="567"/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</w:pP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Wykonawca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dokonał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instalacji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i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uruchomienia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w/w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urządzeń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w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dniu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……………………………………, </w:t>
      </w:r>
    </w:p>
    <w:p w:rsidR="00D86E6C" w:rsidRPr="005E580C" w:rsidRDefault="00D86E6C" w:rsidP="00D86E6C">
      <w:pPr>
        <w:tabs>
          <w:tab w:val="num" w:pos="720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</w:pPr>
    </w:p>
    <w:p w:rsidR="00D86E6C" w:rsidRPr="005E580C" w:rsidRDefault="00D86E6C" w:rsidP="00D86E6C">
      <w:pPr>
        <w:tabs>
          <w:tab w:val="num" w:pos="720"/>
        </w:tabs>
        <w:suppressAutoHyphens/>
        <w:spacing w:after="0" w:line="240" w:lineRule="auto"/>
        <w:ind w:left="708"/>
        <w:jc w:val="both"/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</w:pPr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w ……………………………………………………………………………………………………………..</w:t>
      </w:r>
    </w:p>
    <w:p w:rsidR="00D86E6C" w:rsidRPr="005E580C" w:rsidRDefault="00D86E6C" w:rsidP="00D86E6C">
      <w:pPr>
        <w:tabs>
          <w:tab w:val="num" w:pos="720"/>
        </w:tabs>
        <w:suppressAutoHyphens/>
        <w:spacing w:after="0" w:line="240" w:lineRule="auto"/>
        <w:ind w:left="708"/>
        <w:jc w:val="center"/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</w:pPr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(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nazwa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jednostki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organizacyjnej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szpitala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)</w:t>
      </w:r>
    </w:p>
    <w:p w:rsidR="00D86E6C" w:rsidRPr="005E580C" w:rsidRDefault="00D86E6C" w:rsidP="00D86E6C">
      <w:pPr>
        <w:tabs>
          <w:tab w:val="num" w:pos="720"/>
        </w:tabs>
        <w:suppressAutoHyphens/>
        <w:spacing w:after="0" w:line="240" w:lineRule="auto"/>
        <w:ind w:left="567"/>
        <w:jc w:val="center"/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</w:pPr>
    </w:p>
    <w:p w:rsidR="00D86E6C" w:rsidRPr="005E580C" w:rsidRDefault="00D86E6C" w:rsidP="00D86E6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</w:pP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Wykonawca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w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dniach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……………………………………..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przeprowadził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szkolenie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z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zakresu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prawidłowej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obsługi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i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podstawowych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zasad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eksploatacji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i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konserwacji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w/w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urządzeń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potwierdzone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załączonym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protokołem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(*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jeżeli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dotyczy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),</w:t>
      </w:r>
    </w:p>
    <w:p w:rsidR="00D86E6C" w:rsidRPr="005E580C" w:rsidRDefault="00D86E6C" w:rsidP="00D86E6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</w:pP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Dostarczony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Sprzęt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jest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zgodny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w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zakresie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ilościowym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i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rzeczowym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oraz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spełnia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wszystkie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parametry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techniczne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i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inne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wymogi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określone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szczegółowo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w SIWZ,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Umowie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oraz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w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załącznikach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.</w:t>
      </w:r>
    </w:p>
    <w:p w:rsidR="00D86E6C" w:rsidRPr="005E580C" w:rsidRDefault="00D86E6C" w:rsidP="00D86E6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</w:pP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Wykonawca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przekazał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Zamawiającemu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wszystkie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wymagane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dokumenty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określone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w SIWZ,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Umowie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oraz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w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załącznikach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,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sporządzone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w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języku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polskim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i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prawidłowo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uzupełnione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;</w:t>
      </w:r>
    </w:p>
    <w:p w:rsidR="00D86E6C" w:rsidRPr="005E580C" w:rsidRDefault="00D86E6C" w:rsidP="00D86E6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</w:pP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Wykonawca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wykonał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inne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obowiązki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określone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w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Umowie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,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wg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wiedzy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Zamawiającego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na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dzień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podpisania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niniejszego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protokołu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;</w:t>
      </w:r>
    </w:p>
    <w:p w:rsidR="00D86E6C" w:rsidRPr="005E580C" w:rsidRDefault="00D86E6C" w:rsidP="00D86E6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</w:pP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Zamawiający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nie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wnosi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zastrzeżeń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do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dostarczonego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Sprzętu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oraz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wykonania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innych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obowiązków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Wykonawcy</w:t>
      </w:r>
      <w:proofErr w:type="spellEnd"/>
    </w:p>
    <w:p w:rsidR="00D86E6C" w:rsidRPr="005E580C" w:rsidRDefault="00D86E6C" w:rsidP="00D86E6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</w:pP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Uwagi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do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protokołu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:…………………………………………………………………………………………</w:t>
      </w:r>
    </w:p>
    <w:p w:rsidR="00D86E6C" w:rsidRPr="005E580C" w:rsidRDefault="00D86E6C" w:rsidP="00D86E6C">
      <w:pPr>
        <w:suppressAutoHyphens/>
        <w:spacing w:after="0" w:line="360" w:lineRule="auto"/>
        <w:ind w:left="567"/>
        <w:jc w:val="both"/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</w:pPr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………………………………………………………………………………………………………………..</w:t>
      </w:r>
    </w:p>
    <w:p w:rsidR="00D86E6C" w:rsidRPr="005E580C" w:rsidRDefault="00D86E6C" w:rsidP="00D86E6C">
      <w:pPr>
        <w:suppressAutoHyphens/>
        <w:spacing w:after="0" w:line="360" w:lineRule="auto"/>
        <w:ind w:left="567"/>
        <w:jc w:val="both"/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</w:pPr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………………………………………………………………………………………………………………..</w:t>
      </w:r>
    </w:p>
    <w:p w:rsidR="00D86E6C" w:rsidRPr="005E580C" w:rsidRDefault="00D86E6C" w:rsidP="00D86E6C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</w:pP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Wykonawca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oświadcza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,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że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Sprzęt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jest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produktem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fabrycznie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nowym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, a data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jego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produkcji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nie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jest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wcześniejsza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niż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2019 r.</w:t>
      </w:r>
    </w:p>
    <w:p w:rsidR="00D86E6C" w:rsidRPr="005E580C" w:rsidRDefault="00D86E6C" w:rsidP="00D86E6C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</w:pPr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Do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dnia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podpisania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niniejszego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protokołu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zostały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dostarczone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Zamawiającemu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następujące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dokumenty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, do w/w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Sprzętu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(*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zaznaczyć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właściwe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):</w:t>
      </w:r>
    </w:p>
    <w:p w:rsidR="00D86E6C" w:rsidRPr="005E580C" w:rsidRDefault="00D86E6C" w:rsidP="00D86E6C">
      <w:pPr>
        <w:suppressAutoHyphens/>
        <w:spacing w:after="0" w:line="240" w:lineRule="auto"/>
        <w:ind w:left="425"/>
        <w:jc w:val="both"/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</w:pPr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vertAlign w:val="subscript"/>
          <w:lang w:eastAsia="ar-SA"/>
        </w:rPr>
        <w:sym w:font="Symbol" w:char="F07F"/>
      </w:r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vertAlign w:val="subscript"/>
          <w:lang w:eastAsia="ar-SA"/>
        </w:rPr>
        <w:t xml:space="preserve"> </w:t>
      </w:r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instrukcję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używania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Sprzętu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oraz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zainstalowanego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oprogramowania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;</w:t>
      </w:r>
    </w:p>
    <w:p w:rsidR="00D86E6C" w:rsidRPr="005E580C" w:rsidRDefault="00D86E6C" w:rsidP="00D86E6C">
      <w:pPr>
        <w:suppressAutoHyphens/>
        <w:spacing w:after="0" w:line="240" w:lineRule="auto"/>
        <w:ind w:left="425"/>
        <w:jc w:val="both"/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</w:pPr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vertAlign w:val="subscript"/>
          <w:lang w:eastAsia="ar-SA"/>
        </w:rPr>
        <w:sym w:font="Symbol" w:char="F07F"/>
      </w:r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vertAlign w:val="subscript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deklaracje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zgodności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CE (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chyba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że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została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złożona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wraz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z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dokumentacja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przetargową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);</w:t>
      </w:r>
    </w:p>
    <w:p w:rsidR="00D86E6C" w:rsidRPr="005E580C" w:rsidRDefault="00D86E6C" w:rsidP="00D86E6C">
      <w:pPr>
        <w:suppressAutoHyphens/>
        <w:spacing w:after="0" w:line="240" w:lineRule="auto"/>
        <w:ind w:left="425"/>
        <w:jc w:val="both"/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</w:pPr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vertAlign w:val="subscript"/>
          <w:lang w:eastAsia="ar-SA"/>
        </w:rPr>
        <w:sym w:font="Symbol" w:char="F07F"/>
      </w:r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vertAlign w:val="subscript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karty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gwarancyjne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producenta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;</w:t>
      </w:r>
    </w:p>
    <w:p w:rsidR="00D86E6C" w:rsidRPr="005E580C" w:rsidRDefault="00D86E6C" w:rsidP="00D86E6C">
      <w:pPr>
        <w:suppressAutoHyphens/>
        <w:spacing w:after="0" w:line="240" w:lineRule="auto"/>
        <w:ind w:left="425"/>
        <w:jc w:val="both"/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</w:pPr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vertAlign w:val="subscript"/>
          <w:lang w:eastAsia="ar-SA"/>
        </w:rPr>
        <w:sym w:font="Symbol" w:char="F07F"/>
      </w:r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vertAlign w:val="subscript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paszporty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techniczne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(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wypełnione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po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uruchomieniu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Sprzętu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);</w:t>
      </w:r>
    </w:p>
    <w:p w:rsidR="00D86E6C" w:rsidRPr="005E580C" w:rsidRDefault="00D86E6C" w:rsidP="00D86E6C">
      <w:pPr>
        <w:suppressAutoHyphens/>
        <w:spacing w:after="0" w:line="240" w:lineRule="auto"/>
        <w:ind w:left="425"/>
        <w:jc w:val="both"/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</w:pPr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vertAlign w:val="subscript"/>
          <w:lang w:eastAsia="ar-SA"/>
        </w:rPr>
        <w:sym w:font="Symbol" w:char="F07F"/>
      </w:r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vertAlign w:val="subscript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niezbędną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dokumentację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techniczną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zawierającą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zalecenia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dotyczące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konserwacji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,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wykonania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przeglądów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technicznych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,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kalibracji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(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zakres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i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terminy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).</w:t>
      </w:r>
    </w:p>
    <w:p w:rsidR="00D86E6C" w:rsidRPr="005E580C" w:rsidRDefault="00D86E6C" w:rsidP="00D86E6C">
      <w:pPr>
        <w:suppressAutoHyphens/>
        <w:spacing w:after="0" w:line="240" w:lineRule="auto"/>
        <w:ind w:left="425"/>
        <w:jc w:val="both"/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</w:pPr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vertAlign w:val="subscript"/>
          <w:lang w:eastAsia="ar-SA"/>
        </w:rPr>
        <w:sym w:font="Symbol" w:char="F07F"/>
      </w:r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vertAlign w:val="subscript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wykaz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wszystkich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podmiotów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upoważnionych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przez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wytwórcę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lub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autoryzowanego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przedstawiciela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do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wykonywania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czynności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obsługi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serwisowej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Sprzętu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;</w:t>
      </w:r>
    </w:p>
    <w:p w:rsidR="00D86E6C" w:rsidRPr="005E580C" w:rsidRDefault="00D86E6C" w:rsidP="00D86E6C">
      <w:pPr>
        <w:suppressAutoHyphens/>
        <w:spacing w:after="0" w:line="240" w:lineRule="auto"/>
        <w:ind w:left="425"/>
        <w:jc w:val="both"/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</w:pPr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vertAlign w:val="subscript"/>
          <w:lang w:eastAsia="ar-SA"/>
        </w:rPr>
        <w:sym w:font="Symbol" w:char="F07F"/>
      </w:r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vertAlign w:val="subscript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wykaz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dostawców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części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zamiennych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i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materiałów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eksploatacyjnych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do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poszczególnych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typów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Sprzętu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;</w:t>
      </w:r>
    </w:p>
    <w:p w:rsidR="00D86E6C" w:rsidRPr="005E580C" w:rsidRDefault="00D86E6C" w:rsidP="00D86E6C">
      <w:pPr>
        <w:suppressAutoHyphens/>
        <w:spacing w:after="0" w:line="240" w:lineRule="auto"/>
        <w:ind w:left="425"/>
        <w:jc w:val="both"/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</w:pPr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vertAlign w:val="subscript"/>
          <w:lang w:eastAsia="ar-SA"/>
        </w:rPr>
        <w:sym w:font="Symbol" w:char="F07F"/>
      </w:r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vertAlign w:val="subscript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pełne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oprogramowanie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potrzebne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do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używania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Sprzętu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zgodnie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z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przeznaczeniem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i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 z 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wykorzystaniem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jego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wszystkich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możliwości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, na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odpowiednich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nośnikach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(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płyty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instalacyjne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);</w:t>
      </w:r>
    </w:p>
    <w:p w:rsidR="00D86E6C" w:rsidRPr="005E580C" w:rsidRDefault="00D86E6C" w:rsidP="00D86E6C">
      <w:pPr>
        <w:suppressAutoHyphens/>
        <w:spacing w:after="0" w:line="240" w:lineRule="auto"/>
        <w:ind w:left="425"/>
        <w:jc w:val="both"/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</w:pPr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vertAlign w:val="subscript"/>
          <w:lang w:eastAsia="ar-SA"/>
        </w:rPr>
        <w:sym w:font="Symbol" w:char="F07F"/>
      </w:r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vertAlign w:val="subscript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umowy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licencyjne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oprogramowania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określonego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w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pkt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8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umowy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–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licencje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powinny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być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nieograniczone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czasowo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ani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terytorialnie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i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upoważniać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 do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korzystania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z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oprogramowania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w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zakresie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niezbędnym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do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osiągnięcia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celu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Umowy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–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jeżeli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dotyczy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;</w:t>
      </w:r>
    </w:p>
    <w:p w:rsidR="00D86E6C" w:rsidRPr="005E580C" w:rsidRDefault="00D86E6C" w:rsidP="00D86E6C">
      <w:pPr>
        <w:suppressAutoHyphens/>
        <w:spacing w:after="0" w:line="240" w:lineRule="auto"/>
        <w:ind w:left="426"/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</w:pPr>
    </w:p>
    <w:p w:rsidR="00D86E6C" w:rsidRPr="005E580C" w:rsidRDefault="00D86E6C" w:rsidP="00D86E6C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</w:pP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Zamawiający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odmawia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podpisania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Protokołu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(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wstrzymuje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czynności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odbiorowe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) z </w:t>
      </w:r>
      <w:proofErr w:type="spellStart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uwagi</w:t>
      </w:r>
      <w:proofErr w:type="spellEnd"/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 xml:space="preserve"> na:</w:t>
      </w:r>
    </w:p>
    <w:p w:rsidR="00D86E6C" w:rsidRPr="005E580C" w:rsidRDefault="00D86E6C" w:rsidP="00D86E6C">
      <w:pPr>
        <w:suppressAutoHyphens/>
        <w:spacing w:after="0" w:line="480" w:lineRule="auto"/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</w:pPr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…………………………………………………………………………………………………………………….…</w:t>
      </w:r>
    </w:p>
    <w:p w:rsidR="00D86E6C" w:rsidRPr="005E580C" w:rsidRDefault="00D86E6C" w:rsidP="00D86E6C">
      <w:pPr>
        <w:suppressAutoHyphens/>
        <w:spacing w:after="0" w:line="720" w:lineRule="auto"/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</w:pPr>
      <w:r w:rsidRPr="005E580C"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  <w:t>…………………………………………………………………………………………………………………….…</w:t>
      </w: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544"/>
        <w:gridCol w:w="3260"/>
      </w:tblGrid>
      <w:tr w:rsidR="007B6A6D" w:rsidRPr="007B6A6D" w:rsidTr="008373CF">
        <w:trPr>
          <w:trHeight w:val="784"/>
        </w:trPr>
        <w:tc>
          <w:tcPr>
            <w:tcW w:w="3402" w:type="dxa"/>
            <w:vAlign w:val="center"/>
          </w:tcPr>
          <w:p w:rsidR="00D86E6C" w:rsidRPr="005E580C" w:rsidRDefault="00D86E6C" w:rsidP="008373CF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  <w:r w:rsidRPr="005E580C">
              <w:rPr>
                <w:rFonts w:ascii="Times New Roman" w:eastAsia="Calibri" w:hAnsi="Times New Roman" w:cs="Times New Roman"/>
                <w:b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  <w:t xml:space="preserve">ZAMAWIAJĄCY                                    </w:t>
            </w:r>
            <w:r w:rsidRPr="005E580C">
              <w:rPr>
                <w:rFonts w:ascii="Times New Roman" w:eastAsia="Calibri" w:hAnsi="Times New Roman" w:cs="Times New Roman"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  <w:t>(</w:t>
            </w:r>
            <w:proofErr w:type="spellStart"/>
            <w:r w:rsidRPr="005E580C">
              <w:rPr>
                <w:rFonts w:ascii="Times New Roman" w:eastAsia="Calibri" w:hAnsi="Times New Roman" w:cs="Times New Roman"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  <w:t>Sekcja</w:t>
            </w:r>
            <w:proofErr w:type="spellEnd"/>
            <w:r w:rsidRPr="005E580C">
              <w:rPr>
                <w:rFonts w:ascii="Times New Roman" w:eastAsia="Calibri" w:hAnsi="Times New Roman" w:cs="Times New Roman"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5E580C">
              <w:rPr>
                <w:rFonts w:ascii="Times New Roman" w:eastAsia="Calibri" w:hAnsi="Times New Roman" w:cs="Times New Roman"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  <w:t>Aparatury</w:t>
            </w:r>
            <w:proofErr w:type="spellEnd"/>
            <w:r w:rsidRPr="005E580C">
              <w:rPr>
                <w:rFonts w:ascii="Times New Roman" w:eastAsia="Calibri" w:hAnsi="Times New Roman" w:cs="Times New Roman"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5E580C">
              <w:rPr>
                <w:rFonts w:ascii="Times New Roman" w:eastAsia="Calibri" w:hAnsi="Times New Roman" w:cs="Times New Roman"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  <w:t>Medycznej</w:t>
            </w:r>
            <w:proofErr w:type="spellEnd"/>
            <w:r w:rsidRPr="005E580C">
              <w:rPr>
                <w:rFonts w:ascii="Times New Roman" w:eastAsia="Calibri" w:hAnsi="Times New Roman" w:cs="Times New Roman"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544" w:type="dxa"/>
            <w:vAlign w:val="center"/>
          </w:tcPr>
          <w:p w:rsidR="00D86E6C" w:rsidRPr="005E580C" w:rsidRDefault="00D86E6C" w:rsidP="008373CF">
            <w:pPr>
              <w:suppressAutoHyphens/>
              <w:spacing w:after="0" w:line="240" w:lineRule="auto"/>
              <w:ind w:left="708"/>
              <w:rPr>
                <w:rFonts w:ascii="Times New Roman" w:eastAsia="Calibri" w:hAnsi="Times New Roman" w:cs="Times New Roman"/>
                <w:b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  <w:r w:rsidRPr="005E580C">
              <w:rPr>
                <w:rFonts w:ascii="Times New Roman" w:eastAsia="Calibri" w:hAnsi="Times New Roman" w:cs="Times New Roman"/>
                <w:b/>
                <w:i/>
                <w:color w:val="1F4E79" w:themeColor="accent1" w:themeShade="80"/>
                <w:sz w:val="18"/>
                <w:szCs w:val="18"/>
                <w:lang w:eastAsia="ar-SA"/>
              </w:rPr>
              <w:t>UŻYTKOWNIK</w:t>
            </w:r>
          </w:p>
          <w:p w:rsidR="00D86E6C" w:rsidRPr="005E580C" w:rsidRDefault="00D86E6C" w:rsidP="008373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 xml:space="preserve">                  (</w:t>
            </w:r>
            <w:proofErr w:type="spellStart"/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>jednostka</w:t>
            </w:r>
            <w:proofErr w:type="spellEnd"/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>organizacyjna</w:t>
            </w:r>
            <w:proofErr w:type="spellEnd"/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>szpitala</w:t>
            </w:r>
            <w:proofErr w:type="spellEnd"/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260" w:type="dxa"/>
            <w:vAlign w:val="center"/>
          </w:tcPr>
          <w:p w:rsidR="00D86E6C" w:rsidRPr="005E580C" w:rsidRDefault="00D86E6C" w:rsidP="008373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  <w:r w:rsidRPr="005E580C">
              <w:rPr>
                <w:rFonts w:ascii="Times New Roman" w:eastAsia="Calibri" w:hAnsi="Times New Roman" w:cs="Times New Roman"/>
                <w:b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  <w:t>WYKONAWCA</w:t>
            </w:r>
          </w:p>
          <w:p w:rsidR="00D86E6C" w:rsidRPr="005E580C" w:rsidRDefault="00D86E6C" w:rsidP="008373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  <w:r w:rsidRPr="005E580C">
              <w:rPr>
                <w:rFonts w:ascii="Times New Roman" w:eastAsia="Calibri" w:hAnsi="Times New Roman" w:cs="Times New Roman"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  <w:t>(</w:t>
            </w:r>
            <w:proofErr w:type="spellStart"/>
            <w:r w:rsidRPr="005E580C">
              <w:rPr>
                <w:rFonts w:ascii="Times New Roman" w:eastAsia="Calibri" w:hAnsi="Times New Roman" w:cs="Times New Roman"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  <w:t>dostawca</w:t>
            </w:r>
            <w:proofErr w:type="spellEnd"/>
            <w:r w:rsidRPr="005E580C">
              <w:rPr>
                <w:rFonts w:ascii="Times New Roman" w:eastAsia="Calibri" w:hAnsi="Times New Roman" w:cs="Times New Roman"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5E580C">
              <w:rPr>
                <w:rFonts w:ascii="Times New Roman" w:eastAsia="Calibri" w:hAnsi="Times New Roman" w:cs="Times New Roman"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  <w:t>sprzętu</w:t>
            </w:r>
            <w:proofErr w:type="spellEnd"/>
            <w:r w:rsidRPr="005E580C">
              <w:rPr>
                <w:rFonts w:ascii="Times New Roman" w:eastAsia="Calibri" w:hAnsi="Times New Roman" w:cs="Times New Roman"/>
                <w:b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  <w:t>)</w:t>
            </w:r>
          </w:p>
        </w:tc>
      </w:tr>
      <w:tr w:rsidR="007B6A6D" w:rsidRPr="007B6A6D" w:rsidTr="008373CF">
        <w:trPr>
          <w:trHeight w:val="1557"/>
        </w:trPr>
        <w:tc>
          <w:tcPr>
            <w:tcW w:w="3402" w:type="dxa"/>
            <w:vAlign w:val="center"/>
          </w:tcPr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>……………………………………………………</w:t>
            </w:r>
          </w:p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 xml:space="preserve">(data, </w:t>
            </w:r>
            <w:proofErr w:type="spellStart"/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>pieczęć</w:t>
            </w:r>
            <w:proofErr w:type="spellEnd"/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>podpis</w:t>
            </w:r>
            <w:proofErr w:type="spellEnd"/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>)</w:t>
            </w:r>
          </w:p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D86E6C" w:rsidRPr="005E580C" w:rsidRDefault="00D86E6C" w:rsidP="008373CF">
            <w:pPr>
              <w:suppressAutoHyphens/>
              <w:spacing w:after="0" w:line="240" w:lineRule="auto"/>
              <w:ind w:left="708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  <w:p w:rsidR="00D86E6C" w:rsidRPr="005E580C" w:rsidRDefault="00D86E6C" w:rsidP="008373CF">
            <w:pPr>
              <w:suppressAutoHyphens/>
              <w:spacing w:after="0" w:line="240" w:lineRule="auto"/>
              <w:ind w:left="708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  <w:p w:rsidR="00D86E6C" w:rsidRPr="005E580C" w:rsidRDefault="00D86E6C" w:rsidP="008373CF">
            <w:pPr>
              <w:suppressAutoHyphens/>
              <w:spacing w:after="0" w:line="240" w:lineRule="auto"/>
              <w:ind w:left="708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  <w:p w:rsidR="00D86E6C" w:rsidRPr="005E580C" w:rsidRDefault="00D86E6C" w:rsidP="008373CF">
            <w:pPr>
              <w:suppressAutoHyphens/>
              <w:spacing w:after="0" w:line="240" w:lineRule="auto"/>
              <w:ind w:left="708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  <w:p w:rsidR="00D86E6C" w:rsidRPr="005E580C" w:rsidRDefault="00D86E6C" w:rsidP="008373CF">
            <w:pPr>
              <w:suppressAutoHyphens/>
              <w:spacing w:after="0" w:line="240" w:lineRule="auto"/>
              <w:ind w:left="708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  <w:p w:rsidR="00D86E6C" w:rsidRPr="005E580C" w:rsidRDefault="00D86E6C" w:rsidP="008373CF">
            <w:pPr>
              <w:suppressAutoHyphens/>
              <w:spacing w:after="0" w:line="240" w:lineRule="auto"/>
              <w:ind w:left="708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  <w:p w:rsidR="00D86E6C" w:rsidRPr="005E580C" w:rsidRDefault="00D86E6C" w:rsidP="008373CF">
            <w:pPr>
              <w:suppressAutoHyphens/>
              <w:spacing w:after="0" w:line="240" w:lineRule="auto"/>
              <w:ind w:left="176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>……………………………………………………..</w:t>
            </w:r>
          </w:p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 xml:space="preserve">(data, </w:t>
            </w:r>
            <w:proofErr w:type="spellStart"/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>pieczęć</w:t>
            </w:r>
            <w:proofErr w:type="spellEnd"/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>podpis</w:t>
            </w:r>
            <w:proofErr w:type="spellEnd"/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>)</w:t>
            </w:r>
          </w:p>
          <w:p w:rsidR="00D86E6C" w:rsidRPr="005E580C" w:rsidRDefault="00D86E6C" w:rsidP="008373CF">
            <w:pPr>
              <w:suppressAutoHyphens/>
              <w:spacing w:after="0" w:line="240" w:lineRule="auto"/>
              <w:ind w:left="708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>………………………………………………….</w:t>
            </w:r>
          </w:p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 xml:space="preserve">(data, </w:t>
            </w:r>
            <w:proofErr w:type="spellStart"/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>pieczęć</w:t>
            </w:r>
            <w:proofErr w:type="spellEnd"/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>podpis</w:t>
            </w:r>
            <w:proofErr w:type="spellEnd"/>
            <w:r w:rsidRPr="005E580C"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  <w:t>)</w:t>
            </w:r>
          </w:p>
          <w:p w:rsidR="00D86E6C" w:rsidRPr="005E580C" w:rsidRDefault="00D86E6C" w:rsidP="008373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E79" w:themeColor="accent1" w:themeShade="80"/>
                <w:sz w:val="18"/>
                <w:szCs w:val="18"/>
                <w:lang w:eastAsia="ar-SA"/>
              </w:rPr>
            </w:pPr>
          </w:p>
        </w:tc>
      </w:tr>
    </w:tbl>
    <w:p w:rsidR="00D86E6C" w:rsidRPr="005E580C" w:rsidRDefault="00D86E6C" w:rsidP="00D86E6C">
      <w:pPr>
        <w:suppressAutoHyphens/>
        <w:spacing w:after="0" w:line="240" w:lineRule="auto"/>
        <w:rPr>
          <w:rFonts w:ascii="Times New Roman" w:eastAsia="Calibri" w:hAnsi="Times New Roman" w:cs="Times New Roman"/>
          <w:i/>
          <w:color w:val="1F4E79" w:themeColor="accent1" w:themeShade="80"/>
          <w:sz w:val="18"/>
          <w:szCs w:val="18"/>
          <w:lang w:eastAsia="ar-SA"/>
        </w:rPr>
      </w:pPr>
    </w:p>
    <w:p w:rsidR="00D86E6C" w:rsidRPr="007B6A6D" w:rsidRDefault="00D86E6C" w:rsidP="00D86E6C">
      <w:pPr>
        <w:rPr>
          <w:rFonts w:ascii="Times New Roman" w:hAnsi="Times New Roman" w:cs="Times New Roman"/>
          <w:i/>
          <w:color w:val="1F4E79" w:themeColor="accent1" w:themeShade="80"/>
          <w:sz w:val="18"/>
          <w:szCs w:val="18"/>
        </w:rPr>
      </w:pPr>
    </w:p>
    <w:p w:rsidR="00D86E6C" w:rsidRPr="007B6A6D" w:rsidRDefault="00D86E6C" w:rsidP="006C687C">
      <w:pPr>
        <w:jc w:val="both"/>
        <w:rPr>
          <w:rFonts w:ascii="Times New Roman" w:hAnsi="Times New Roman" w:cs="Times New Roman"/>
          <w:i/>
          <w:color w:val="1F4E79" w:themeColor="accent1" w:themeShade="80"/>
          <w:sz w:val="18"/>
          <w:szCs w:val="18"/>
          <w:lang w:val="pl-PL"/>
        </w:rPr>
      </w:pPr>
    </w:p>
    <w:p w:rsidR="00D86E6C" w:rsidRPr="007B6A6D" w:rsidRDefault="006C687C" w:rsidP="006C687C">
      <w:pPr>
        <w:jc w:val="both"/>
        <w:rPr>
          <w:rFonts w:ascii="Times New Roman" w:eastAsia="Calibri" w:hAnsi="Times New Roman" w:cs="Times New Roman"/>
          <w:sz w:val="18"/>
          <w:szCs w:val="18"/>
          <w:lang w:val="pl-PL" w:eastAsia="ar-SA"/>
        </w:rPr>
      </w:pPr>
      <w:r w:rsidRPr="007B6A6D">
        <w:rPr>
          <w:rFonts w:ascii="Times New Roman" w:eastAsia="Calibri" w:hAnsi="Times New Roman" w:cs="Times New Roman"/>
          <w:b/>
          <w:sz w:val="18"/>
          <w:szCs w:val="18"/>
          <w:lang w:val="pl-PL" w:eastAsia="ar-SA"/>
        </w:rPr>
        <w:t xml:space="preserve">Pytanie nr 8: </w:t>
      </w:r>
      <w:r w:rsidRPr="007B6A6D">
        <w:rPr>
          <w:rFonts w:ascii="Times New Roman" w:eastAsia="Calibri" w:hAnsi="Times New Roman" w:cs="Times New Roman"/>
          <w:sz w:val="18"/>
          <w:szCs w:val="18"/>
          <w:lang w:val="pl-PL" w:eastAsia="ar-SA"/>
        </w:rPr>
        <w:t>Dot. par. 10 ust. 1-7, par. 11 ust. 9 oraz par. 12 ust. 2 wzoru umowy  - Prosimy o potwierdzenie, że zapisy dotyczące przeglądów konserwacyjnych / serwisowych nie obowiązują w przypadku, gdy nie wymaga ich producent Sprzętu (czyli nie dotyczą Wykonawców, którzy przedstawią oświadczenie wytwórcy o braku wymogu okresowego serwisowania w czasie gwarancji).</w:t>
      </w:r>
    </w:p>
    <w:p w:rsidR="006C687C" w:rsidRPr="007B6A6D" w:rsidRDefault="006C687C" w:rsidP="006C687C">
      <w:pPr>
        <w:jc w:val="both"/>
        <w:rPr>
          <w:rFonts w:ascii="Times New Roman" w:eastAsia="Calibri" w:hAnsi="Times New Roman" w:cs="Times New Roman"/>
          <w:b/>
          <w:sz w:val="18"/>
          <w:szCs w:val="18"/>
          <w:lang w:val="pl-PL" w:eastAsia="ar-SA"/>
        </w:rPr>
      </w:pPr>
      <w:r w:rsidRPr="007B6A6D">
        <w:rPr>
          <w:rFonts w:ascii="Times New Roman" w:hAnsi="Times New Roman" w:cs="Times New Roman"/>
          <w:b/>
          <w:sz w:val="18"/>
          <w:szCs w:val="18"/>
          <w:lang w:val="pl-PL"/>
        </w:rPr>
        <w:t xml:space="preserve">Odpowiedz: </w:t>
      </w:r>
      <w:r w:rsidR="00D86E6C" w:rsidRPr="007B6A6D">
        <w:rPr>
          <w:rFonts w:ascii="Times New Roman" w:hAnsi="Times New Roman" w:cs="Times New Roman"/>
          <w:b/>
          <w:sz w:val="18"/>
          <w:szCs w:val="18"/>
          <w:lang w:val="pl-PL"/>
        </w:rPr>
        <w:t xml:space="preserve">Tak, w przypadku gdy producent nie przewiduje przeglądów danego, zamawiający uzna za nieobowiązujące konieczność serwisu ww. </w:t>
      </w:r>
      <w:r w:rsidR="008A4A7A" w:rsidRPr="007B6A6D">
        <w:rPr>
          <w:rFonts w:ascii="Times New Roman" w:hAnsi="Times New Roman" w:cs="Times New Roman"/>
          <w:b/>
          <w:sz w:val="18"/>
          <w:szCs w:val="18"/>
          <w:lang w:val="pl-PL"/>
        </w:rPr>
        <w:t>sprzętu</w:t>
      </w:r>
      <w:r w:rsidR="00D86E6C" w:rsidRPr="007B6A6D">
        <w:rPr>
          <w:rFonts w:ascii="Times New Roman" w:hAnsi="Times New Roman" w:cs="Times New Roman"/>
          <w:b/>
          <w:sz w:val="18"/>
          <w:szCs w:val="18"/>
          <w:lang w:val="pl-PL"/>
        </w:rPr>
        <w:t xml:space="preserve"> po dostarczeniu stosownego oświadczenia w tym zakresie.</w:t>
      </w:r>
    </w:p>
    <w:p w:rsidR="006C687C" w:rsidRPr="007B6A6D" w:rsidRDefault="006C687C" w:rsidP="006C687C">
      <w:pPr>
        <w:jc w:val="both"/>
        <w:rPr>
          <w:rFonts w:ascii="Times New Roman" w:hAnsi="Times New Roman" w:cs="Times New Roman"/>
          <w:b/>
          <w:sz w:val="18"/>
          <w:szCs w:val="18"/>
          <w:u w:val="single"/>
          <w:lang w:val="pl-PL"/>
        </w:rPr>
      </w:pPr>
      <w:r w:rsidRPr="007B6A6D">
        <w:rPr>
          <w:rFonts w:ascii="Times New Roman" w:hAnsi="Times New Roman" w:cs="Times New Roman"/>
          <w:b/>
          <w:sz w:val="18"/>
          <w:szCs w:val="18"/>
          <w:lang w:val="pl-PL"/>
        </w:rPr>
        <w:t xml:space="preserve">Pytanie nr 9: </w:t>
      </w:r>
      <w:r w:rsidRPr="007B6A6D">
        <w:rPr>
          <w:rFonts w:ascii="Times New Roman" w:hAnsi="Times New Roman" w:cs="Times New Roman"/>
          <w:sz w:val="18"/>
          <w:szCs w:val="18"/>
          <w:lang w:val="pl-PL" w:eastAsia="zh-CN"/>
        </w:rPr>
        <w:t xml:space="preserve">Pompa insulinowa jest urządzeniem, które nie podlega odpłatnemu serwisowi obejmującemu naprawy i sprzedaż części zamiennych. W przypadku wystąpienia usterki w czasie gwarancji jest wymieniana na nowe urządzenie. </w:t>
      </w:r>
      <w:r w:rsidRPr="007B6A6D">
        <w:rPr>
          <w:rFonts w:ascii="Times New Roman" w:hAnsi="Times New Roman" w:cs="Times New Roman"/>
          <w:sz w:val="18"/>
          <w:szCs w:val="18"/>
          <w:u w:val="single"/>
          <w:lang w:val="pl-PL" w:eastAsia="zh-CN"/>
        </w:rPr>
        <w:t>Wobec tego prosimy Zamawiającego o usunięcie następujących punktów w umowie (par. 12 ust. 3-4):</w:t>
      </w:r>
    </w:p>
    <w:p w:rsidR="006C687C" w:rsidRPr="007B6A6D" w:rsidRDefault="006C687C" w:rsidP="006C687C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pl-PL" w:eastAsia="zh-CN"/>
        </w:rPr>
      </w:pPr>
      <w:r w:rsidRPr="007B6A6D">
        <w:rPr>
          <w:rFonts w:ascii="Times New Roman" w:hAnsi="Times New Roman" w:cs="Times New Roman"/>
          <w:sz w:val="18"/>
          <w:szCs w:val="18"/>
          <w:lang w:val="pl-PL" w:eastAsia="zh-CN"/>
        </w:rPr>
        <w:t xml:space="preserve">-  „ </w:t>
      </w:r>
      <w:r w:rsidRPr="007B6A6D">
        <w:rPr>
          <w:rFonts w:ascii="Times New Roman" w:hAnsi="Times New Roman" w:cs="Times New Roman"/>
          <w:i/>
          <w:iCs/>
          <w:sz w:val="18"/>
          <w:szCs w:val="18"/>
          <w:lang w:val="pl-PL" w:eastAsia="zh-CN"/>
        </w:rPr>
        <w:t>Po okresie gwarancyjnym Wykonawca zapewnia, na warunkach określonych w odrębnej umowie, odpłatny serwis obejmujący naprawy i sprzedaż części zamiennych przez okres co najmniej 8 lat od dnia zakończenia okresu gwarancyjnego.”</w:t>
      </w:r>
    </w:p>
    <w:p w:rsidR="006C687C" w:rsidRPr="007B6A6D" w:rsidRDefault="006C687C" w:rsidP="006C687C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pl-PL" w:eastAsia="zh-CN"/>
        </w:rPr>
      </w:pPr>
      <w:r w:rsidRPr="007B6A6D">
        <w:rPr>
          <w:rFonts w:ascii="Times New Roman" w:hAnsi="Times New Roman" w:cs="Times New Roman"/>
          <w:i/>
          <w:iCs/>
          <w:sz w:val="18"/>
          <w:szCs w:val="18"/>
          <w:lang w:val="pl-PL" w:eastAsia="zh-CN"/>
        </w:rPr>
        <w:t>- „Mając na uwadze postęp technologiczny, Wykonawca zobowiązuje się dostarczyć części zamienne dostępne na rynku w dniu naprawy, zapewniające niezakłóconą pracę sprzętu, gdy niemożliwa będzie wymiana uszkodzonych części na takie same.”</w:t>
      </w:r>
    </w:p>
    <w:p w:rsidR="006C687C" w:rsidRPr="007B6A6D" w:rsidRDefault="006C687C" w:rsidP="006C687C">
      <w:pPr>
        <w:jc w:val="both"/>
        <w:rPr>
          <w:rFonts w:ascii="Times New Roman" w:hAnsi="Times New Roman" w:cs="Times New Roman"/>
          <w:sz w:val="18"/>
          <w:szCs w:val="18"/>
          <w:lang w:val="pl-PL" w:eastAsia="zh-CN"/>
        </w:rPr>
      </w:pPr>
      <w:r w:rsidRPr="007B6A6D">
        <w:rPr>
          <w:rFonts w:ascii="Times New Roman" w:hAnsi="Times New Roman" w:cs="Times New Roman"/>
          <w:sz w:val="18"/>
          <w:szCs w:val="18"/>
          <w:lang w:val="pl-PL" w:eastAsia="zh-CN"/>
        </w:rPr>
        <w:t>Pragniemy nadmienić, że udzielamy na pompę insulinową 4 letniej gwarancji z pełnym wsparciem technicznym (infolinia pomocy czynna 24h przez 7 dni w tygodniu). Czas trwania gwarancji odpowiada częstotliwości refundacji urządzenia przez Narodowy Fundusz Zdrowia.</w:t>
      </w:r>
    </w:p>
    <w:p w:rsidR="006C687C" w:rsidRDefault="006C687C" w:rsidP="006C687C">
      <w:pPr>
        <w:jc w:val="both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C05009">
        <w:rPr>
          <w:rFonts w:ascii="Times New Roman" w:hAnsi="Times New Roman" w:cs="Times New Roman"/>
          <w:b/>
          <w:sz w:val="18"/>
          <w:szCs w:val="18"/>
          <w:lang w:val="pl-PL"/>
        </w:rPr>
        <w:t xml:space="preserve">Odpowiedz: </w:t>
      </w:r>
      <w:r w:rsidR="00C05009" w:rsidRPr="00C05009">
        <w:rPr>
          <w:rFonts w:ascii="Times New Roman" w:hAnsi="Times New Roman" w:cs="Times New Roman"/>
          <w:b/>
          <w:sz w:val="18"/>
          <w:szCs w:val="18"/>
          <w:lang w:val="pl-PL"/>
        </w:rPr>
        <w:t xml:space="preserve"> Zamawiający </w:t>
      </w:r>
      <w:r w:rsidR="00C05009">
        <w:rPr>
          <w:rFonts w:ascii="Times New Roman" w:hAnsi="Times New Roman" w:cs="Times New Roman"/>
          <w:b/>
          <w:sz w:val="18"/>
          <w:szCs w:val="18"/>
          <w:lang w:val="pl-PL"/>
        </w:rPr>
        <w:t>modyfikuje zapisy umowy, poprzez usunięcie zapisów:</w:t>
      </w:r>
    </w:p>
    <w:p w:rsidR="00C05009" w:rsidRPr="007B6A6D" w:rsidRDefault="00C05009" w:rsidP="00C05009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pl-PL" w:eastAsia="zh-CN"/>
        </w:rPr>
      </w:pPr>
      <w:r w:rsidRPr="007B6A6D">
        <w:rPr>
          <w:rFonts w:ascii="Times New Roman" w:hAnsi="Times New Roman" w:cs="Times New Roman"/>
          <w:sz w:val="18"/>
          <w:szCs w:val="18"/>
          <w:lang w:val="pl-PL" w:eastAsia="zh-CN"/>
        </w:rPr>
        <w:t xml:space="preserve">-  „ </w:t>
      </w:r>
      <w:r w:rsidRPr="007B6A6D">
        <w:rPr>
          <w:rFonts w:ascii="Times New Roman" w:hAnsi="Times New Roman" w:cs="Times New Roman"/>
          <w:i/>
          <w:iCs/>
          <w:sz w:val="18"/>
          <w:szCs w:val="18"/>
          <w:lang w:val="pl-PL" w:eastAsia="zh-CN"/>
        </w:rPr>
        <w:t>Po okresie gwarancyjnym Wykonawca zapewnia, na warunkach określonych w odrębnej umowie, odpłatny serwis obejmujący naprawy i sprzedaż części zamiennych przez okres co najmniej 8 lat od dnia zakończenia okresu gwarancyjnego.”</w:t>
      </w:r>
    </w:p>
    <w:p w:rsidR="006C687C" w:rsidRPr="00C05009" w:rsidRDefault="00C05009" w:rsidP="00C05009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pl-PL" w:eastAsia="zh-CN"/>
        </w:rPr>
      </w:pPr>
      <w:r w:rsidRPr="007B6A6D">
        <w:rPr>
          <w:rFonts w:ascii="Times New Roman" w:hAnsi="Times New Roman" w:cs="Times New Roman"/>
          <w:i/>
          <w:iCs/>
          <w:sz w:val="18"/>
          <w:szCs w:val="18"/>
          <w:lang w:val="pl-PL" w:eastAsia="zh-CN"/>
        </w:rPr>
        <w:t>- „Mając na uwadze postęp technologiczny, Wykonawca zobowiązuje się dostarczyć części zamienne dostępne na rynku w dniu naprawy, zapewniające niezakłóconą pracę sprzętu, gdy niemożliwa będzie wymiana uszkodzonych części na takie same.”</w:t>
      </w:r>
    </w:p>
    <w:p w:rsidR="006C687C" w:rsidRPr="007B6A6D" w:rsidRDefault="006C687C" w:rsidP="006C687C">
      <w:pPr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  <w:lang w:val="pl-PL" w:eastAsia="ar-SA"/>
        </w:rPr>
      </w:pPr>
      <w:r w:rsidRPr="007B6A6D">
        <w:rPr>
          <w:rFonts w:ascii="Times New Roman" w:eastAsia="Calibri" w:hAnsi="Times New Roman" w:cs="Times New Roman"/>
          <w:b/>
          <w:sz w:val="18"/>
          <w:szCs w:val="18"/>
          <w:lang w:val="pl-PL" w:eastAsia="ar-SA"/>
        </w:rPr>
        <w:t>Pytanie nr 10:</w:t>
      </w:r>
    </w:p>
    <w:p w:rsidR="006C687C" w:rsidRPr="007B6A6D" w:rsidRDefault="006C687C" w:rsidP="006C687C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  <w:lang w:val="pl-PL"/>
        </w:rPr>
      </w:pPr>
      <w:r w:rsidRPr="007B6A6D">
        <w:rPr>
          <w:rFonts w:ascii="Times New Roman" w:eastAsia="Times New Roman" w:hAnsi="Times New Roman" w:cs="Times New Roman"/>
          <w:color w:val="000000"/>
          <w:sz w:val="18"/>
          <w:szCs w:val="18"/>
          <w:lang w:val="pl-PL" w:eastAsia="pl-PL"/>
        </w:rPr>
        <w:t xml:space="preserve">Dot. Par. 8 ust. 3 umowy: </w:t>
      </w:r>
      <w:r w:rsidRPr="007B6A6D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 w:eastAsia="pl-PL"/>
        </w:rPr>
        <w:t>„</w:t>
      </w:r>
      <w:r w:rsidRPr="007B6A6D">
        <w:rPr>
          <w:rFonts w:ascii="Times New Roman" w:eastAsia="Calibri" w:hAnsi="Times New Roman" w:cs="Times New Roman"/>
          <w:i/>
          <w:color w:val="000000"/>
          <w:sz w:val="18"/>
          <w:szCs w:val="18"/>
          <w:lang w:val="pl-PL" w:eastAsia="ar-SA"/>
        </w:rPr>
        <w:t xml:space="preserve">Zamawiający dokona odbioru po pierwszym uruchomieniu Sprzętu i spełnieniu przez Wykonawcę innych warunków określonych w Umowie, w terminie do 3 dni roboczych od dnia zgłoszenia przez Wykonawcę </w:t>
      </w:r>
      <w:r w:rsidRPr="007B6A6D">
        <w:rPr>
          <w:rFonts w:ascii="Times New Roman" w:eastAsia="Calibri" w:hAnsi="Times New Roman" w:cs="Times New Roman"/>
          <w:i/>
          <w:sz w:val="18"/>
          <w:szCs w:val="18"/>
          <w:lang w:val="pl-PL" w:eastAsia="ar-SA"/>
        </w:rPr>
        <w:t>gotowości do przystąpienia do odbioru Przedmiotu Umowy”</w:t>
      </w:r>
      <w:r w:rsidRPr="007B6A6D">
        <w:rPr>
          <w:rFonts w:ascii="Times New Roman" w:eastAsia="Calibri" w:hAnsi="Times New Roman" w:cs="Times New Roman"/>
          <w:i/>
          <w:color w:val="000000"/>
          <w:sz w:val="18"/>
          <w:szCs w:val="18"/>
          <w:lang w:val="pl-PL" w:eastAsia="ar-SA"/>
        </w:rPr>
        <w:t xml:space="preserve">. </w:t>
      </w:r>
      <w:r w:rsidRPr="007B6A6D">
        <w:rPr>
          <w:rFonts w:ascii="Times New Roman" w:hAnsi="Times New Roman" w:cs="Times New Roman"/>
          <w:color w:val="000000"/>
          <w:sz w:val="18"/>
          <w:szCs w:val="18"/>
          <w:lang w:val="pl-PL"/>
        </w:rPr>
        <w:t xml:space="preserve">Prosimy o usunięcie sformułowania </w:t>
      </w:r>
      <w:r w:rsidRPr="007B6A6D">
        <w:rPr>
          <w:rFonts w:ascii="Times New Roman" w:hAnsi="Times New Roman" w:cs="Times New Roman"/>
          <w:i/>
          <w:color w:val="000000"/>
          <w:sz w:val="18"/>
          <w:szCs w:val="18"/>
          <w:lang w:val="pl-PL"/>
        </w:rPr>
        <w:t>„po pierwszym uruchomieniu sprzętu”</w:t>
      </w:r>
      <w:r w:rsidRPr="007B6A6D">
        <w:rPr>
          <w:rFonts w:ascii="Times New Roman" w:hAnsi="Times New Roman" w:cs="Times New Roman"/>
          <w:color w:val="000000"/>
          <w:sz w:val="18"/>
          <w:szCs w:val="18"/>
          <w:lang w:val="pl-PL"/>
        </w:rPr>
        <w:t>, ponieważ pompa insulinowa jest uruchamiana po raz pierwszy dopiero w chwili podłączenia pacjentowi.</w:t>
      </w:r>
    </w:p>
    <w:p w:rsidR="006C687C" w:rsidRPr="007B6A6D" w:rsidRDefault="006C687C" w:rsidP="006C687C">
      <w:pPr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  <w:lang w:val="pl-PL" w:eastAsia="ar-SA"/>
        </w:rPr>
      </w:pPr>
    </w:p>
    <w:p w:rsidR="006C687C" w:rsidRDefault="008A4A7A" w:rsidP="008A4A7A">
      <w:pPr>
        <w:jc w:val="both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4653ED">
        <w:rPr>
          <w:rFonts w:ascii="Times New Roman" w:hAnsi="Times New Roman" w:cs="Times New Roman"/>
          <w:b/>
          <w:sz w:val="18"/>
          <w:szCs w:val="18"/>
          <w:lang w:val="pl-PL"/>
        </w:rPr>
        <w:t>Odpowiedz:</w:t>
      </w:r>
      <w:r w:rsidRPr="007B6A6D">
        <w:rPr>
          <w:rFonts w:ascii="Times New Roman" w:hAnsi="Times New Roman" w:cs="Times New Roman"/>
          <w:b/>
          <w:sz w:val="18"/>
          <w:szCs w:val="18"/>
          <w:lang w:val="pl-PL"/>
        </w:rPr>
        <w:t xml:space="preserve"> </w:t>
      </w:r>
      <w:r w:rsidR="004653ED">
        <w:rPr>
          <w:rFonts w:ascii="Times New Roman" w:hAnsi="Times New Roman" w:cs="Times New Roman"/>
          <w:b/>
          <w:sz w:val="18"/>
          <w:szCs w:val="18"/>
          <w:lang w:val="pl-PL"/>
        </w:rPr>
        <w:t>Zamawiający dopuszcza poniższy zapis:</w:t>
      </w:r>
    </w:p>
    <w:p w:rsidR="004653ED" w:rsidRPr="007B6A6D" w:rsidRDefault="004653ED" w:rsidP="008A4A7A">
      <w:pPr>
        <w:jc w:val="both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7B6A6D">
        <w:rPr>
          <w:rFonts w:ascii="Times New Roman" w:eastAsia="Calibri" w:hAnsi="Times New Roman" w:cs="Times New Roman"/>
          <w:i/>
          <w:color w:val="000000"/>
          <w:sz w:val="18"/>
          <w:szCs w:val="18"/>
          <w:lang w:val="pl-PL" w:eastAsia="ar-SA"/>
        </w:rPr>
        <w:t xml:space="preserve">Zamawiający dokona odbioru po </w:t>
      </w:r>
      <w:r>
        <w:rPr>
          <w:rFonts w:ascii="Times New Roman" w:eastAsia="Calibri" w:hAnsi="Times New Roman" w:cs="Times New Roman"/>
          <w:i/>
          <w:color w:val="000000"/>
          <w:sz w:val="18"/>
          <w:szCs w:val="18"/>
          <w:lang w:val="pl-PL" w:eastAsia="ar-SA"/>
        </w:rPr>
        <w:t>podłączeniu</w:t>
      </w:r>
      <w:r w:rsidRPr="007B6A6D">
        <w:rPr>
          <w:rFonts w:ascii="Times New Roman" w:eastAsia="Calibri" w:hAnsi="Times New Roman" w:cs="Times New Roman"/>
          <w:i/>
          <w:color w:val="000000"/>
          <w:sz w:val="18"/>
          <w:szCs w:val="18"/>
          <w:lang w:val="pl-PL" w:eastAsia="ar-SA"/>
        </w:rPr>
        <w:t xml:space="preserve"> Sprzętu i spełnieniu przez Wykonawcę innych warunków określonych w Umowie, w terminie do 3 dni roboczych od dnia zgłoszenia przez Wykonawcę </w:t>
      </w:r>
      <w:r w:rsidRPr="007B6A6D">
        <w:rPr>
          <w:rFonts w:ascii="Times New Roman" w:eastAsia="Calibri" w:hAnsi="Times New Roman" w:cs="Times New Roman"/>
          <w:i/>
          <w:sz w:val="18"/>
          <w:szCs w:val="18"/>
          <w:lang w:val="pl-PL" w:eastAsia="ar-SA"/>
        </w:rPr>
        <w:t>gotowości do przystąpienia do odbioru Przedmiotu Umowy</w:t>
      </w:r>
    </w:p>
    <w:p w:rsidR="006C687C" w:rsidRPr="007B6A6D" w:rsidRDefault="006C687C" w:rsidP="006C687C">
      <w:pPr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  <w:lang w:val="pl-PL" w:eastAsia="ar-SA"/>
        </w:rPr>
      </w:pPr>
    </w:p>
    <w:p w:rsidR="006C687C" w:rsidRPr="007B6A6D" w:rsidRDefault="006C687C" w:rsidP="006C687C">
      <w:pPr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  <w:lang w:val="pl-PL" w:eastAsia="ar-SA"/>
        </w:rPr>
      </w:pPr>
      <w:r w:rsidRPr="007B6A6D">
        <w:rPr>
          <w:rFonts w:ascii="Times New Roman" w:eastAsia="Calibri" w:hAnsi="Times New Roman" w:cs="Times New Roman"/>
          <w:b/>
          <w:sz w:val="18"/>
          <w:szCs w:val="18"/>
          <w:lang w:val="pl-PL" w:eastAsia="ar-SA"/>
        </w:rPr>
        <w:t xml:space="preserve">Pytanie nr 11: </w:t>
      </w:r>
      <w:r w:rsidRPr="007B6A6D">
        <w:rPr>
          <w:rFonts w:ascii="Times New Roman" w:eastAsia="Calibri" w:hAnsi="Times New Roman" w:cs="Times New Roman"/>
          <w:sz w:val="18"/>
          <w:szCs w:val="18"/>
          <w:lang w:val="pl-PL" w:eastAsia="ar-SA"/>
        </w:rPr>
        <w:t xml:space="preserve">Prosimy o usunięcie sformułowania </w:t>
      </w:r>
      <w:r w:rsidRPr="007B6A6D">
        <w:rPr>
          <w:rFonts w:ascii="Times New Roman" w:eastAsia="Calibri" w:hAnsi="Times New Roman" w:cs="Times New Roman"/>
          <w:i/>
          <w:sz w:val="18"/>
          <w:szCs w:val="18"/>
          <w:lang w:val="pl-PL" w:eastAsia="ar-SA"/>
        </w:rPr>
        <w:t>„zainstalowanie sprzętu”</w:t>
      </w:r>
      <w:r w:rsidRPr="007B6A6D">
        <w:rPr>
          <w:rFonts w:ascii="Times New Roman" w:hAnsi="Times New Roman" w:cs="Times New Roman"/>
          <w:sz w:val="18"/>
          <w:szCs w:val="18"/>
          <w:lang w:val="pl-PL" w:eastAsia="zh-CN"/>
        </w:rPr>
        <w:t xml:space="preserve"> z następujących zapisów SIWZ:</w:t>
      </w:r>
    </w:p>
    <w:p w:rsidR="006C687C" w:rsidRPr="007B6A6D" w:rsidRDefault="006C687C" w:rsidP="006C687C">
      <w:pPr>
        <w:rPr>
          <w:rFonts w:ascii="Times New Roman" w:eastAsia="Times New Roman" w:hAnsi="Times New Roman" w:cs="Times New Roman"/>
          <w:i/>
          <w:sz w:val="18"/>
          <w:szCs w:val="18"/>
          <w:lang w:val="pl-PL" w:eastAsia="pl-PL"/>
        </w:rPr>
      </w:pPr>
      <w:r w:rsidRPr="007B6A6D">
        <w:rPr>
          <w:rFonts w:ascii="Times New Roman" w:eastAsia="Calibri" w:hAnsi="Times New Roman" w:cs="Times New Roman"/>
          <w:sz w:val="18"/>
          <w:szCs w:val="18"/>
          <w:lang w:val="pl-PL" w:eastAsia="ar-SA"/>
        </w:rPr>
        <w:lastRenderedPageBreak/>
        <w:t xml:space="preserve">W Rozdz. III ust. 1 SIWZ </w:t>
      </w:r>
      <w:r w:rsidRPr="007B6A6D">
        <w:rPr>
          <w:rFonts w:ascii="Times New Roman" w:eastAsia="Calibri" w:hAnsi="Times New Roman" w:cs="Times New Roman"/>
          <w:i/>
          <w:sz w:val="18"/>
          <w:szCs w:val="18"/>
          <w:lang w:val="pl-PL" w:eastAsia="ar-SA"/>
        </w:rPr>
        <w:t xml:space="preserve">„Dostawy asortymentu będą następować sukcesywnie w terminie </w:t>
      </w:r>
      <w:r w:rsidRPr="007B6A6D">
        <w:rPr>
          <w:rFonts w:ascii="Times New Roman" w:eastAsia="Calibri" w:hAnsi="Times New Roman" w:cs="Times New Roman"/>
          <w:b/>
          <w:i/>
          <w:sz w:val="18"/>
          <w:szCs w:val="18"/>
          <w:lang w:val="pl-PL" w:eastAsia="ar-SA"/>
        </w:rPr>
        <w:t xml:space="preserve">do 7 dni (…) </w:t>
      </w:r>
      <w:r w:rsidRPr="007B6A6D">
        <w:rPr>
          <w:rFonts w:ascii="Times New Roman" w:eastAsia="Times New Roman" w:hAnsi="Times New Roman" w:cs="Times New Roman"/>
          <w:i/>
          <w:sz w:val="18"/>
          <w:szCs w:val="18"/>
          <w:lang w:val="pl-PL" w:eastAsia="pl-PL"/>
        </w:rPr>
        <w:t xml:space="preserve">Termin ten obejmuje: dostawę i zainstalowanie sprzętu oraz szkolenie personelu. </w:t>
      </w:r>
    </w:p>
    <w:p w:rsidR="006C687C" w:rsidRPr="007B6A6D" w:rsidRDefault="006C687C" w:rsidP="006C687C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pl-PL" w:eastAsia="ar-SA"/>
        </w:rPr>
      </w:pPr>
      <w:r w:rsidRPr="007B6A6D"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  <w:t xml:space="preserve">W ust. 4 formularza oferty: </w:t>
      </w:r>
      <w:r w:rsidRPr="007B6A6D">
        <w:rPr>
          <w:rFonts w:ascii="Times New Roman" w:eastAsia="Calibri" w:hAnsi="Times New Roman" w:cs="Times New Roman"/>
          <w:i/>
          <w:color w:val="000000"/>
          <w:sz w:val="18"/>
          <w:szCs w:val="18"/>
          <w:lang w:val="pl-PL" w:eastAsia="ar-SA"/>
        </w:rPr>
        <w:t>Oferowany przez nas termin realizacji przedmiotu zamówienia  -  termin dostawy (…) obejmuje: dostawę i zainstalowanie sprzętu oraz szkolenie personelu</w:t>
      </w:r>
    </w:p>
    <w:p w:rsidR="006C687C" w:rsidRPr="007B6A6D" w:rsidRDefault="006C687C" w:rsidP="006C687C">
      <w:pPr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pl-PL" w:eastAsia="ar-SA"/>
        </w:rPr>
      </w:pPr>
    </w:p>
    <w:p w:rsidR="006C687C" w:rsidRPr="007B6A6D" w:rsidRDefault="006C687C" w:rsidP="006C687C">
      <w:pPr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pl-PL" w:eastAsia="ar-SA"/>
        </w:rPr>
      </w:pPr>
      <w:r w:rsidRPr="007B6A6D">
        <w:rPr>
          <w:rFonts w:ascii="Times New Roman" w:eastAsia="Calibri" w:hAnsi="Times New Roman" w:cs="Times New Roman"/>
          <w:sz w:val="18"/>
          <w:szCs w:val="18"/>
          <w:lang w:val="pl-PL" w:eastAsia="ar-SA"/>
        </w:rPr>
        <w:t>Ponieważ pompy insulinowe są podłączane pacjentom sukcesywnie, po przeszkoleniu personelu medycznego i technicznego oraz bezpośrednich użytkowników (pacjentów) w czasie uzgodnionym z zamawiającym a nie w dniu dostawy.</w:t>
      </w:r>
    </w:p>
    <w:p w:rsidR="006C687C" w:rsidRPr="007B6A6D" w:rsidRDefault="006C687C" w:rsidP="006C687C">
      <w:pPr>
        <w:spacing w:after="0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C687C" w:rsidRPr="007B6A6D" w:rsidRDefault="006C687C" w:rsidP="006C687C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7B6A6D">
        <w:rPr>
          <w:rFonts w:ascii="Times New Roman" w:hAnsi="Times New Roman" w:cs="Times New Roman"/>
          <w:b/>
          <w:sz w:val="18"/>
          <w:szCs w:val="18"/>
          <w:lang w:val="pl-PL"/>
        </w:rPr>
        <w:t>Odpowiedz</w:t>
      </w:r>
      <w:r w:rsidR="0002672C" w:rsidRPr="007B6A6D">
        <w:rPr>
          <w:rFonts w:ascii="Times New Roman" w:hAnsi="Times New Roman" w:cs="Times New Roman"/>
          <w:b/>
          <w:sz w:val="18"/>
          <w:szCs w:val="18"/>
          <w:lang w:val="pl-PL"/>
        </w:rPr>
        <w:t>: Zamawiający zastępuje ww. treści w następujący sposób:</w:t>
      </w:r>
    </w:p>
    <w:p w:rsidR="00F472FA" w:rsidRPr="007B6A6D" w:rsidRDefault="00F472FA" w:rsidP="006C687C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02672C" w:rsidRPr="007B6A6D" w:rsidRDefault="0002672C" w:rsidP="0002672C">
      <w:pPr>
        <w:rPr>
          <w:rFonts w:ascii="Times New Roman" w:eastAsia="Times New Roman" w:hAnsi="Times New Roman" w:cs="Times New Roman"/>
          <w:i/>
          <w:sz w:val="18"/>
          <w:szCs w:val="18"/>
          <w:lang w:val="pl-PL" w:eastAsia="pl-PL"/>
        </w:rPr>
      </w:pPr>
      <w:r w:rsidRPr="007B6A6D">
        <w:rPr>
          <w:rFonts w:ascii="Times New Roman" w:eastAsia="Calibri" w:hAnsi="Times New Roman" w:cs="Times New Roman"/>
          <w:i/>
          <w:sz w:val="18"/>
          <w:szCs w:val="18"/>
          <w:lang w:val="pl-PL" w:eastAsia="ar-SA"/>
        </w:rPr>
        <w:t xml:space="preserve">W Rozdz. III ust. 1 SIWZ „Dostawy asortymentu będą następować sukcesywnie w terminie </w:t>
      </w:r>
      <w:r w:rsidRPr="007B6A6D">
        <w:rPr>
          <w:rFonts w:ascii="Times New Roman" w:eastAsia="Calibri" w:hAnsi="Times New Roman" w:cs="Times New Roman"/>
          <w:b/>
          <w:i/>
          <w:sz w:val="18"/>
          <w:szCs w:val="18"/>
          <w:lang w:val="pl-PL" w:eastAsia="ar-SA"/>
        </w:rPr>
        <w:t xml:space="preserve">do 7 dni (…) </w:t>
      </w:r>
      <w:r w:rsidRPr="007B6A6D">
        <w:rPr>
          <w:rFonts w:ascii="Times New Roman" w:eastAsia="Times New Roman" w:hAnsi="Times New Roman" w:cs="Times New Roman"/>
          <w:i/>
          <w:sz w:val="18"/>
          <w:szCs w:val="18"/>
          <w:lang w:val="pl-PL" w:eastAsia="pl-PL"/>
        </w:rPr>
        <w:t xml:space="preserve">Termin ten obejmuje: dostawę i podłączenie pacjentom  oraz szkolenie użytkowników.. </w:t>
      </w:r>
    </w:p>
    <w:p w:rsidR="0002672C" w:rsidRPr="007B6A6D" w:rsidRDefault="0002672C" w:rsidP="0002672C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pl-PL" w:eastAsia="ar-SA"/>
        </w:rPr>
      </w:pPr>
      <w:r w:rsidRPr="007B6A6D">
        <w:rPr>
          <w:rFonts w:ascii="Times New Roman" w:eastAsia="Times New Roman" w:hAnsi="Times New Roman" w:cs="Times New Roman"/>
          <w:i/>
          <w:sz w:val="18"/>
          <w:szCs w:val="18"/>
          <w:lang w:val="pl-PL" w:eastAsia="pl-PL"/>
        </w:rPr>
        <w:t xml:space="preserve">W ust. 4 formularza oferty: </w:t>
      </w:r>
      <w:r w:rsidRPr="007B6A6D">
        <w:rPr>
          <w:rFonts w:ascii="Times New Roman" w:eastAsia="Calibri" w:hAnsi="Times New Roman" w:cs="Times New Roman"/>
          <w:i/>
          <w:color w:val="000000"/>
          <w:sz w:val="18"/>
          <w:szCs w:val="18"/>
          <w:lang w:val="pl-PL" w:eastAsia="ar-SA"/>
        </w:rPr>
        <w:t xml:space="preserve">Oferowany przez nas termin realizacji przedmiotu zamówienia  -  termin dostawy (…) obejmuje: dostawę </w:t>
      </w:r>
      <w:r w:rsidRPr="007B6A6D">
        <w:rPr>
          <w:rFonts w:ascii="Times New Roman" w:eastAsia="Times New Roman" w:hAnsi="Times New Roman" w:cs="Times New Roman"/>
          <w:i/>
          <w:sz w:val="18"/>
          <w:szCs w:val="18"/>
          <w:lang w:val="pl-PL" w:eastAsia="pl-PL"/>
        </w:rPr>
        <w:t>i podłączenie pacjentom  oraz szkolenie użytkowników.</w:t>
      </w:r>
    </w:p>
    <w:p w:rsidR="0002672C" w:rsidRPr="007B6A6D" w:rsidRDefault="0002672C" w:rsidP="006C687C">
      <w:pPr>
        <w:spacing w:after="0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02672C" w:rsidRPr="007B6A6D" w:rsidRDefault="0002672C" w:rsidP="006C687C">
      <w:pPr>
        <w:spacing w:after="0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C687C" w:rsidRPr="007B6A6D" w:rsidRDefault="006C687C" w:rsidP="006C687C">
      <w:pPr>
        <w:rPr>
          <w:rFonts w:ascii="Times New Roman" w:eastAsia="Times New Roman" w:hAnsi="Times New Roman" w:cs="Times New Roman"/>
          <w:sz w:val="18"/>
          <w:szCs w:val="18"/>
          <w:highlight w:val="cyan"/>
          <w:lang w:val="pl-PL" w:eastAsia="pl-PL"/>
        </w:rPr>
      </w:pPr>
    </w:p>
    <w:p w:rsidR="006C687C" w:rsidRPr="007B6A6D" w:rsidRDefault="006C687C" w:rsidP="006C687C">
      <w:pPr>
        <w:widowControl w:val="0"/>
        <w:tabs>
          <w:tab w:val="left" w:pos="426"/>
          <w:tab w:val="num" w:pos="720"/>
        </w:tabs>
        <w:suppressAutoHyphens/>
        <w:spacing w:before="120" w:after="120"/>
        <w:jc w:val="both"/>
        <w:rPr>
          <w:rFonts w:ascii="Times New Roman" w:eastAsia="Times New Roman" w:hAnsi="Times New Roman" w:cs="Times New Roman"/>
          <w:i/>
          <w:sz w:val="18"/>
          <w:szCs w:val="18"/>
          <w:lang w:val="pl-PL" w:eastAsia="zh-CN" w:bidi="hi-IN"/>
        </w:rPr>
      </w:pPr>
      <w:r w:rsidRPr="007B6A6D">
        <w:rPr>
          <w:rFonts w:ascii="Times New Roman" w:hAnsi="Times New Roman" w:cs="Times New Roman"/>
          <w:b/>
          <w:sz w:val="18"/>
          <w:szCs w:val="18"/>
          <w:lang w:val="pl-PL" w:eastAsia="zh-CN"/>
        </w:rPr>
        <w:t xml:space="preserve">Pytanie nr 12: Dot. </w:t>
      </w:r>
      <w:r w:rsidRPr="007B6A6D">
        <w:rPr>
          <w:rFonts w:ascii="Times New Roman" w:hAnsi="Times New Roman" w:cs="Times New Roman"/>
          <w:sz w:val="18"/>
          <w:szCs w:val="18"/>
          <w:lang w:val="pl-PL" w:eastAsia="zh-CN"/>
        </w:rPr>
        <w:t>Par. 3 ust. 8 umowy: „</w:t>
      </w:r>
      <w:r w:rsidRPr="007B6A6D">
        <w:rPr>
          <w:rFonts w:ascii="Times New Roman" w:eastAsia="Times New Roman" w:hAnsi="Times New Roman" w:cs="Times New Roman"/>
          <w:i/>
          <w:sz w:val="18"/>
          <w:szCs w:val="18"/>
          <w:lang w:val="pl-PL" w:eastAsia="zh-CN" w:bidi="hi-IN"/>
        </w:rPr>
        <w:t>Odbiór Zamówienia odbywać się będzie na podstawie prawidłowo wystawionej faktury w 2 egzemplarzach lub dokumentu WZ, z określeniem Towaru oraz ceny jednostkowej. Faktura lub dokument WZ winny być opisane zgodnie z Przedmiotem Umowy określonym w Załączniku nr 1 oraz zawierać numer zamówienia i numer umowy.”</w:t>
      </w:r>
    </w:p>
    <w:p w:rsidR="006C687C" w:rsidRPr="007B6A6D" w:rsidRDefault="006C687C" w:rsidP="006C687C">
      <w:pPr>
        <w:widowControl w:val="0"/>
        <w:tabs>
          <w:tab w:val="left" w:pos="426"/>
          <w:tab w:val="num" w:pos="720"/>
        </w:tabs>
        <w:suppressAutoHyphens/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val="pl-PL" w:eastAsia="zh-CN" w:bidi="hi-IN"/>
        </w:rPr>
      </w:pPr>
      <w:r w:rsidRPr="007B6A6D">
        <w:rPr>
          <w:rFonts w:ascii="Times New Roman" w:eastAsia="Times New Roman" w:hAnsi="Times New Roman" w:cs="Times New Roman"/>
          <w:i/>
          <w:sz w:val="18"/>
          <w:szCs w:val="18"/>
          <w:lang w:val="pl-PL" w:eastAsia="zh-CN" w:bidi="hi-IN"/>
        </w:rPr>
        <w:t>Prosimy o potw</w:t>
      </w:r>
      <w:r w:rsidRPr="007B6A6D">
        <w:rPr>
          <w:rFonts w:ascii="Times New Roman" w:eastAsia="Times New Roman" w:hAnsi="Times New Roman" w:cs="Times New Roman"/>
          <w:sz w:val="18"/>
          <w:szCs w:val="18"/>
          <w:lang w:val="pl-PL" w:eastAsia="zh-CN" w:bidi="hi-IN"/>
        </w:rPr>
        <w:t>ierdzenie, że Zamawiający uzna za wystarczający jeden egzemplarz faktury i jeden dokument WZ.</w:t>
      </w:r>
    </w:p>
    <w:p w:rsidR="006C687C" w:rsidRPr="007B6A6D" w:rsidRDefault="006C687C" w:rsidP="006C687C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7B6A6D">
        <w:rPr>
          <w:rFonts w:ascii="Times New Roman" w:hAnsi="Times New Roman" w:cs="Times New Roman"/>
          <w:b/>
          <w:sz w:val="18"/>
          <w:szCs w:val="18"/>
          <w:lang w:val="pl-PL"/>
        </w:rPr>
        <w:t>Odpowiedz</w:t>
      </w:r>
      <w:r w:rsidR="00F472FA" w:rsidRPr="007B6A6D">
        <w:rPr>
          <w:rFonts w:ascii="Times New Roman" w:hAnsi="Times New Roman" w:cs="Times New Roman"/>
          <w:b/>
          <w:sz w:val="18"/>
          <w:szCs w:val="18"/>
          <w:lang w:val="pl-PL"/>
        </w:rPr>
        <w:t>: Tak, Zamawiający uzna za wystarczający jeden egzemplarz.</w:t>
      </w:r>
    </w:p>
    <w:p w:rsidR="006C687C" w:rsidRPr="007B6A6D" w:rsidRDefault="006C687C" w:rsidP="006C687C">
      <w:pPr>
        <w:suppressAutoHyphens/>
        <w:spacing w:before="120" w:after="120"/>
        <w:jc w:val="both"/>
        <w:rPr>
          <w:rFonts w:ascii="Times New Roman" w:hAnsi="Times New Roman" w:cs="Times New Roman"/>
          <w:b/>
          <w:sz w:val="18"/>
          <w:szCs w:val="18"/>
          <w:lang w:val="pl-PL" w:eastAsia="zh-CN"/>
        </w:rPr>
      </w:pPr>
    </w:p>
    <w:p w:rsidR="006C687C" w:rsidRPr="007B6A6D" w:rsidRDefault="006C687C" w:rsidP="006C687C">
      <w:pPr>
        <w:suppressAutoHyphens/>
        <w:spacing w:before="120" w:after="120"/>
        <w:jc w:val="both"/>
        <w:rPr>
          <w:rFonts w:ascii="Times New Roman" w:eastAsia="Calibri" w:hAnsi="Times New Roman" w:cs="Times New Roman"/>
          <w:sz w:val="18"/>
          <w:szCs w:val="18"/>
          <w:lang w:val="pl-PL" w:eastAsia="ar-SA"/>
        </w:rPr>
      </w:pPr>
      <w:r w:rsidRPr="007B6A6D">
        <w:rPr>
          <w:rFonts w:ascii="Times New Roman" w:hAnsi="Times New Roman" w:cs="Times New Roman"/>
          <w:b/>
          <w:sz w:val="18"/>
          <w:szCs w:val="18"/>
          <w:lang w:val="pl-PL" w:eastAsia="zh-CN"/>
        </w:rPr>
        <w:t xml:space="preserve">Pytanie nr 13: Dot. </w:t>
      </w:r>
      <w:r w:rsidRPr="007B6A6D">
        <w:rPr>
          <w:rFonts w:ascii="Times New Roman" w:hAnsi="Times New Roman" w:cs="Times New Roman"/>
          <w:sz w:val="18"/>
          <w:szCs w:val="18"/>
          <w:lang w:val="pl-PL" w:eastAsia="zh-CN"/>
        </w:rPr>
        <w:t xml:space="preserve">Par 6 ust. 2 umowy: </w:t>
      </w:r>
      <w:r w:rsidRPr="007B6A6D">
        <w:rPr>
          <w:rFonts w:ascii="Times New Roman" w:hAnsi="Times New Roman" w:cs="Times New Roman"/>
          <w:i/>
          <w:sz w:val="18"/>
          <w:szCs w:val="18"/>
          <w:lang w:val="pl-PL" w:eastAsia="zh-CN"/>
        </w:rPr>
        <w:t>„</w:t>
      </w:r>
      <w:r w:rsidRPr="007B6A6D">
        <w:rPr>
          <w:rFonts w:ascii="Times New Roman" w:eastAsia="Calibri" w:hAnsi="Times New Roman" w:cs="Times New Roman"/>
          <w:i/>
          <w:sz w:val="18"/>
          <w:szCs w:val="18"/>
          <w:lang w:val="pl-PL" w:eastAsia="ar-SA"/>
        </w:rPr>
        <w:t>Wykonawca zobowiązuje się uzgodnić z Zamawiającym datę dostawy, co najmniej na 5 dni przed jej planowanym terminem”.</w:t>
      </w:r>
    </w:p>
    <w:p w:rsidR="006C687C" w:rsidRPr="007B6A6D" w:rsidRDefault="006C687C" w:rsidP="006C687C">
      <w:pPr>
        <w:suppressAutoHyphens/>
        <w:spacing w:before="120" w:after="120"/>
        <w:jc w:val="both"/>
        <w:rPr>
          <w:rFonts w:ascii="Times New Roman" w:eastAsia="Calibri" w:hAnsi="Times New Roman" w:cs="Times New Roman"/>
          <w:sz w:val="18"/>
          <w:szCs w:val="18"/>
          <w:lang w:val="pl-PL" w:eastAsia="ar-SA"/>
        </w:rPr>
      </w:pPr>
      <w:r w:rsidRPr="007B6A6D">
        <w:rPr>
          <w:rFonts w:ascii="Times New Roman" w:eastAsia="Calibri" w:hAnsi="Times New Roman" w:cs="Times New Roman"/>
          <w:sz w:val="18"/>
          <w:szCs w:val="18"/>
          <w:lang w:val="pl-PL" w:eastAsia="ar-SA"/>
        </w:rPr>
        <w:t>Czy Zamawiający wyrazi zgodę na uzgadniania daty dostawy na co najmniej 1 dzień roboczy przed planowanym terminem?</w:t>
      </w:r>
    </w:p>
    <w:p w:rsidR="006C687C" w:rsidRPr="007B6A6D" w:rsidRDefault="006C687C" w:rsidP="006C687C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7B6A6D">
        <w:rPr>
          <w:rFonts w:ascii="Times New Roman" w:hAnsi="Times New Roman" w:cs="Times New Roman"/>
          <w:b/>
          <w:sz w:val="18"/>
          <w:szCs w:val="18"/>
          <w:lang w:val="pl-PL"/>
        </w:rPr>
        <w:t>Odpowiedz</w:t>
      </w:r>
      <w:r w:rsidR="00F472FA" w:rsidRPr="007B6A6D">
        <w:rPr>
          <w:rFonts w:ascii="Times New Roman" w:hAnsi="Times New Roman" w:cs="Times New Roman"/>
          <w:b/>
          <w:sz w:val="18"/>
          <w:szCs w:val="18"/>
          <w:lang w:val="pl-PL"/>
        </w:rPr>
        <w:t>: Tak, z zastrzeżeniem prawidłowej realizacji w zakresie terminu dostawy, zdeklarowanego w złożonej ofercie.</w:t>
      </w:r>
    </w:p>
    <w:p w:rsidR="006C687C" w:rsidRPr="007B6A6D" w:rsidRDefault="006C687C" w:rsidP="006C687C">
      <w:pPr>
        <w:jc w:val="both"/>
        <w:rPr>
          <w:rFonts w:ascii="Times New Roman" w:hAnsi="Times New Roman" w:cs="Times New Roman"/>
          <w:sz w:val="18"/>
          <w:szCs w:val="18"/>
          <w:u w:val="single"/>
          <w:lang w:val="pl-PL"/>
        </w:rPr>
      </w:pPr>
    </w:p>
    <w:p w:rsidR="006C687C" w:rsidRPr="007B6A6D" w:rsidRDefault="006C687C" w:rsidP="006C687C">
      <w:pPr>
        <w:jc w:val="both"/>
        <w:rPr>
          <w:rFonts w:ascii="Times New Roman" w:hAnsi="Times New Roman" w:cs="Times New Roman"/>
          <w:sz w:val="18"/>
          <w:szCs w:val="18"/>
          <w:lang w:val="pl-PL" w:eastAsia="zh-CN"/>
        </w:rPr>
      </w:pPr>
      <w:r w:rsidRPr="007B6A6D">
        <w:rPr>
          <w:rFonts w:ascii="Times New Roman" w:hAnsi="Times New Roman" w:cs="Times New Roman"/>
          <w:b/>
          <w:sz w:val="18"/>
          <w:szCs w:val="18"/>
          <w:lang w:val="pl-PL" w:eastAsia="zh-CN"/>
        </w:rPr>
        <w:t xml:space="preserve">Pytanie nr 14: </w:t>
      </w:r>
      <w:r w:rsidRPr="007B6A6D">
        <w:rPr>
          <w:rFonts w:ascii="Times New Roman" w:hAnsi="Times New Roman" w:cs="Times New Roman"/>
          <w:sz w:val="18"/>
          <w:szCs w:val="18"/>
          <w:lang w:val="pl-PL"/>
        </w:rPr>
        <w:t>Prosimy o potwierdzenie, że faktura powinna być dostarczona wraz ze sprzętem (pompami insulinowymi) a jej termin płatności liczony jest od dnia dostarczenia faktury.</w:t>
      </w:r>
    </w:p>
    <w:p w:rsidR="006C687C" w:rsidRPr="007B6A6D" w:rsidRDefault="006C687C" w:rsidP="006C687C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7B6A6D">
        <w:rPr>
          <w:rFonts w:ascii="Times New Roman" w:hAnsi="Times New Roman" w:cs="Times New Roman"/>
          <w:b/>
          <w:sz w:val="18"/>
          <w:szCs w:val="18"/>
          <w:lang w:val="pl-PL"/>
        </w:rPr>
        <w:t>Odpowiedz</w:t>
      </w:r>
      <w:r w:rsidR="00F472FA" w:rsidRPr="007B6A6D">
        <w:rPr>
          <w:rFonts w:ascii="Times New Roman" w:hAnsi="Times New Roman" w:cs="Times New Roman"/>
          <w:b/>
          <w:sz w:val="18"/>
          <w:szCs w:val="18"/>
          <w:lang w:val="pl-PL"/>
        </w:rPr>
        <w:t>: Tak, zgodnie z zapisami umowy odbiór zamówienia odbywać się będzie na podstawie prawidłowo wystawionej faktur.</w:t>
      </w:r>
    </w:p>
    <w:p w:rsidR="00F472FA" w:rsidRPr="007B6A6D" w:rsidRDefault="00F472FA" w:rsidP="006C687C">
      <w:pPr>
        <w:spacing w:after="0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F472FA" w:rsidRPr="007B6A6D" w:rsidRDefault="00F472FA" w:rsidP="006C687C">
      <w:pPr>
        <w:spacing w:after="0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C687C" w:rsidRPr="007B6A6D" w:rsidRDefault="006C687C" w:rsidP="006C687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C687C" w:rsidRPr="007B6A6D" w:rsidRDefault="006C687C" w:rsidP="006C687C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pl-PL"/>
        </w:rPr>
      </w:pPr>
    </w:p>
    <w:p w:rsidR="006C687C" w:rsidRPr="007B6A6D" w:rsidRDefault="006C687C" w:rsidP="006C687C">
      <w:pPr>
        <w:jc w:val="both"/>
        <w:rPr>
          <w:rFonts w:ascii="Times New Roman" w:hAnsi="Times New Roman" w:cs="Times New Roman"/>
          <w:color w:val="000000"/>
          <w:sz w:val="18"/>
          <w:szCs w:val="18"/>
          <w:lang w:val="pl-PL"/>
        </w:rPr>
      </w:pPr>
    </w:p>
    <w:p w:rsidR="00406892" w:rsidRPr="007B6A6D" w:rsidRDefault="00406892">
      <w:pPr>
        <w:rPr>
          <w:rFonts w:ascii="Times New Roman" w:hAnsi="Times New Roman" w:cs="Times New Roman"/>
          <w:sz w:val="18"/>
          <w:szCs w:val="18"/>
        </w:rPr>
      </w:pPr>
    </w:p>
    <w:sectPr w:rsidR="00406892" w:rsidRPr="007B6A6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E83" w:rsidRDefault="007B6A6D">
      <w:pPr>
        <w:spacing w:after="0" w:line="240" w:lineRule="auto"/>
      </w:pPr>
      <w:r>
        <w:separator/>
      </w:r>
    </w:p>
  </w:endnote>
  <w:endnote w:type="continuationSeparator" w:id="0">
    <w:p w:rsidR="00353E83" w:rsidRDefault="007B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EB" w:rsidRDefault="004F6861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A4F1FA" wp14:editId="6DE3EFA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eb84e48855b2f0c6397f327" descr="{&quot;HashCode&quot;:3606726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863EB" w:rsidRPr="009863EB" w:rsidRDefault="00810F11" w:rsidP="009863E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A4F1FA" id="_x0000_t202" coordsize="21600,21600" o:spt="202" path="m,l,21600r21600,l21600,xe">
              <v:stroke joinstyle="miter"/>
              <v:path gradientshapeok="t" o:connecttype="rect"/>
            </v:shapetype>
            <v:shape id="MSIPCM8eb84e48855b2f0c6397f327" o:spid="_x0000_s1026" type="#_x0000_t202" alt="{&quot;HashCode&quot;:3606726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" o:allowincell="f" filled="f" stroked="f" strokeweight=".5pt">
              <v:textbox inset=",0,,0">
                <w:txbxContent>
                  <w:p w:rsidR="009863EB" w:rsidRPr="009863EB" w:rsidRDefault="007B6A6D" w:rsidP="009863E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E83" w:rsidRDefault="007B6A6D">
      <w:pPr>
        <w:spacing w:after="0" w:line="240" w:lineRule="auto"/>
      </w:pPr>
      <w:r>
        <w:separator/>
      </w:r>
    </w:p>
  </w:footnote>
  <w:footnote w:type="continuationSeparator" w:id="0">
    <w:p w:rsidR="00353E83" w:rsidRDefault="007B6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21337"/>
    <w:multiLevelType w:val="hybridMultilevel"/>
    <w:tmpl w:val="97B0AC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73169"/>
    <w:multiLevelType w:val="hybridMultilevel"/>
    <w:tmpl w:val="E2289716"/>
    <w:lvl w:ilvl="0" w:tplc="15A01F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color w:val="auto"/>
      </w:rPr>
    </w:lvl>
    <w:lvl w:ilvl="1" w:tplc="B09CDAE0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2" w:tplc="F9A2855E">
      <w:start w:val="10"/>
      <w:numFmt w:val="decimal"/>
      <w:lvlText w:val="%3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A22564"/>
    <w:multiLevelType w:val="hybridMultilevel"/>
    <w:tmpl w:val="DECEFF54"/>
    <w:lvl w:ilvl="0" w:tplc="BDA632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50DCD"/>
    <w:multiLevelType w:val="hybridMultilevel"/>
    <w:tmpl w:val="2852532E"/>
    <w:lvl w:ilvl="0" w:tplc="E62CA23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00A3B"/>
    <w:multiLevelType w:val="hybridMultilevel"/>
    <w:tmpl w:val="806AE9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7C"/>
    <w:rsid w:val="0002672C"/>
    <w:rsid w:val="00083590"/>
    <w:rsid w:val="00353E83"/>
    <w:rsid w:val="00406892"/>
    <w:rsid w:val="004653ED"/>
    <w:rsid w:val="004F6861"/>
    <w:rsid w:val="00677493"/>
    <w:rsid w:val="00685F74"/>
    <w:rsid w:val="006C687C"/>
    <w:rsid w:val="007131A6"/>
    <w:rsid w:val="007B6A6D"/>
    <w:rsid w:val="008A4A7A"/>
    <w:rsid w:val="00A622E1"/>
    <w:rsid w:val="00C05009"/>
    <w:rsid w:val="00C145B2"/>
    <w:rsid w:val="00CA697B"/>
    <w:rsid w:val="00D86E6C"/>
    <w:rsid w:val="00F4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F26D"/>
  <w15:chartTrackingRefBased/>
  <w15:docId w15:val="{2E809D63-CDBC-4EBC-9796-6ABB1482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87C"/>
    <w:pPr>
      <w:spacing w:after="200" w:line="276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6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68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Hipercze">
    <w:name w:val="Hyperlink"/>
    <w:basedOn w:val="Domylnaczcionkaakapitu"/>
    <w:unhideWhenUsed/>
    <w:rsid w:val="006C687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C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87C"/>
    <w:rPr>
      <w:lang w:val="en-US"/>
    </w:rPr>
  </w:style>
  <w:style w:type="paragraph" w:styleId="Akapitzlist">
    <w:name w:val="List Paragraph"/>
    <w:basedOn w:val="Normalny"/>
    <w:uiPriority w:val="34"/>
    <w:qFormat/>
    <w:rsid w:val="00083590"/>
    <w:pPr>
      <w:ind w:left="720"/>
      <w:contextualSpacing/>
    </w:pPr>
  </w:style>
  <w:style w:type="character" w:customStyle="1" w:styleId="Styl1Znak">
    <w:name w:val="Styl1 Znak"/>
    <w:basedOn w:val="Domylnaczcionkaakapitu"/>
    <w:link w:val="Styl1"/>
    <w:locked/>
    <w:rsid w:val="007B6A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7B6A6D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3E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E7E2D-E3CE-4963-8E77-51D1F780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1942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4</cp:revision>
  <cp:lastPrinted>2020-02-07T13:32:00Z</cp:lastPrinted>
  <dcterms:created xsi:type="dcterms:W3CDTF">2020-02-07T10:36:00Z</dcterms:created>
  <dcterms:modified xsi:type="dcterms:W3CDTF">2020-02-07T13:42:00Z</dcterms:modified>
</cp:coreProperties>
</file>