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6463" w:rsidRDefault="00B06463" w:rsidP="00B06463">
      <w:pPr>
        <w:suppressAutoHyphens/>
        <w:spacing w:after="120" w:line="240" w:lineRule="auto"/>
        <w:ind w:left="283"/>
        <w:rPr>
          <w:rFonts w:ascii="Times New Roman" w:eastAsia="Calibri" w:hAnsi="Times New Roman" w:cs="Times New Roman"/>
          <w:b/>
          <w:spacing w:val="2"/>
          <w:sz w:val="24"/>
          <w:szCs w:val="24"/>
          <w:lang w:eastAsia="ar-SA"/>
        </w:rPr>
      </w:pPr>
      <w:r>
        <w:rPr>
          <w:rFonts w:ascii="Times New Roman" w:eastAsia="Calibri" w:hAnsi="Times New Roman" w:cs="Times New Roman"/>
          <w:b/>
          <w:spacing w:val="2"/>
          <w:sz w:val="24"/>
          <w:szCs w:val="24"/>
          <w:lang w:eastAsia="ar-SA"/>
        </w:rPr>
        <w:t xml:space="preserve">Nr sprawy: </w:t>
      </w:r>
      <w:r w:rsidR="007F24F9">
        <w:rPr>
          <w:rFonts w:ascii="Times New Roman" w:eastAsia="Calibri" w:hAnsi="Times New Roman" w:cs="Times New Roman"/>
          <w:b/>
          <w:spacing w:val="2"/>
          <w:sz w:val="24"/>
          <w:szCs w:val="24"/>
          <w:lang w:eastAsia="ar-SA"/>
        </w:rPr>
        <w:t>17/2020</w:t>
      </w:r>
    </w:p>
    <w:p w:rsidR="00B06463" w:rsidRDefault="00B06463" w:rsidP="00B06463">
      <w:pPr>
        <w:spacing w:after="0" w:line="240" w:lineRule="auto"/>
        <w:rPr>
          <w:rFonts w:ascii="Times New Roman" w:eastAsia="Calibri" w:hAnsi="Times New Roman" w:cs="Times New Roman"/>
          <w:b/>
          <w:spacing w:val="2"/>
          <w:sz w:val="24"/>
          <w:szCs w:val="24"/>
          <w:lang w:eastAsia="ar-SA"/>
        </w:rPr>
        <w:sectPr w:rsidR="00B06463">
          <w:pgSz w:w="11906" w:h="16838"/>
          <w:pgMar w:top="1134" w:right="1134" w:bottom="1134" w:left="1134" w:header="708" w:footer="708" w:gutter="0"/>
          <w:cols w:space="708"/>
        </w:sectPr>
      </w:pPr>
    </w:p>
    <w:p w:rsidR="00B06463" w:rsidRDefault="00B06463" w:rsidP="00B06463">
      <w:pPr>
        <w:suppressAutoHyphens/>
        <w:spacing w:after="120" w:line="240" w:lineRule="auto"/>
        <w:ind w:left="283"/>
        <w:rPr>
          <w:rFonts w:ascii="Times New Roman" w:eastAsia="Calibri" w:hAnsi="Times New Roman" w:cs="Times New Roman"/>
          <w:b/>
          <w:spacing w:val="2"/>
          <w:sz w:val="20"/>
          <w:szCs w:val="20"/>
          <w:lang w:eastAsia="ar-SA"/>
        </w:rPr>
      </w:pPr>
    </w:p>
    <w:p w:rsidR="00B06463" w:rsidRDefault="00B06463" w:rsidP="00B06463">
      <w:pPr>
        <w:suppressAutoHyphens/>
        <w:spacing w:after="120" w:line="240" w:lineRule="auto"/>
        <w:ind w:left="283"/>
        <w:rPr>
          <w:rFonts w:ascii="Times New Roman" w:eastAsia="Calibri" w:hAnsi="Times New Roman" w:cs="Times New Roman"/>
          <w:b/>
          <w:spacing w:val="2"/>
          <w:sz w:val="20"/>
          <w:szCs w:val="20"/>
          <w:lang w:eastAsia="ar-SA"/>
        </w:rPr>
      </w:pPr>
    </w:p>
    <w:p w:rsidR="00B06463" w:rsidRDefault="00B06463" w:rsidP="00B06463">
      <w:pPr>
        <w:suppressAutoHyphens/>
        <w:spacing w:after="120" w:line="240" w:lineRule="auto"/>
        <w:ind w:left="283"/>
        <w:rPr>
          <w:rFonts w:ascii="Times New Roman" w:eastAsia="Calibri" w:hAnsi="Times New Roman" w:cs="Times New Roman"/>
          <w:b/>
          <w:spacing w:val="2"/>
          <w:sz w:val="20"/>
          <w:szCs w:val="20"/>
          <w:lang w:eastAsia="ar-SA"/>
        </w:rPr>
      </w:pPr>
    </w:p>
    <w:p w:rsidR="00B06463" w:rsidRDefault="00B06463" w:rsidP="00B06463">
      <w:pPr>
        <w:suppressAutoHyphens/>
        <w:spacing w:after="0" w:line="264" w:lineRule="auto"/>
        <w:jc w:val="center"/>
        <w:rPr>
          <w:rFonts w:ascii="Times New Roman" w:eastAsia="Calibri" w:hAnsi="Times New Roman" w:cs="Times New Roman"/>
          <w:b/>
          <w:spacing w:val="2"/>
          <w:sz w:val="24"/>
          <w:szCs w:val="24"/>
          <w:lang w:eastAsia="ar-SA"/>
        </w:rPr>
      </w:pPr>
      <w:r>
        <w:rPr>
          <w:rFonts w:ascii="Times New Roman" w:eastAsia="Calibri" w:hAnsi="Times New Roman" w:cs="Times New Roman"/>
          <w:b/>
          <w:spacing w:val="2"/>
          <w:sz w:val="24"/>
          <w:szCs w:val="24"/>
          <w:lang w:eastAsia="ar-SA"/>
        </w:rPr>
        <w:t>Uniwersytecki Szpital Kliniczny w Białymstoku</w:t>
      </w:r>
    </w:p>
    <w:p w:rsidR="00B06463" w:rsidRDefault="00B06463" w:rsidP="00B06463">
      <w:pPr>
        <w:suppressAutoHyphens/>
        <w:spacing w:after="0" w:line="264" w:lineRule="auto"/>
        <w:jc w:val="center"/>
        <w:rPr>
          <w:rFonts w:ascii="Times New Roman" w:eastAsia="Calibri" w:hAnsi="Times New Roman" w:cs="Times New Roman"/>
          <w:b/>
          <w:spacing w:val="2"/>
          <w:sz w:val="24"/>
          <w:szCs w:val="24"/>
          <w:lang w:eastAsia="ar-SA"/>
        </w:rPr>
      </w:pPr>
      <w:r>
        <w:rPr>
          <w:rFonts w:ascii="Times New Roman" w:eastAsia="Calibri" w:hAnsi="Times New Roman" w:cs="Times New Roman"/>
          <w:b/>
          <w:spacing w:val="2"/>
          <w:sz w:val="24"/>
          <w:szCs w:val="24"/>
          <w:lang w:eastAsia="ar-SA"/>
        </w:rPr>
        <w:t>ul. M. Skłodowskiej-Curie 24 A</w:t>
      </w:r>
    </w:p>
    <w:p w:rsidR="00B06463" w:rsidRDefault="00B06463" w:rsidP="00B06463">
      <w:pPr>
        <w:suppressAutoHyphens/>
        <w:spacing w:after="0" w:line="264" w:lineRule="auto"/>
        <w:jc w:val="center"/>
        <w:rPr>
          <w:rFonts w:ascii="Times New Roman" w:eastAsia="Calibri" w:hAnsi="Times New Roman" w:cs="Times New Roman"/>
          <w:b/>
          <w:spacing w:val="2"/>
          <w:sz w:val="24"/>
          <w:szCs w:val="24"/>
          <w:lang w:eastAsia="ar-SA"/>
        </w:rPr>
      </w:pPr>
      <w:r>
        <w:rPr>
          <w:rFonts w:ascii="Times New Roman" w:eastAsia="Calibri" w:hAnsi="Times New Roman" w:cs="Times New Roman"/>
          <w:b/>
          <w:spacing w:val="2"/>
          <w:sz w:val="24"/>
          <w:szCs w:val="24"/>
          <w:lang w:eastAsia="ar-SA"/>
        </w:rPr>
        <w:t>15-276 Białystok</w:t>
      </w:r>
    </w:p>
    <w:p w:rsidR="00B06463" w:rsidRDefault="00B06463" w:rsidP="00B06463">
      <w:pPr>
        <w:suppressAutoHyphens/>
        <w:spacing w:after="0" w:line="264" w:lineRule="auto"/>
        <w:jc w:val="center"/>
        <w:rPr>
          <w:rFonts w:ascii="Times New Roman" w:eastAsia="Calibri" w:hAnsi="Times New Roman" w:cs="Times New Roman"/>
          <w:b/>
          <w:spacing w:val="2"/>
          <w:sz w:val="24"/>
          <w:szCs w:val="24"/>
          <w:lang w:eastAsia="ar-SA"/>
        </w:rPr>
      </w:pPr>
      <w:r>
        <w:rPr>
          <w:rFonts w:ascii="Times New Roman" w:eastAsia="Calibri" w:hAnsi="Times New Roman" w:cs="Times New Roman"/>
          <w:b/>
          <w:spacing w:val="2"/>
          <w:sz w:val="24"/>
          <w:szCs w:val="24"/>
          <w:lang w:eastAsia="ar-SA"/>
        </w:rPr>
        <w:t>tel. centr. 85-831-80-00, fax 85-831-88-80</w:t>
      </w:r>
    </w:p>
    <w:p w:rsidR="00B06463" w:rsidRDefault="00B06463" w:rsidP="00B06463">
      <w:pPr>
        <w:suppressAutoHyphens/>
        <w:spacing w:after="0" w:line="264" w:lineRule="auto"/>
        <w:jc w:val="center"/>
        <w:rPr>
          <w:rFonts w:ascii="Times New Roman" w:eastAsia="Calibri" w:hAnsi="Times New Roman" w:cs="Times New Roman"/>
          <w:b/>
          <w:spacing w:val="2"/>
          <w:sz w:val="24"/>
          <w:szCs w:val="24"/>
          <w:lang w:eastAsia="ar-SA"/>
        </w:rPr>
      </w:pPr>
      <w:r>
        <w:rPr>
          <w:rFonts w:ascii="Times New Roman" w:eastAsia="Calibri" w:hAnsi="Times New Roman" w:cs="Times New Roman"/>
          <w:b/>
          <w:spacing w:val="2"/>
          <w:sz w:val="24"/>
          <w:szCs w:val="24"/>
          <w:lang w:eastAsia="ar-SA"/>
        </w:rPr>
        <w:t>tel. działu zam. pub. 85-831-83-88, fax 85-831-86-91</w:t>
      </w:r>
    </w:p>
    <w:p w:rsidR="00B06463" w:rsidRDefault="00B06463" w:rsidP="00B06463">
      <w:pPr>
        <w:suppressAutoHyphens/>
        <w:spacing w:after="0" w:line="264" w:lineRule="auto"/>
        <w:jc w:val="center"/>
        <w:rPr>
          <w:rFonts w:ascii="Times New Roman" w:eastAsia="Calibri" w:hAnsi="Times New Roman" w:cs="Times New Roman"/>
          <w:b/>
          <w:spacing w:val="2"/>
          <w:sz w:val="24"/>
          <w:szCs w:val="24"/>
          <w:lang w:eastAsia="ar-SA"/>
        </w:rPr>
      </w:pPr>
      <w:r>
        <w:rPr>
          <w:rFonts w:ascii="Times New Roman" w:eastAsia="Calibri" w:hAnsi="Times New Roman" w:cs="Times New Roman"/>
          <w:b/>
          <w:spacing w:val="2"/>
          <w:sz w:val="24"/>
          <w:szCs w:val="24"/>
          <w:lang w:eastAsia="ar-SA"/>
        </w:rPr>
        <w:t>www.usk.bialystok.pl</w:t>
      </w:r>
    </w:p>
    <w:p w:rsidR="00B06463" w:rsidRDefault="00B06463" w:rsidP="00B06463">
      <w:pPr>
        <w:suppressAutoHyphens/>
        <w:spacing w:after="0" w:line="264" w:lineRule="auto"/>
        <w:jc w:val="center"/>
        <w:rPr>
          <w:rFonts w:ascii="Times New Roman" w:eastAsia="Calibri" w:hAnsi="Times New Roman" w:cs="Times New Roman"/>
          <w:b/>
          <w:sz w:val="48"/>
          <w:szCs w:val="20"/>
          <w:lang w:eastAsia="ar-SA"/>
        </w:rPr>
      </w:pPr>
      <w:r>
        <w:rPr>
          <w:rFonts w:ascii="Times New Roman" w:eastAsia="Calibri" w:hAnsi="Times New Roman" w:cs="Times New Roman"/>
          <w:b/>
          <w:spacing w:val="2"/>
          <w:sz w:val="24"/>
          <w:szCs w:val="24"/>
          <w:lang w:eastAsia="ar-SA"/>
        </w:rPr>
        <w:t>zamowienia@poczta-usk.pl</w:t>
      </w:r>
    </w:p>
    <w:p w:rsidR="00B06463" w:rsidRDefault="00B06463" w:rsidP="00B06463">
      <w:pPr>
        <w:suppressAutoHyphens/>
        <w:spacing w:after="0" w:line="240" w:lineRule="auto"/>
        <w:jc w:val="center"/>
        <w:rPr>
          <w:rFonts w:ascii="Times New Roman" w:eastAsia="Calibri" w:hAnsi="Times New Roman" w:cs="Times New Roman"/>
          <w:b/>
          <w:sz w:val="48"/>
          <w:szCs w:val="20"/>
          <w:lang w:eastAsia="ar-SA"/>
        </w:rPr>
      </w:pPr>
    </w:p>
    <w:p w:rsidR="00B06463" w:rsidRDefault="00B06463" w:rsidP="00B06463">
      <w:pPr>
        <w:suppressAutoHyphens/>
        <w:spacing w:after="0" w:line="240" w:lineRule="auto"/>
        <w:jc w:val="center"/>
        <w:rPr>
          <w:rFonts w:ascii="Times New Roman" w:eastAsia="Calibri" w:hAnsi="Times New Roman" w:cs="Times New Roman"/>
          <w:sz w:val="48"/>
          <w:szCs w:val="20"/>
          <w:lang w:eastAsia="ar-SA"/>
        </w:rPr>
      </w:pPr>
    </w:p>
    <w:p w:rsidR="00B06463" w:rsidRDefault="00B06463" w:rsidP="00B06463">
      <w:pPr>
        <w:suppressAutoHyphens/>
        <w:spacing w:after="0" w:line="240" w:lineRule="auto"/>
        <w:jc w:val="center"/>
        <w:rPr>
          <w:rFonts w:ascii="Times New Roman" w:eastAsia="Calibri" w:hAnsi="Times New Roman" w:cs="Times New Roman"/>
          <w:sz w:val="32"/>
          <w:szCs w:val="32"/>
          <w:lang w:eastAsia="ar-SA"/>
        </w:rPr>
      </w:pPr>
      <w:r>
        <w:rPr>
          <w:rFonts w:ascii="Times New Roman" w:eastAsia="Calibri" w:hAnsi="Times New Roman" w:cs="Times New Roman"/>
          <w:sz w:val="32"/>
          <w:szCs w:val="32"/>
          <w:lang w:eastAsia="ar-SA"/>
        </w:rPr>
        <w:t>Specyfikacja</w:t>
      </w:r>
    </w:p>
    <w:p w:rsidR="00B06463" w:rsidRDefault="00B06463" w:rsidP="00B06463">
      <w:pPr>
        <w:suppressAutoHyphens/>
        <w:overflowPunct w:val="0"/>
        <w:autoSpaceDE w:val="0"/>
        <w:spacing w:after="0" w:line="240" w:lineRule="auto"/>
        <w:jc w:val="center"/>
        <w:rPr>
          <w:rFonts w:ascii="Times New Roman" w:eastAsia="Calibri" w:hAnsi="Times New Roman" w:cs="Times New Roman"/>
          <w:b/>
          <w:color w:val="000000"/>
          <w:sz w:val="32"/>
          <w:szCs w:val="32"/>
          <w:lang w:eastAsia="ar-SA"/>
        </w:rPr>
      </w:pPr>
      <w:r>
        <w:rPr>
          <w:rFonts w:ascii="Times New Roman" w:eastAsia="Calibri" w:hAnsi="Times New Roman" w:cs="Times New Roman"/>
          <w:sz w:val="32"/>
          <w:szCs w:val="32"/>
          <w:lang w:eastAsia="ar-SA"/>
        </w:rPr>
        <w:t xml:space="preserve">Istotnych Warunków Zamówienia </w:t>
      </w:r>
    </w:p>
    <w:p w:rsidR="00B06463" w:rsidRDefault="00B06463" w:rsidP="00B06463">
      <w:pPr>
        <w:suppressAutoHyphens/>
        <w:spacing w:after="0" w:line="240" w:lineRule="auto"/>
        <w:jc w:val="center"/>
        <w:rPr>
          <w:rFonts w:ascii="Times New Roman" w:eastAsia="Calibri" w:hAnsi="Times New Roman" w:cs="Times New Roman"/>
          <w:sz w:val="32"/>
          <w:szCs w:val="32"/>
          <w:lang w:eastAsia="ar-SA"/>
        </w:rPr>
      </w:pPr>
      <w:r>
        <w:rPr>
          <w:rFonts w:ascii="Times New Roman" w:eastAsia="Calibri" w:hAnsi="Times New Roman" w:cs="Times New Roman"/>
          <w:sz w:val="32"/>
          <w:szCs w:val="32"/>
          <w:lang w:eastAsia="ar-SA"/>
        </w:rPr>
        <w:t xml:space="preserve">w postępowaniu o udzielenie zamówienia publicznego prowadzonym zgodnie z art. 39 ustawy z dnia 29 stycznia 2004r. Prawo zamówień publicznych  (Dz. U. 2015 r., poz. 2164 ze zm.) w trybie </w:t>
      </w:r>
    </w:p>
    <w:p w:rsidR="00B06463" w:rsidRDefault="00B06463" w:rsidP="00B06463">
      <w:pPr>
        <w:suppressAutoHyphens/>
        <w:spacing w:after="0" w:line="240" w:lineRule="auto"/>
        <w:jc w:val="center"/>
        <w:rPr>
          <w:rFonts w:ascii="Times New Roman" w:eastAsia="Calibri" w:hAnsi="Times New Roman" w:cs="Times New Roman"/>
          <w:sz w:val="32"/>
          <w:szCs w:val="32"/>
          <w:lang w:eastAsia="ar-SA"/>
        </w:rPr>
      </w:pPr>
      <w:r>
        <w:rPr>
          <w:rFonts w:ascii="Times New Roman" w:eastAsia="Calibri" w:hAnsi="Times New Roman" w:cs="Times New Roman"/>
          <w:sz w:val="32"/>
          <w:szCs w:val="32"/>
          <w:lang w:eastAsia="ar-SA"/>
        </w:rPr>
        <w:t>przetargu nieograniczonego na:</w:t>
      </w:r>
    </w:p>
    <w:p w:rsidR="00B06463" w:rsidRDefault="00B06463" w:rsidP="00B06463">
      <w:pPr>
        <w:suppressAutoHyphens/>
        <w:spacing w:after="0" w:line="360" w:lineRule="auto"/>
        <w:jc w:val="both"/>
        <w:rPr>
          <w:rFonts w:ascii="Times New Roman" w:eastAsia="Calibri" w:hAnsi="Times New Roman" w:cs="Times New Roman"/>
          <w:sz w:val="32"/>
          <w:szCs w:val="32"/>
          <w:lang w:eastAsia="ar-SA"/>
        </w:rPr>
      </w:pPr>
    </w:p>
    <w:p w:rsidR="00B06463" w:rsidRDefault="00B06463" w:rsidP="00B06463">
      <w:pPr>
        <w:suppressAutoHyphens/>
        <w:spacing w:after="0" w:line="360" w:lineRule="auto"/>
        <w:jc w:val="both"/>
        <w:rPr>
          <w:rFonts w:ascii="Times New Roman" w:eastAsia="Calibri" w:hAnsi="Times New Roman" w:cs="Times New Roman"/>
          <w:sz w:val="32"/>
          <w:szCs w:val="32"/>
          <w:lang w:eastAsia="ar-SA"/>
        </w:rPr>
      </w:pPr>
    </w:p>
    <w:p w:rsidR="00B06463" w:rsidRDefault="00B06463" w:rsidP="00B06463">
      <w:pPr>
        <w:suppressAutoHyphens/>
        <w:spacing w:after="0" w:line="360" w:lineRule="auto"/>
        <w:jc w:val="both"/>
        <w:rPr>
          <w:rFonts w:ascii="Times New Roman" w:eastAsia="Calibri" w:hAnsi="Times New Roman" w:cs="Times New Roman"/>
          <w:sz w:val="32"/>
          <w:szCs w:val="32"/>
          <w:lang w:eastAsia="ar-SA"/>
        </w:rPr>
      </w:pPr>
    </w:p>
    <w:p w:rsidR="00B06463" w:rsidRDefault="00B06463" w:rsidP="00B06463">
      <w:pPr>
        <w:suppressAutoHyphens/>
        <w:spacing w:after="0" w:line="240" w:lineRule="auto"/>
        <w:jc w:val="center"/>
        <w:rPr>
          <w:rFonts w:ascii="Times New Roman" w:eastAsia="Calibri" w:hAnsi="Times New Roman" w:cs="Times New Roman"/>
          <w:b/>
          <w:sz w:val="32"/>
          <w:szCs w:val="32"/>
          <w:lang w:eastAsia="ar-SA"/>
        </w:rPr>
      </w:pPr>
      <w:r>
        <w:rPr>
          <w:rFonts w:ascii="Times New Roman" w:eastAsia="Calibri" w:hAnsi="Times New Roman" w:cs="Times New Roman"/>
          <w:b/>
          <w:sz w:val="32"/>
          <w:szCs w:val="32"/>
          <w:lang w:eastAsia="ar-SA"/>
        </w:rPr>
        <w:t xml:space="preserve">Dostawę pomp insulinowych wraz ze </w:t>
      </w:r>
    </w:p>
    <w:p w:rsidR="00B06463" w:rsidRDefault="00B06463" w:rsidP="00B06463">
      <w:pPr>
        <w:suppressAutoHyphens/>
        <w:spacing w:after="0" w:line="240" w:lineRule="auto"/>
        <w:jc w:val="center"/>
        <w:rPr>
          <w:rFonts w:ascii="Times New Roman" w:eastAsia="Calibri" w:hAnsi="Times New Roman" w:cs="Times New Roman"/>
          <w:i/>
          <w:sz w:val="32"/>
          <w:szCs w:val="32"/>
          <w:lang w:eastAsia="ar-SA"/>
        </w:rPr>
      </w:pPr>
      <w:r>
        <w:rPr>
          <w:rFonts w:ascii="Times New Roman" w:eastAsia="Calibri" w:hAnsi="Times New Roman" w:cs="Times New Roman"/>
          <w:b/>
          <w:sz w:val="32"/>
          <w:szCs w:val="32"/>
          <w:lang w:eastAsia="ar-SA"/>
        </w:rPr>
        <w:t xml:space="preserve">wyposażeniem i szkoleniem użytkowników </w:t>
      </w:r>
    </w:p>
    <w:p w:rsidR="00B06463" w:rsidRDefault="00B06463" w:rsidP="00B06463">
      <w:pPr>
        <w:keepNext/>
        <w:tabs>
          <w:tab w:val="left" w:pos="708"/>
        </w:tabs>
        <w:suppressAutoHyphens/>
        <w:spacing w:after="0" w:line="240" w:lineRule="auto"/>
        <w:ind w:left="288"/>
        <w:jc w:val="center"/>
        <w:outlineLvl w:val="2"/>
        <w:rPr>
          <w:rFonts w:ascii="Times New Roman" w:eastAsia="Calibri" w:hAnsi="Times New Roman" w:cs="Times New Roman"/>
          <w:b/>
          <w:sz w:val="32"/>
          <w:szCs w:val="32"/>
          <w:lang w:eastAsia="ar-SA"/>
        </w:rPr>
      </w:pPr>
    </w:p>
    <w:p w:rsidR="00B06463" w:rsidRDefault="00B06463" w:rsidP="00B06463">
      <w:pPr>
        <w:suppressAutoHyphens/>
        <w:spacing w:after="0" w:line="240" w:lineRule="auto"/>
        <w:rPr>
          <w:rFonts w:ascii="Times New Roman" w:eastAsia="Calibri" w:hAnsi="Times New Roman" w:cs="Times New Roman"/>
          <w:sz w:val="32"/>
          <w:szCs w:val="20"/>
          <w:lang w:eastAsia="ar-SA"/>
        </w:rPr>
      </w:pPr>
    </w:p>
    <w:p w:rsidR="00B06463" w:rsidRDefault="00B06463" w:rsidP="00B06463">
      <w:pPr>
        <w:suppressAutoHyphens/>
        <w:spacing w:after="0" w:line="240" w:lineRule="auto"/>
        <w:rPr>
          <w:rFonts w:ascii="Times New Roman" w:eastAsia="Calibri" w:hAnsi="Times New Roman" w:cs="Times New Roman"/>
          <w:sz w:val="32"/>
          <w:szCs w:val="20"/>
          <w:lang w:eastAsia="ar-SA"/>
        </w:rPr>
      </w:pPr>
    </w:p>
    <w:p w:rsidR="00B06463" w:rsidRDefault="00B06463" w:rsidP="00B06463">
      <w:pPr>
        <w:suppressAutoHyphens/>
        <w:spacing w:after="0" w:line="240" w:lineRule="auto"/>
        <w:rPr>
          <w:rFonts w:ascii="Times New Roman" w:eastAsia="Calibri" w:hAnsi="Times New Roman" w:cs="Times New Roman"/>
          <w:sz w:val="32"/>
          <w:szCs w:val="20"/>
          <w:lang w:eastAsia="ar-SA"/>
        </w:rPr>
      </w:pPr>
    </w:p>
    <w:p w:rsidR="00B06463" w:rsidRDefault="00B06463" w:rsidP="00B06463">
      <w:pPr>
        <w:suppressAutoHyphens/>
        <w:spacing w:after="0" w:line="240" w:lineRule="auto"/>
        <w:rPr>
          <w:rFonts w:ascii="Times New Roman" w:eastAsia="Calibri" w:hAnsi="Times New Roman" w:cs="Times New Roman"/>
          <w:sz w:val="32"/>
          <w:szCs w:val="20"/>
          <w:lang w:eastAsia="ar-SA"/>
        </w:rPr>
      </w:pPr>
    </w:p>
    <w:p w:rsidR="00B06463" w:rsidRDefault="00B06463" w:rsidP="00B06463">
      <w:pPr>
        <w:suppressAutoHyphens/>
        <w:spacing w:after="0" w:line="240" w:lineRule="auto"/>
        <w:rPr>
          <w:rFonts w:ascii="Times New Roman" w:eastAsia="Calibri" w:hAnsi="Times New Roman" w:cs="Times New Roman"/>
          <w:sz w:val="32"/>
          <w:szCs w:val="20"/>
          <w:lang w:eastAsia="ar-SA"/>
        </w:rPr>
      </w:pPr>
    </w:p>
    <w:p w:rsidR="00B06463" w:rsidRDefault="00B06463" w:rsidP="00B06463">
      <w:pPr>
        <w:suppressAutoHyphens/>
        <w:spacing w:after="0" w:line="240" w:lineRule="auto"/>
        <w:rPr>
          <w:rFonts w:ascii="Times New Roman" w:eastAsia="Calibri" w:hAnsi="Times New Roman" w:cs="Times New Roman"/>
          <w:sz w:val="32"/>
          <w:szCs w:val="20"/>
          <w:lang w:eastAsia="ar-SA"/>
        </w:rPr>
      </w:pPr>
    </w:p>
    <w:p w:rsidR="00B06463" w:rsidRDefault="00B06463" w:rsidP="00B06463">
      <w:pPr>
        <w:suppressAutoHyphens/>
        <w:spacing w:after="0" w:line="240" w:lineRule="auto"/>
        <w:rPr>
          <w:rFonts w:ascii="Times New Roman" w:eastAsia="Calibri" w:hAnsi="Times New Roman" w:cs="Times New Roman"/>
          <w:sz w:val="32"/>
          <w:szCs w:val="20"/>
          <w:lang w:eastAsia="ar-SA"/>
        </w:rPr>
      </w:pPr>
    </w:p>
    <w:p w:rsidR="00B06463" w:rsidRDefault="00B06463" w:rsidP="00B06463">
      <w:pPr>
        <w:suppressAutoHyphens/>
        <w:spacing w:after="0" w:line="240" w:lineRule="auto"/>
        <w:rPr>
          <w:rFonts w:ascii="Times New Roman" w:eastAsia="Calibri" w:hAnsi="Times New Roman" w:cs="Times New Roman"/>
          <w:sz w:val="32"/>
          <w:szCs w:val="20"/>
          <w:lang w:eastAsia="ar-SA"/>
        </w:rPr>
      </w:pPr>
    </w:p>
    <w:p w:rsidR="00B06463" w:rsidRDefault="00B06463" w:rsidP="00B06463">
      <w:pPr>
        <w:suppressAutoHyphens/>
        <w:spacing w:after="0" w:line="240" w:lineRule="auto"/>
        <w:rPr>
          <w:rFonts w:ascii="Times New Roman" w:eastAsia="Calibri" w:hAnsi="Times New Roman" w:cs="Times New Roman"/>
          <w:sz w:val="32"/>
          <w:szCs w:val="20"/>
          <w:lang w:eastAsia="ar-SA"/>
        </w:rPr>
      </w:pPr>
    </w:p>
    <w:p w:rsidR="00B06463" w:rsidRDefault="00B06463" w:rsidP="00B06463">
      <w:pPr>
        <w:suppressAutoHyphens/>
        <w:spacing w:after="0" w:line="240" w:lineRule="auto"/>
        <w:rPr>
          <w:rFonts w:ascii="Times New Roman" w:eastAsia="Calibri" w:hAnsi="Times New Roman" w:cs="Times New Roman"/>
          <w:sz w:val="32"/>
          <w:szCs w:val="20"/>
          <w:lang w:eastAsia="ar-SA"/>
        </w:rPr>
      </w:pPr>
    </w:p>
    <w:p w:rsidR="00B06463" w:rsidRDefault="00B06463" w:rsidP="00B06463">
      <w:pPr>
        <w:suppressAutoHyphens/>
        <w:spacing w:after="0" w:line="240" w:lineRule="auto"/>
        <w:rPr>
          <w:rFonts w:ascii="Times New Roman" w:eastAsia="Calibri" w:hAnsi="Times New Roman" w:cs="Times New Roman"/>
          <w:b/>
          <w:sz w:val="32"/>
          <w:szCs w:val="20"/>
          <w:lang w:eastAsia="ar-SA"/>
        </w:rPr>
      </w:pPr>
    </w:p>
    <w:p w:rsidR="00B06463" w:rsidRDefault="00B06463" w:rsidP="00B06463">
      <w:pPr>
        <w:tabs>
          <w:tab w:val="left" w:pos="4962"/>
        </w:tabs>
        <w:suppressAutoHyphens/>
        <w:spacing w:after="0" w:line="360" w:lineRule="auto"/>
        <w:jc w:val="both"/>
        <w:rPr>
          <w:rFonts w:ascii="Times New Roman" w:eastAsia="Calibri" w:hAnsi="Times New Roman" w:cs="Times New Roman"/>
          <w:b/>
          <w:sz w:val="20"/>
          <w:szCs w:val="20"/>
          <w:lang w:eastAsia="ar-SA"/>
        </w:rPr>
      </w:pPr>
      <w:r>
        <w:rPr>
          <w:rFonts w:ascii="Times New Roman" w:eastAsia="Calibri" w:hAnsi="Times New Roman" w:cs="Times New Roman"/>
          <w:b/>
          <w:sz w:val="32"/>
          <w:szCs w:val="32"/>
          <w:lang w:eastAsia="ar-SA"/>
        </w:rPr>
        <w:t xml:space="preserve">Białystok, </w:t>
      </w:r>
      <w:r w:rsidR="007F24F9">
        <w:rPr>
          <w:rFonts w:ascii="Times New Roman" w:eastAsia="Calibri" w:hAnsi="Times New Roman" w:cs="Times New Roman"/>
          <w:b/>
          <w:sz w:val="32"/>
          <w:szCs w:val="32"/>
          <w:lang w:eastAsia="ar-SA"/>
        </w:rPr>
        <w:t>styczeń 2020</w:t>
      </w:r>
      <w:r>
        <w:rPr>
          <w:rFonts w:ascii="Times New Roman" w:eastAsia="Calibri" w:hAnsi="Times New Roman" w:cs="Times New Roman"/>
          <w:b/>
          <w:sz w:val="32"/>
          <w:szCs w:val="32"/>
          <w:lang w:eastAsia="ar-SA"/>
        </w:rPr>
        <w:t>r</w:t>
      </w:r>
      <w:r w:rsidR="007F24F9">
        <w:rPr>
          <w:rFonts w:ascii="Times New Roman" w:eastAsia="Calibri" w:hAnsi="Times New Roman" w:cs="Times New Roman"/>
          <w:b/>
          <w:sz w:val="32"/>
          <w:szCs w:val="32"/>
          <w:lang w:eastAsia="ar-SA"/>
        </w:rPr>
        <w:t>.</w:t>
      </w:r>
    </w:p>
    <w:p w:rsidR="00B06463" w:rsidRDefault="00B06463" w:rsidP="00B06463">
      <w:pPr>
        <w:pageBreakBefore/>
        <w:tabs>
          <w:tab w:val="left" w:pos="4962"/>
        </w:tabs>
        <w:suppressAutoHyphens/>
        <w:spacing w:after="0" w:line="240" w:lineRule="auto"/>
        <w:jc w:val="center"/>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lastRenderedPageBreak/>
        <w:t>ROZDZIAŁ I</w:t>
      </w:r>
    </w:p>
    <w:p w:rsidR="00B06463" w:rsidRDefault="00B06463" w:rsidP="00B06463">
      <w:pPr>
        <w:tabs>
          <w:tab w:val="left" w:pos="4962"/>
        </w:tabs>
        <w:suppressAutoHyphens/>
        <w:spacing w:after="0" w:line="240" w:lineRule="auto"/>
        <w:jc w:val="center"/>
        <w:rPr>
          <w:rFonts w:ascii="Times New Roman" w:eastAsia="Calibri" w:hAnsi="Times New Roman" w:cs="Times New Roman"/>
          <w:b/>
          <w:i/>
          <w:sz w:val="20"/>
          <w:szCs w:val="20"/>
          <w:u w:val="single"/>
          <w:lang w:eastAsia="ar-SA"/>
        </w:rPr>
      </w:pPr>
      <w:r>
        <w:rPr>
          <w:rFonts w:ascii="Times New Roman" w:eastAsia="Calibri" w:hAnsi="Times New Roman" w:cs="Times New Roman"/>
          <w:b/>
          <w:sz w:val="20"/>
          <w:szCs w:val="20"/>
          <w:lang w:eastAsia="ar-SA"/>
        </w:rPr>
        <w:t>INFORMACJE PODSTAWOWE</w:t>
      </w:r>
    </w:p>
    <w:p w:rsidR="00B06463" w:rsidRDefault="00B06463" w:rsidP="00B06463">
      <w:pPr>
        <w:suppressAutoHyphens/>
        <w:spacing w:after="144" w:line="240" w:lineRule="auto"/>
        <w:jc w:val="center"/>
        <w:rPr>
          <w:rFonts w:ascii="Times New Roman" w:eastAsia="Calibri" w:hAnsi="Times New Roman" w:cs="Times New Roman"/>
          <w:b/>
          <w:i/>
          <w:sz w:val="20"/>
          <w:szCs w:val="20"/>
          <w:u w:val="single"/>
          <w:lang w:eastAsia="ar-SA"/>
        </w:rPr>
      </w:pPr>
    </w:p>
    <w:p w:rsidR="00B06463" w:rsidRDefault="00B06463" w:rsidP="00F547E6">
      <w:pPr>
        <w:numPr>
          <w:ilvl w:val="0"/>
          <w:numId w:val="7"/>
        </w:numPr>
        <w:suppressAutoHyphens/>
        <w:spacing w:after="0" w:line="240" w:lineRule="auto"/>
        <w:ind w:left="284" w:hanging="284"/>
        <w:rPr>
          <w:rFonts w:ascii="Times New Roman" w:eastAsia="Calibri" w:hAnsi="Times New Roman" w:cs="Times New Roman"/>
          <w:sz w:val="20"/>
          <w:szCs w:val="20"/>
          <w:lang w:eastAsia="ar-SA"/>
        </w:rPr>
      </w:pPr>
      <w:r>
        <w:rPr>
          <w:rFonts w:ascii="Times New Roman" w:eastAsia="Calibri" w:hAnsi="Times New Roman" w:cs="Times New Roman"/>
          <w:b/>
          <w:sz w:val="20"/>
          <w:szCs w:val="20"/>
          <w:lang w:eastAsia="ar-SA"/>
        </w:rPr>
        <w:t>Nazwa oraz adres Zamawiającego</w:t>
      </w:r>
      <w:r>
        <w:rPr>
          <w:rFonts w:ascii="Times New Roman" w:eastAsia="Calibri" w:hAnsi="Times New Roman" w:cs="Times New Roman"/>
          <w:sz w:val="20"/>
          <w:szCs w:val="20"/>
          <w:lang w:eastAsia="ar-SA"/>
        </w:rPr>
        <w:t>:</w:t>
      </w:r>
    </w:p>
    <w:p w:rsidR="00B06463" w:rsidRDefault="00B06463" w:rsidP="00B06463">
      <w:pPr>
        <w:suppressAutoHyphens/>
        <w:spacing w:after="0" w:line="240" w:lineRule="auto"/>
        <w:ind w:left="284" w:hanging="284"/>
        <w:jc w:val="both"/>
        <w:rPr>
          <w:rFonts w:ascii="Times New Roman" w:eastAsia="Calibri" w:hAnsi="Times New Roman" w:cs="Times New Roman"/>
          <w:spacing w:val="2"/>
          <w:sz w:val="20"/>
          <w:szCs w:val="20"/>
          <w:lang w:eastAsia="ar-SA"/>
        </w:rPr>
      </w:pPr>
      <w:r>
        <w:rPr>
          <w:rFonts w:ascii="Times New Roman" w:eastAsia="Calibri" w:hAnsi="Times New Roman" w:cs="Times New Roman"/>
          <w:sz w:val="20"/>
          <w:szCs w:val="20"/>
          <w:lang w:eastAsia="ar-SA"/>
        </w:rPr>
        <w:t xml:space="preserve">Uniwersytecki Szpital Kliniczny w Białymstoku, ul. M. Skłodowskiej-Curie 24A, 15-276 Białystok, </w:t>
      </w:r>
    </w:p>
    <w:p w:rsidR="00B06463" w:rsidRDefault="00B06463" w:rsidP="00B06463">
      <w:pPr>
        <w:suppressAutoHyphens/>
        <w:spacing w:after="0" w:line="240" w:lineRule="auto"/>
        <w:ind w:left="284" w:hanging="284"/>
        <w:rPr>
          <w:rFonts w:ascii="Times New Roman" w:eastAsia="Calibri" w:hAnsi="Times New Roman" w:cs="Times New Roman"/>
          <w:sz w:val="20"/>
          <w:szCs w:val="20"/>
          <w:lang w:eastAsia="ar-SA"/>
        </w:rPr>
      </w:pPr>
      <w:r>
        <w:rPr>
          <w:rFonts w:ascii="Times New Roman" w:eastAsia="Calibri" w:hAnsi="Times New Roman" w:cs="Times New Roman"/>
          <w:spacing w:val="2"/>
          <w:sz w:val="20"/>
          <w:szCs w:val="20"/>
          <w:lang w:eastAsia="ar-SA"/>
        </w:rPr>
        <w:t>REGON: 000288610 NIP: 542-25-34-985</w:t>
      </w:r>
    </w:p>
    <w:p w:rsidR="00B06463" w:rsidRPr="00B06463" w:rsidRDefault="00B06463" w:rsidP="00B06463">
      <w:pPr>
        <w:suppressAutoHyphens/>
        <w:spacing w:after="0" w:line="240" w:lineRule="auto"/>
        <w:jc w:val="both"/>
        <w:rPr>
          <w:rFonts w:ascii="Times New Roman" w:hAnsi="Times New Roman" w:cs="Times New Roman"/>
        </w:rPr>
      </w:pPr>
      <w:r w:rsidRPr="00B06463">
        <w:rPr>
          <w:rFonts w:ascii="Times New Roman" w:eastAsia="Calibri" w:hAnsi="Times New Roman" w:cs="Times New Roman"/>
          <w:sz w:val="20"/>
          <w:szCs w:val="20"/>
          <w:lang w:eastAsia="ar-SA"/>
        </w:rPr>
        <w:t xml:space="preserve">Adres strony internetowej, na której dostępna jest specyfikacja istotnych warunków zamówienia (SIWZ) </w:t>
      </w:r>
      <w:r w:rsidRPr="00B06463">
        <w:rPr>
          <w:rFonts w:ascii="Times New Roman" w:eastAsia="Calibri" w:hAnsi="Times New Roman" w:cs="Times New Roman"/>
          <w:sz w:val="20"/>
          <w:szCs w:val="20"/>
          <w:lang w:eastAsia="ar-SA"/>
        </w:rPr>
        <w:br/>
        <w:t xml:space="preserve">oraz inne dokumenty dotyczące postępowania: </w:t>
      </w:r>
      <w:hyperlink r:id="rId5" w:history="1">
        <w:r w:rsidRPr="00B06463">
          <w:rPr>
            <w:rStyle w:val="Hipercze"/>
            <w:rFonts w:ascii="Times New Roman" w:hAnsi="Times New Roman" w:cs="Times New Roman"/>
            <w:sz w:val="20"/>
            <w:szCs w:val="20"/>
          </w:rPr>
          <w:t>https://www.uskwb.pl</w:t>
        </w:r>
      </w:hyperlink>
    </w:p>
    <w:p w:rsidR="00B06463" w:rsidRDefault="00B06463" w:rsidP="00B06463">
      <w:pPr>
        <w:suppressAutoHyphens/>
        <w:spacing w:after="0" w:line="240" w:lineRule="auto"/>
        <w:jc w:val="both"/>
        <w:rPr>
          <w:rFonts w:ascii="Times New Roman" w:eastAsia="Calibri" w:hAnsi="Times New Roman" w:cs="Times New Roman"/>
          <w:sz w:val="20"/>
          <w:szCs w:val="20"/>
          <w:lang w:eastAsia="ar-SA"/>
        </w:rPr>
      </w:pPr>
    </w:p>
    <w:p w:rsidR="00B06463" w:rsidRDefault="00B06463" w:rsidP="00B06463">
      <w:pPr>
        <w:suppressAutoHyphens/>
        <w:spacing w:after="0" w:line="240" w:lineRule="auto"/>
        <w:ind w:left="284" w:hanging="284"/>
        <w:jc w:val="both"/>
        <w:rPr>
          <w:rFonts w:ascii="Times New Roman" w:eastAsia="Calibri" w:hAnsi="Times New Roman" w:cs="Times New Roman"/>
          <w:i/>
          <w:color w:val="0000FF"/>
          <w:sz w:val="20"/>
          <w:szCs w:val="20"/>
          <w:lang w:eastAsia="ar-SA"/>
        </w:rPr>
      </w:pPr>
      <w:r>
        <w:rPr>
          <w:rFonts w:ascii="Times New Roman" w:eastAsia="Calibri" w:hAnsi="Times New Roman" w:cs="Times New Roman"/>
          <w:sz w:val="20"/>
          <w:szCs w:val="20"/>
          <w:lang w:eastAsia="ar-SA"/>
        </w:rPr>
        <w:t>Adres poczty elektronicznej służącej do kontaktów w sprawie niniejszego postępowania:</w:t>
      </w:r>
    </w:p>
    <w:p w:rsidR="00B06463" w:rsidRDefault="00B06463" w:rsidP="00B06463">
      <w:pPr>
        <w:suppressAutoHyphens/>
        <w:spacing w:after="144" w:line="240" w:lineRule="auto"/>
        <w:ind w:left="284" w:hanging="284"/>
        <w:jc w:val="both"/>
        <w:rPr>
          <w:rFonts w:ascii="Times New Roman" w:eastAsia="Calibri" w:hAnsi="Times New Roman" w:cs="Times New Roman"/>
          <w:b/>
          <w:sz w:val="20"/>
          <w:szCs w:val="20"/>
          <w:lang w:eastAsia="ar-SA"/>
        </w:rPr>
      </w:pPr>
      <w:r>
        <w:rPr>
          <w:rFonts w:ascii="Times New Roman" w:eastAsia="Calibri" w:hAnsi="Times New Roman" w:cs="Times New Roman"/>
          <w:i/>
          <w:color w:val="0000FF"/>
          <w:sz w:val="20"/>
          <w:szCs w:val="20"/>
          <w:lang w:eastAsia="ar-SA"/>
        </w:rPr>
        <w:t>zamowienia@uskwb.pl</w:t>
      </w:r>
    </w:p>
    <w:p w:rsidR="00B06463" w:rsidRDefault="00B06463" w:rsidP="00F547E6">
      <w:pPr>
        <w:numPr>
          <w:ilvl w:val="0"/>
          <w:numId w:val="7"/>
        </w:numPr>
        <w:suppressAutoHyphens/>
        <w:spacing w:after="0" w:line="240" w:lineRule="auto"/>
        <w:ind w:left="284" w:hanging="284"/>
        <w:rPr>
          <w:rFonts w:ascii="Times New Roman" w:eastAsia="Calibri" w:hAnsi="Times New Roman" w:cs="Times New Roman"/>
          <w:sz w:val="20"/>
          <w:szCs w:val="20"/>
          <w:lang w:eastAsia="ar-SA"/>
        </w:rPr>
      </w:pPr>
      <w:r>
        <w:rPr>
          <w:rFonts w:ascii="Times New Roman" w:eastAsia="Calibri" w:hAnsi="Times New Roman" w:cs="Times New Roman"/>
          <w:b/>
          <w:sz w:val="20"/>
          <w:szCs w:val="20"/>
          <w:lang w:eastAsia="ar-SA"/>
        </w:rPr>
        <w:t>Tryb udzielenia zamówienia</w:t>
      </w:r>
      <w:r>
        <w:rPr>
          <w:rFonts w:ascii="Times New Roman" w:eastAsia="Calibri" w:hAnsi="Times New Roman" w:cs="Times New Roman"/>
          <w:sz w:val="20"/>
          <w:szCs w:val="20"/>
          <w:lang w:eastAsia="ar-SA"/>
        </w:rPr>
        <w:t>:</w:t>
      </w:r>
    </w:p>
    <w:p w:rsidR="00B06463" w:rsidRDefault="00B06463" w:rsidP="00B06463">
      <w:pPr>
        <w:suppressAutoHyphens/>
        <w:spacing w:after="144" w:line="240" w:lineRule="auto"/>
        <w:ind w:left="284" w:hanging="284"/>
        <w:jc w:val="both"/>
        <w:rPr>
          <w:rFonts w:ascii="Times New Roman" w:eastAsia="Calibri" w:hAnsi="Times New Roman" w:cs="Times New Roman"/>
          <w:b/>
          <w:sz w:val="20"/>
          <w:szCs w:val="20"/>
          <w:lang w:eastAsia="ar-SA"/>
        </w:rPr>
      </w:pPr>
      <w:r>
        <w:rPr>
          <w:rFonts w:ascii="Times New Roman" w:eastAsia="Calibri" w:hAnsi="Times New Roman" w:cs="Times New Roman"/>
          <w:sz w:val="20"/>
          <w:szCs w:val="20"/>
          <w:lang w:eastAsia="ar-SA"/>
        </w:rPr>
        <w:t xml:space="preserve">Postępowanie o udzielenie zamówienia publicznego jest prowadzone na zasadach określonych </w:t>
      </w:r>
      <w:r>
        <w:rPr>
          <w:rFonts w:ascii="Times New Roman" w:eastAsia="Calibri" w:hAnsi="Times New Roman" w:cs="Times New Roman"/>
          <w:sz w:val="20"/>
          <w:szCs w:val="20"/>
          <w:lang w:eastAsia="ar-SA"/>
        </w:rPr>
        <w:br/>
        <w:t xml:space="preserve">w ustawie Prawo zamówień publicznych z dnia 29.01.2004 r., tekst jednolity opublikowany w Dzienniku Ustaw z 2015 r. poz. 2164 z </w:t>
      </w:r>
      <w:proofErr w:type="spellStart"/>
      <w:r>
        <w:rPr>
          <w:rFonts w:ascii="Times New Roman" w:eastAsia="Calibri" w:hAnsi="Times New Roman" w:cs="Times New Roman"/>
          <w:sz w:val="20"/>
          <w:szCs w:val="20"/>
          <w:lang w:eastAsia="ar-SA"/>
        </w:rPr>
        <w:t>późn</w:t>
      </w:r>
      <w:proofErr w:type="spellEnd"/>
      <w:r>
        <w:rPr>
          <w:rFonts w:ascii="Times New Roman" w:eastAsia="Calibri" w:hAnsi="Times New Roman" w:cs="Times New Roman"/>
          <w:sz w:val="20"/>
          <w:szCs w:val="20"/>
          <w:lang w:eastAsia="ar-SA"/>
        </w:rPr>
        <w:t>. zm., zwanej dalej „</w:t>
      </w:r>
      <w:proofErr w:type="spellStart"/>
      <w:r>
        <w:rPr>
          <w:rFonts w:ascii="Times New Roman" w:eastAsia="Calibri" w:hAnsi="Times New Roman" w:cs="Times New Roman"/>
          <w:sz w:val="20"/>
          <w:szCs w:val="20"/>
          <w:lang w:eastAsia="ar-SA"/>
        </w:rPr>
        <w:t>Pzp</w:t>
      </w:r>
      <w:proofErr w:type="spellEnd"/>
      <w:r>
        <w:rPr>
          <w:rFonts w:ascii="Times New Roman" w:eastAsia="Calibri" w:hAnsi="Times New Roman" w:cs="Times New Roman"/>
          <w:sz w:val="20"/>
          <w:szCs w:val="20"/>
          <w:lang w:eastAsia="ar-SA"/>
        </w:rPr>
        <w:t>”.</w:t>
      </w:r>
    </w:p>
    <w:p w:rsidR="00B06463" w:rsidRDefault="00B06463" w:rsidP="00F547E6">
      <w:pPr>
        <w:numPr>
          <w:ilvl w:val="0"/>
          <w:numId w:val="7"/>
        </w:numPr>
        <w:suppressAutoHyphens/>
        <w:spacing w:after="0" w:line="240" w:lineRule="auto"/>
        <w:ind w:left="284" w:hanging="284"/>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 xml:space="preserve">Opis przedmiotu zamówienia: </w:t>
      </w:r>
    </w:p>
    <w:p w:rsidR="00B06463" w:rsidRDefault="00B06463" w:rsidP="00F547E6">
      <w:pPr>
        <w:numPr>
          <w:ilvl w:val="0"/>
          <w:numId w:val="8"/>
        </w:numPr>
        <w:suppressAutoHyphens/>
        <w:spacing w:after="0" w:line="240" w:lineRule="auto"/>
        <w:jc w:val="both"/>
        <w:rPr>
          <w:rFonts w:ascii="Times New Roman" w:eastAsia="Calibri" w:hAnsi="Times New Roman" w:cs="Times New Roman"/>
          <w:i/>
          <w:sz w:val="20"/>
          <w:szCs w:val="20"/>
          <w:lang w:eastAsia="ar-SA"/>
        </w:rPr>
      </w:pPr>
      <w:r>
        <w:rPr>
          <w:rFonts w:ascii="Times New Roman" w:eastAsia="Calibri" w:hAnsi="Times New Roman" w:cs="Times New Roman"/>
          <w:sz w:val="20"/>
          <w:szCs w:val="20"/>
          <w:lang w:eastAsia="ar-SA"/>
        </w:rPr>
        <w:t xml:space="preserve">Przedmiotem zamówienia jest sukcesywna </w:t>
      </w:r>
      <w:r>
        <w:rPr>
          <w:rFonts w:ascii="Times New Roman" w:eastAsia="Calibri" w:hAnsi="Times New Roman" w:cs="Times New Roman"/>
          <w:b/>
          <w:sz w:val="20"/>
          <w:szCs w:val="20"/>
          <w:lang w:eastAsia="ar-SA"/>
        </w:rPr>
        <w:t>dostawa fabrycznie nowego sprzętu medycznego dla Klinik Endokrynologii, Diabetologii i Chorób Wewnętrznych - Poradnia diabetologiczna.</w:t>
      </w:r>
    </w:p>
    <w:p w:rsidR="00B06463" w:rsidRDefault="00B06463" w:rsidP="00F547E6">
      <w:pPr>
        <w:numPr>
          <w:ilvl w:val="0"/>
          <w:numId w:val="8"/>
        </w:numPr>
        <w:suppressAutoHyphens/>
        <w:spacing w:after="0"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xml:space="preserve">Przedmiot zamówienia posiada kody </w:t>
      </w:r>
      <w:r w:rsidRPr="007A0280">
        <w:rPr>
          <w:rFonts w:ascii="Times New Roman" w:eastAsia="Calibri" w:hAnsi="Times New Roman" w:cs="Times New Roman"/>
          <w:sz w:val="20"/>
          <w:szCs w:val="20"/>
          <w:lang w:eastAsia="ar-SA"/>
        </w:rPr>
        <w:t>CPV</w:t>
      </w:r>
      <w:r>
        <w:rPr>
          <w:rFonts w:ascii="Times New Roman" w:eastAsia="Calibri" w:hAnsi="Times New Roman" w:cs="Times New Roman"/>
          <w:sz w:val="20"/>
          <w:szCs w:val="20"/>
          <w:lang w:eastAsia="ar-SA"/>
        </w:rPr>
        <w:t>:</w:t>
      </w:r>
    </w:p>
    <w:p w:rsidR="00B06463" w:rsidRDefault="00B06463" w:rsidP="00B06463">
      <w:pPr>
        <w:suppressAutoHyphens/>
        <w:spacing w:after="0" w:line="240" w:lineRule="auto"/>
        <w:ind w:left="708"/>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33 10 00 00 - 1 urządzenia medyczne</w:t>
      </w:r>
    </w:p>
    <w:p w:rsidR="00B06463" w:rsidRDefault="00B06463" w:rsidP="00F547E6">
      <w:pPr>
        <w:numPr>
          <w:ilvl w:val="0"/>
          <w:numId w:val="8"/>
        </w:numPr>
        <w:suppressAutoHyphens/>
        <w:spacing w:after="0"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Przedmiot zamówienia przeznaczony jest do jednostek Zamawiającego: Poradnia diabetologiczna.</w:t>
      </w:r>
    </w:p>
    <w:p w:rsidR="00B06463" w:rsidRDefault="00B06463" w:rsidP="00F547E6">
      <w:pPr>
        <w:numPr>
          <w:ilvl w:val="0"/>
          <w:numId w:val="9"/>
        </w:numPr>
        <w:suppressAutoHyphens/>
        <w:spacing w:after="0"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Klinika Endokrynologii, Diabetologii i Chorób Wewnętrznych – Poradnia Diabetologiczna;</w:t>
      </w:r>
    </w:p>
    <w:p w:rsidR="00B06463" w:rsidRDefault="00B06463" w:rsidP="00F547E6">
      <w:pPr>
        <w:numPr>
          <w:ilvl w:val="0"/>
          <w:numId w:val="8"/>
        </w:numPr>
        <w:suppressAutoHyphens/>
        <w:spacing w:after="0"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Przedmiot zamówienia jest wyszczególniony w Załączniku nr 1 do niniejszej specyfikacji.</w:t>
      </w:r>
    </w:p>
    <w:p w:rsidR="00B06463" w:rsidRDefault="00B06463" w:rsidP="00F547E6">
      <w:pPr>
        <w:numPr>
          <w:ilvl w:val="0"/>
          <w:numId w:val="8"/>
        </w:numPr>
        <w:suppressAutoHyphens/>
        <w:spacing w:after="0"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Wykonawca powinien przedłożyć ofertę zgodnie z formularzem cenowym Załącznik nr 1 oraz 1.1. Cena oferty winna zawierać w szczególności wartość oferowanego sprzętu, koszty jego dostawy, zainstalowania, serwisowania oraz przeszkolenia personelu. Faktura za realizację przedmiotu umowy musi zawierać wszystkie pozycje wyszczególnione w formularzu cenowym.</w:t>
      </w:r>
    </w:p>
    <w:p w:rsidR="00B06463" w:rsidRDefault="00B06463" w:rsidP="00F547E6">
      <w:pPr>
        <w:numPr>
          <w:ilvl w:val="0"/>
          <w:numId w:val="8"/>
        </w:numPr>
        <w:suppressAutoHyphens/>
        <w:spacing w:after="0" w:line="240" w:lineRule="auto"/>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xml:space="preserve">Wykonawca zobowiązany jest dostarczyć wszelkie dokumenty i certyfikaty niezbędne do wykonywania usług z wykorzystaniem przedmiotu umowy. </w:t>
      </w:r>
    </w:p>
    <w:p w:rsidR="00B06463" w:rsidRDefault="00B06463" w:rsidP="00F547E6">
      <w:pPr>
        <w:numPr>
          <w:ilvl w:val="0"/>
          <w:numId w:val="8"/>
        </w:numPr>
        <w:suppressAutoHyphens/>
        <w:spacing w:after="0"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Minimalny termin gwarancji oferowanego asortymentu wynosi 48 miesięcy licząc od daty podpisania protokołów realizacji przedmiotu umowy. Uwaga: jest to parametr podlegający ocenie.</w:t>
      </w:r>
    </w:p>
    <w:p w:rsidR="00B06463" w:rsidRDefault="00B06463" w:rsidP="00B06463">
      <w:pPr>
        <w:suppressAutoHyphens/>
        <w:spacing w:after="0" w:line="240" w:lineRule="auto"/>
        <w:ind w:left="708"/>
        <w:jc w:val="both"/>
        <w:rPr>
          <w:rFonts w:ascii="Times New Roman" w:eastAsia="Calibri" w:hAnsi="Times New Roman" w:cs="Times New Roman"/>
          <w:sz w:val="20"/>
          <w:szCs w:val="20"/>
          <w:lang w:eastAsia="ar-SA"/>
        </w:rPr>
      </w:pPr>
    </w:p>
    <w:p w:rsidR="00B06463" w:rsidRDefault="00B06463" w:rsidP="00F547E6">
      <w:pPr>
        <w:numPr>
          <w:ilvl w:val="0"/>
          <w:numId w:val="7"/>
        </w:numPr>
        <w:suppressAutoHyphens/>
        <w:spacing w:before="120" w:after="144" w:line="240" w:lineRule="auto"/>
        <w:ind w:left="357" w:hanging="357"/>
        <w:jc w:val="both"/>
        <w:rPr>
          <w:rFonts w:ascii="Times New Roman" w:eastAsia="Calibri" w:hAnsi="Times New Roman" w:cs="Times New Roman"/>
          <w:sz w:val="24"/>
          <w:szCs w:val="24"/>
          <w:lang w:eastAsia="ar-SA"/>
        </w:rPr>
      </w:pPr>
      <w:r>
        <w:rPr>
          <w:rFonts w:ascii="Times New Roman" w:eastAsia="Calibri" w:hAnsi="Times New Roman" w:cs="Times New Roman"/>
          <w:b/>
          <w:bCs/>
          <w:iCs/>
          <w:sz w:val="20"/>
          <w:szCs w:val="20"/>
          <w:lang w:eastAsia="ar-SA"/>
        </w:rPr>
        <w:t>Nie dopuszcza się składania ofert częściowych</w:t>
      </w:r>
      <w:r>
        <w:rPr>
          <w:rFonts w:ascii="Times New Roman" w:eastAsia="Calibri" w:hAnsi="Times New Roman" w:cs="Times New Roman"/>
          <w:bCs/>
          <w:iCs/>
          <w:sz w:val="20"/>
          <w:szCs w:val="20"/>
          <w:lang w:eastAsia="ar-SA"/>
        </w:rPr>
        <w:t xml:space="preserve">. </w:t>
      </w:r>
    </w:p>
    <w:p w:rsidR="00B06463" w:rsidRDefault="00B06463" w:rsidP="00F547E6">
      <w:pPr>
        <w:numPr>
          <w:ilvl w:val="0"/>
          <w:numId w:val="7"/>
        </w:numPr>
        <w:suppressAutoHyphens/>
        <w:spacing w:before="120" w:after="144" w:line="240" w:lineRule="auto"/>
        <w:ind w:left="357" w:hanging="357"/>
        <w:jc w:val="both"/>
        <w:rPr>
          <w:rFonts w:ascii="Times New Roman" w:eastAsia="Calibri" w:hAnsi="Times New Roman" w:cs="Times New Roman"/>
          <w:b/>
          <w:bCs/>
          <w:iCs/>
          <w:sz w:val="20"/>
          <w:szCs w:val="20"/>
          <w:lang w:eastAsia="ar-SA"/>
        </w:rPr>
      </w:pPr>
      <w:r>
        <w:rPr>
          <w:rFonts w:ascii="Times New Roman" w:eastAsia="Calibri" w:hAnsi="Times New Roman" w:cs="Times New Roman"/>
          <w:b/>
          <w:sz w:val="20"/>
          <w:szCs w:val="20"/>
          <w:lang w:eastAsia="ar-SA"/>
        </w:rPr>
        <w:t>Nie dopuszcza się</w:t>
      </w:r>
      <w:r>
        <w:rPr>
          <w:rFonts w:ascii="Times New Roman" w:eastAsia="Calibri" w:hAnsi="Times New Roman" w:cs="Times New Roman"/>
          <w:b/>
          <w:i/>
          <w:sz w:val="20"/>
          <w:szCs w:val="20"/>
          <w:lang w:eastAsia="ar-SA"/>
        </w:rPr>
        <w:t xml:space="preserve"> </w:t>
      </w:r>
      <w:r>
        <w:rPr>
          <w:rFonts w:ascii="Times New Roman" w:eastAsia="Calibri" w:hAnsi="Times New Roman" w:cs="Times New Roman"/>
          <w:b/>
          <w:sz w:val="20"/>
          <w:szCs w:val="20"/>
          <w:lang w:eastAsia="ar-SA"/>
        </w:rPr>
        <w:t>składania ofert wariantowych</w:t>
      </w:r>
      <w:r>
        <w:rPr>
          <w:rFonts w:ascii="Times New Roman" w:eastAsia="Calibri" w:hAnsi="Times New Roman" w:cs="Times New Roman"/>
          <w:sz w:val="20"/>
          <w:szCs w:val="20"/>
          <w:lang w:eastAsia="ar-SA"/>
        </w:rPr>
        <w:t>.</w:t>
      </w:r>
    </w:p>
    <w:p w:rsidR="00B06463" w:rsidRDefault="00B06463" w:rsidP="00F547E6">
      <w:pPr>
        <w:numPr>
          <w:ilvl w:val="0"/>
          <w:numId w:val="7"/>
        </w:numPr>
        <w:suppressAutoHyphens/>
        <w:spacing w:before="120" w:after="144" w:line="240" w:lineRule="auto"/>
        <w:ind w:left="357" w:hanging="357"/>
        <w:jc w:val="both"/>
        <w:rPr>
          <w:rFonts w:ascii="Times New Roman" w:eastAsia="Calibri" w:hAnsi="Times New Roman" w:cs="Times New Roman"/>
          <w:b/>
          <w:bCs/>
          <w:iCs/>
          <w:sz w:val="20"/>
          <w:szCs w:val="20"/>
          <w:lang w:eastAsia="ar-SA"/>
        </w:rPr>
      </w:pPr>
      <w:r>
        <w:rPr>
          <w:rFonts w:ascii="Times New Roman" w:eastAsia="Calibri" w:hAnsi="Times New Roman" w:cs="Times New Roman"/>
          <w:b/>
          <w:bCs/>
          <w:iCs/>
          <w:sz w:val="20"/>
          <w:szCs w:val="20"/>
          <w:lang w:eastAsia="ar-SA"/>
        </w:rPr>
        <w:t>Nie przewiduje się</w:t>
      </w:r>
      <w:r>
        <w:rPr>
          <w:rFonts w:ascii="Times New Roman" w:eastAsia="Calibri" w:hAnsi="Times New Roman" w:cs="Times New Roman"/>
          <w:b/>
          <w:sz w:val="20"/>
          <w:szCs w:val="20"/>
          <w:lang w:eastAsia="ar-SA"/>
        </w:rPr>
        <w:t xml:space="preserve"> zamówień uzupełniających.</w:t>
      </w:r>
    </w:p>
    <w:p w:rsidR="00B06463" w:rsidRDefault="00B06463" w:rsidP="00F547E6">
      <w:pPr>
        <w:numPr>
          <w:ilvl w:val="0"/>
          <w:numId w:val="7"/>
        </w:numPr>
        <w:suppressAutoHyphens/>
        <w:spacing w:before="120" w:after="144" w:line="240" w:lineRule="auto"/>
        <w:ind w:left="357" w:hanging="357"/>
        <w:jc w:val="both"/>
        <w:rPr>
          <w:rFonts w:ascii="Times New Roman" w:eastAsia="Calibri" w:hAnsi="Times New Roman" w:cs="Times New Roman"/>
          <w:b/>
          <w:sz w:val="20"/>
          <w:szCs w:val="20"/>
          <w:lang w:eastAsia="ar-SA"/>
        </w:rPr>
      </w:pPr>
      <w:r>
        <w:rPr>
          <w:rFonts w:ascii="Times New Roman" w:eastAsia="Calibri" w:hAnsi="Times New Roman" w:cs="Times New Roman"/>
          <w:b/>
          <w:bCs/>
          <w:iCs/>
          <w:sz w:val="20"/>
          <w:szCs w:val="20"/>
          <w:lang w:eastAsia="ar-SA"/>
        </w:rPr>
        <w:t>Nie przewiduje się</w:t>
      </w:r>
      <w:r>
        <w:rPr>
          <w:rFonts w:ascii="Times New Roman" w:eastAsia="Calibri" w:hAnsi="Times New Roman" w:cs="Times New Roman"/>
          <w:b/>
          <w:sz w:val="20"/>
          <w:szCs w:val="20"/>
          <w:lang w:eastAsia="ar-SA"/>
        </w:rPr>
        <w:t xml:space="preserve"> zawarcia umowy ramowej, zastosowania aukcji elektronicznej, ani ustanowienia dynamicznego systemu zakupów</w:t>
      </w:r>
      <w:r>
        <w:rPr>
          <w:rFonts w:ascii="Times New Roman" w:eastAsia="Calibri" w:hAnsi="Times New Roman" w:cs="Times New Roman"/>
          <w:sz w:val="20"/>
          <w:szCs w:val="20"/>
          <w:lang w:eastAsia="ar-SA"/>
        </w:rPr>
        <w:t>.</w:t>
      </w:r>
    </w:p>
    <w:p w:rsidR="00B06463" w:rsidRDefault="00B06463" w:rsidP="00F547E6">
      <w:pPr>
        <w:numPr>
          <w:ilvl w:val="0"/>
          <w:numId w:val="7"/>
        </w:numPr>
        <w:suppressAutoHyphens/>
        <w:spacing w:before="120" w:after="144" w:line="240" w:lineRule="auto"/>
        <w:ind w:left="357" w:hanging="357"/>
        <w:jc w:val="both"/>
        <w:rPr>
          <w:rFonts w:ascii="Times New Roman" w:eastAsia="Calibri" w:hAnsi="Times New Roman" w:cs="Times New Roman"/>
          <w:sz w:val="20"/>
          <w:szCs w:val="20"/>
          <w:lang w:eastAsia="ar-SA"/>
        </w:rPr>
      </w:pPr>
      <w:r>
        <w:rPr>
          <w:rFonts w:ascii="Times New Roman" w:eastAsia="Calibri" w:hAnsi="Times New Roman" w:cs="Times New Roman"/>
          <w:b/>
          <w:sz w:val="20"/>
          <w:szCs w:val="20"/>
          <w:lang w:eastAsia="ar-SA"/>
        </w:rPr>
        <w:t>Oferty równoważne:</w:t>
      </w:r>
    </w:p>
    <w:p w:rsidR="00B06463" w:rsidRDefault="00B06463" w:rsidP="00B06463">
      <w:pPr>
        <w:suppressAutoHyphens/>
        <w:spacing w:after="0" w:line="240" w:lineRule="auto"/>
        <w:ind w:left="357"/>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a)</w:t>
      </w:r>
      <w:r>
        <w:rPr>
          <w:rFonts w:ascii="Times New Roman" w:eastAsia="Calibri" w:hAnsi="Times New Roman" w:cs="Times New Roman"/>
          <w:sz w:val="20"/>
          <w:szCs w:val="20"/>
          <w:lang w:eastAsia="ar-SA"/>
        </w:rPr>
        <w:tab/>
        <w:t>Zamawiający dopuszcza rozwiązania równoważne opisywanym w specyfikacji istotnych warunków zamówienia.</w:t>
      </w:r>
    </w:p>
    <w:p w:rsidR="00B06463" w:rsidRDefault="00B06463" w:rsidP="00B06463">
      <w:pPr>
        <w:suppressAutoHyphens/>
        <w:spacing w:after="0" w:line="240" w:lineRule="auto"/>
        <w:ind w:left="357"/>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b)</w:t>
      </w:r>
      <w:r>
        <w:rPr>
          <w:rFonts w:ascii="Times New Roman" w:eastAsia="Calibri" w:hAnsi="Times New Roman" w:cs="Times New Roman"/>
          <w:sz w:val="20"/>
          <w:szCs w:val="20"/>
          <w:lang w:eastAsia="ar-SA"/>
        </w:rPr>
        <w:tab/>
        <w:t>Wykonawca, który w ofercie powołuje się na rozwiązania równoważne opisywanym przez Zamawiającego jest obowiązany wykazać, że oferowane przez niego dostawy spełniają wymagania określone przez Zamawiającego w specyfikacji istotnych warunków zamówienia.</w:t>
      </w:r>
    </w:p>
    <w:p w:rsidR="00B06463" w:rsidRDefault="00B06463" w:rsidP="00B06463">
      <w:pPr>
        <w:suppressAutoHyphens/>
        <w:spacing w:after="0" w:line="240" w:lineRule="auto"/>
        <w:ind w:left="357"/>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c)</w:t>
      </w:r>
      <w:r>
        <w:rPr>
          <w:rFonts w:ascii="Times New Roman" w:eastAsia="Calibri" w:hAnsi="Times New Roman" w:cs="Times New Roman"/>
          <w:sz w:val="20"/>
          <w:szCs w:val="20"/>
          <w:lang w:eastAsia="ar-SA"/>
        </w:rPr>
        <w:tab/>
        <w:t xml:space="preserve">Ilekroć w niniejszej SIWZ w opisie przedmiotu zamówienia jest mowa o normach, europejskich ocenach technicznych, aprobatach, specyfikacjach technicznych, systemach referencji technicznych to przyjmuje się, że wskazaniom takim towarzyszą wyrazy „lub równoważne”. </w:t>
      </w:r>
    </w:p>
    <w:p w:rsidR="00B06463" w:rsidRDefault="00B06463" w:rsidP="00B06463">
      <w:pPr>
        <w:suppressAutoHyphens/>
        <w:spacing w:after="0" w:line="240" w:lineRule="auto"/>
        <w:ind w:left="357"/>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d)</w:t>
      </w:r>
      <w:r>
        <w:rPr>
          <w:rFonts w:ascii="Times New Roman" w:eastAsia="Calibri" w:hAnsi="Times New Roman" w:cs="Times New Roman"/>
          <w:sz w:val="20"/>
          <w:szCs w:val="20"/>
          <w:lang w:eastAsia="ar-SA"/>
        </w:rPr>
        <w:tab/>
        <w:t>Przez słowo równoważny Zamawiający rozumie produkt o parametrach nie gorszych od opisanych w przedmiotowej SIWZ, tj. o parametrach takich samych lub lepszych w stosunku do podanych w opisie przedmiotu zamówienia (OPZ), a do oceny ich równoważności będzie brał pod uwagę wyłącznie te parametry, które podane są w OPZ.</w:t>
      </w:r>
    </w:p>
    <w:p w:rsidR="00B06463" w:rsidRDefault="00B06463" w:rsidP="00F547E6">
      <w:pPr>
        <w:numPr>
          <w:ilvl w:val="0"/>
          <w:numId w:val="7"/>
        </w:numPr>
        <w:suppressAutoHyphens/>
        <w:spacing w:after="144" w:line="240" w:lineRule="auto"/>
        <w:ind w:left="284" w:hanging="284"/>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Wykonawca wskaże w formularzu ofertowym, którą część zamówienia powierzy do wykonania Podwykonawcy. Wykonawca odpowiada za czynności podwykonawców w zakresie wykonywania zamówienia. Jeżeli Podwykonawca nie zostanie wskazany w ofercie – przyjmuje się , że  całe zamówienie zrealizuje Wykonawca.</w:t>
      </w:r>
    </w:p>
    <w:p w:rsidR="00B06463" w:rsidRDefault="00B06463" w:rsidP="00F547E6">
      <w:pPr>
        <w:numPr>
          <w:ilvl w:val="0"/>
          <w:numId w:val="7"/>
        </w:numPr>
        <w:suppressAutoHyphens/>
        <w:spacing w:before="120" w:after="144" w:line="240" w:lineRule="auto"/>
        <w:ind w:left="357" w:hanging="357"/>
        <w:jc w:val="both"/>
        <w:rPr>
          <w:rFonts w:ascii="Times New Roman" w:eastAsia="Calibri" w:hAnsi="Times New Roman" w:cs="Times New Roman"/>
          <w:b/>
          <w:sz w:val="20"/>
          <w:szCs w:val="20"/>
          <w:shd w:val="clear" w:color="auto" w:fill="FFFF00"/>
          <w:lang w:eastAsia="ar-SA"/>
        </w:rPr>
      </w:pPr>
      <w:r>
        <w:rPr>
          <w:rFonts w:ascii="Times New Roman" w:eastAsia="Calibri" w:hAnsi="Times New Roman" w:cs="Times New Roman"/>
          <w:sz w:val="20"/>
          <w:szCs w:val="20"/>
          <w:lang w:eastAsia="ar-SA"/>
        </w:rPr>
        <w:t>Zmiany postanowień umowy zawartej w wyniku niniejszego postępowania będą mogły być wprowadzone wyłącznie w okolicznościach oraz w sposób wskazany w Załączniku nr 5 do SIWZ - Wzór umowy.</w:t>
      </w:r>
    </w:p>
    <w:p w:rsidR="00B06463" w:rsidRDefault="00B06463" w:rsidP="00B06463">
      <w:pPr>
        <w:suppressAutoHyphens/>
        <w:spacing w:after="0" w:line="240" w:lineRule="auto"/>
        <w:jc w:val="center"/>
        <w:rPr>
          <w:rFonts w:ascii="Times New Roman" w:eastAsia="Calibri" w:hAnsi="Times New Roman" w:cs="Times New Roman"/>
          <w:b/>
          <w:sz w:val="20"/>
          <w:szCs w:val="20"/>
          <w:lang w:eastAsia="ar-SA"/>
        </w:rPr>
      </w:pPr>
    </w:p>
    <w:p w:rsidR="00B06463" w:rsidRDefault="00B06463" w:rsidP="00B06463">
      <w:pPr>
        <w:suppressAutoHyphens/>
        <w:spacing w:after="0" w:line="240" w:lineRule="auto"/>
        <w:jc w:val="center"/>
        <w:rPr>
          <w:rFonts w:ascii="Times New Roman" w:eastAsia="Calibri" w:hAnsi="Times New Roman" w:cs="Times New Roman"/>
          <w:b/>
          <w:sz w:val="20"/>
          <w:szCs w:val="20"/>
          <w:lang w:eastAsia="ar-SA"/>
        </w:rPr>
      </w:pPr>
    </w:p>
    <w:p w:rsidR="00B06463" w:rsidRDefault="00B06463" w:rsidP="00B06463">
      <w:pPr>
        <w:suppressAutoHyphens/>
        <w:spacing w:after="0" w:line="240" w:lineRule="auto"/>
        <w:jc w:val="center"/>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ROZDZIAŁ II</w:t>
      </w:r>
    </w:p>
    <w:p w:rsidR="00B06463" w:rsidRDefault="00B06463" w:rsidP="00B06463">
      <w:pPr>
        <w:keepNext/>
        <w:tabs>
          <w:tab w:val="left" w:pos="708"/>
        </w:tabs>
        <w:suppressAutoHyphens/>
        <w:spacing w:after="144" w:line="240" w:lineRule="auto"/>
        <w:jc w:val="center"/>
        <w:outlineLvl w:val="2"/>
        <w:rPr>
          <w:rFonts w:ascii="Times New Roman" w:eastAsia="Calibri" w:hAnsi="Times New Roman" w:cs="Times New Roman"/>
          <w:bCs/>
          <w:sz w:val="20"/>
          <w:szCs w:val="20"/>
          <w:lang w:eastAsia="ar-SA"/>
        </w:rPr>
      </w:pPr>
      <w:r>
        <w:rPr>
          <w:rFonts w:ascii="Times New Roman" w:eastAsia="Calibri" w:hAnsi="Times New Roman" w:cs="Times New Roman"/>
          <w:b/>
          <w:sz w:val="20"/>
          <w:szCs w:val="20"/>
          <w:lang w:eastAsia="ar-SA"/>
        </w:rPr>
        <w:t>OPIS WARUNKÓW UDZIAŁU W POSTĘPOWANIU ORAZ SPOSOBU OCENY ICH SPEŁNIENIA</w:t>
      </w:r>
    </w:p>
    <w:p w:rsidR="00B06463" w:rsidRDefault="00B06463" w:rsidP="00B06463">
      <w:pPr>
        <w:suppressAutoHyphens/>
        <w:spacing w:after="144" w:line="240" w:lineRule="auto"/>
        <w:jc w:val="both"/>
        <w:rPr>
          <w:rFonts w:ascii="Times New Roman" w:eastAsia="Calibri" w:hAnsi="Times New Roman" w:cs="Times New Roman"/>
          <w:b/>
          <w:bCs/>
          <w:sz w:val="20"/>
          <w:szCs w:val="20"/>
          <w:lang w:eastAsia="ar-SA"/>
        </w:rPr>
      </w:pPr>
      <w:r>
        <w:rPr>
          <w:rFonts w:ascii="Times New Roman" w:eastAsia="Calibri" w:hAnsi="Times New Roman" w:cs="Times New Roman"/>
          <w:bCs/>
          <w:sz w:val="20"/>
          <w:szCs w:val="20"/>
          <w:lang w:eastAsia="ar-SA"/>
        </w:rPr>
        <w:t xml:space="preserve">O zamówienie mogą ubiegać się Wykonawcy, którzy </w:t>
      </w:r>
      <w:r>
        <w:rPr>
          <w:rFonts w:ascii="Times New Roman" w:eastAsia="Calibri" w:hAnsi="Times New Roman" w:cs="Times New Roman"/>
          <w:sz w:val="20"/>
          <w:szCs w:val="20"/>
          <w:lang w:eastAsia="ar-SA"/>
        </w:rPr>
        <w:t xml:space="preserve">nie podlegają wykluczeniu </w:t>
      </w:r>
      <w:r>
        <w:rPr>
          <w:rFonts w:ascii="Times New Roman" w:eastAsia="Calibri" w:hAnsi="Times New Roman" w:cs="Times New Roman"/>
          <w:bCs/>
          <w:sz w:val="20"/>
          <w:szCs w:val="20"/>
          <w:lang w:eastAsia="ar-SA"/>
        </w:rPr>
        <w:t xml:space="preserve">z postępowania w okolicznościach o których mowa w art. 24 ust. 1 pkt 12) - 23) oraz ust. 5 pkt 1) ustawy Prawo zamówień publicznych </w:t>
      </w:r>
      <w:r>
        <w:rPr>
          <w:rFonts w:ascii="Times New Roman" w:eastAsia="Calibri" w:hAnsi="Times New Roman" w:cs="Times New Roman"/>
          <w:sz w:val="20"/>
          <w:szCs w:val="20"/>
          <w:lang w:eastAsia="ar-SA"/>
        </w:rPr>
        <w:t>oraz spełniają warunki udziału w postępowaniu, o ile zostały one określone przez Zamawiającego.</w:t>
      </w:r>
    </w:p>
    <w:p w:rsidR="00B06463" w:rsidRDefault="00B06463" w:rsidP="00F547E6">
      <w:pPr>
        <w:numPr>
          <w:ilvl w:val="0"/>
          <w:numId w:val="10"/>
        </w:numPr>
        <w:tabs>
          <w:tab w:val="left" w:pos="2880"/>
        </w:tabs>
        <w:suppressAutoHyphens/>
        <w:spacing w:after="144" w:line="240" w:lineRule="auto"/>
        <w:jc w:val="both"/>
        <w:rPr>
          <w:rFonts w:ascii="Times New Roman" w:eastAsia="Calibri" w:hAnsi="Times New Roman" w:cs="Times New Roman"/>
          <w:bCs/>
          <w:color w:val="FF0000"/>
          <w:sz w:val="20"/>
          <w:szCs w:val="20"/>
          <w:lang w:eastAsia="ar-SA"/>
        </w:rPr>
      </w:pPr>
      <w:r>
        <w:rPr>
          <w:rFonts w:ascii="Times New Roman" w:eastAsia="Calibri" w:hAnsi="Times New Roman" w:cs="Times New Roman"/>
          <w:b/>
          <w:bCs/>
          <w:sz w:val="20"/>
          <w:szCs w:val="20"/>
          <w:lang w:eastAsia="ar-SA"/>
        </w:rPr>
        <w:t>O udzielenie zamówienia mogą ubiegać się Wykonawcy:</w:t>
      </w:r>
    </w:p>
    <w:p w:rsidR="00B06463" w:rsidRDefault="00B06463" w:rsidP="00B06463">
      <w:pPr>
        <w:tabs>
          <w:tab w:val="left" w:pos="2880"/>
        </w:tabs>
        <w:suppressAutoHyphens/>
        <w:spacing w:after="144" w:line="240" w:lineRule="auto"/>
        <w:ind w:left="360"/>
        <w:jc w:val="both"/>
        <w:rPr>
          <w:rFonts w:ascii="Times New Roman" w:eastAsia="Calibri" w:hAnsi="Times New Roman" w:cs="Times New Roman"/>
          <w:bCs/>
          <w:sz w:val="20"/>
          <w:szCs w:val="20"/>
          <w:shd w:val="clear" w:color="auto" w:fill="FFFF00"/>
          <w:lang w:eastAsia="ar-SA"/>
        </w:rPr>
      </w:pPr>
      <w:r>
        <w:rPr>
          <w:rFonts w:ascii="Times New Roman" w:eastAsia="Calibri" w:hAnsi="Times New Roman" w:cs="Times New Roman"/>
          <w:bCs/>
          <w:sz w:val="20"/>
          <w:szCs w:val="20"/>
          <w:lang w:eastAsia="ar-SA"/>
        </w:rPr>
        <w:t xml:space="preserve">a) którzy spełniają warunki dotyczące: </w:t>
      </w:r>
    </w:p>
    <w:p w:rsidR="00B06463" w:rsidRDefault="00B06463" w:rsidP="00F547E6">
      <w:pPr>
        <w:numPr>
          <w:ilvl w:val="0"/>
          <w:numId w:val="11"/>
        </w:numPr>
        <w:suppressAutoHyphens/>
        <w:spacing w:after="0" w:line="240" w:lineRule="auto"/>
        <w:rPr>
          <w:rFonts w:ascii="Times New Roman" w:eastAsia="Calibri" w:hAnsi="Times New Roman" w:cs="Times New Roman"/>
          <w:sz w:val="20"/>
          <w:szCs w:val="20"/>
          <w:lang w:eastAsia="ar-SA"/>
        </w:rPr>
      </w:pPr>
      <w:r>
        <w:rPr>
          <w:rFonts w:ascii="Times New Roman" w:eastAsia="Calibri" w:hAnsi="Times New Roman" w:cs="Times New Roman"/>
          <w:bCs/>
          <w:sz w:val="20"/>
          <w:szCs w:val="20"/>
          <w:lang w:eastAsia="ar-SA"/>
        </w:rPr>
        <w:t>kompetencji lub uprawnień do prowadzenia określonej działalności zawodowej, o ile wynika to z odrębnych przepisów</w:t>
      </w:r>
    </w:p>
    <w:p w:rsidR="00B06463" w:rsidRDefault="00B06463" w:rsidP="00B06463">
      <w:pPr>
        <w:suppressAutoHyphens/>
        <w:spacing w:after="0" w:line="240" w:lineRule="auto"/>
        <w:ind w:left="360"/>
        <w:rPr>
          <w:rFonts w:ascii="Times New Roman" w:eastAsia="Calibri" w:hAnsi="Times New Roman" w:cs="Times New Roman"/>
          <w:sz w:val="20"/>
          <w:szCs w:val="20"/>
          <w:u w:val="single"/>
          <w:lang w:eastAsia="ar-SA"/>
        </w:rPr>
      </w:pPr>
      <w:r>
        <w:rPr>
          <w:rFonts w:ascii="Times New Roman" w:eastAsia="Calibri" w:hAnsi="Times New Roman" w:cs="Times New Roman"/>
          <w:sz w:val="20"/>
          <w:szCs w:val="20"/>
          <w:u w:val="single"/>
          <w:lang w:eastAsia="ar-SA"/>
        </w:rPr>
        <w:t>Zamawiający nie stawia wymagań w tym zakresie.</w:t>
      </w:r>
    </w:p>
    <w:p w:rsidR="00B06463" w:rsidRDefault="00B06463" w:rsidP="00B06463">
      <w:pPr>
        <w:suppressAutoHyphens/>
        <w:spacing w:after="0" w:line="240" w:lineRule="auto"/>
        <w:ind w:left="284"/>
        <w:rPr>
          <w:rFonts w:ascii="Times New Roman" w:eastAsia="Calibri" w:hAnsi="Times New Roman" w:cs="Times New Roman"/>
          <w:bCs/>
          <w:sz w:val="20"/>
          <w:szCs w:val="20"/>
          <w:u w:val="single"/>
          <w:lang w:eastAsia="ar-SA"/>
        </w:rPr>
      </w:pPr>
    </w:p>
    <w:p w:rsidR="00B06463" w:rsidRDefault="00B06463" w:rsidP="00F547E6">
      <w:pPr>
        <w:numPr>
          <w:ilvl w:val="0"/>
          <w:numId w:val="11"/>
        </w:numPr>
        <w:suppressAutoHyphens/>
        <w:spacing w:after="0" w:line="240" w:lineRule="auto"/>
        <w:rPr>
          <w:rFonts w:ascii="Times New Roman" w:eastAsia="Calibri" w:hAnsi="Times New Roman" w:cs="Times New Roman"/>
          <w:sz w:val="20"/>
          <w:szCs w:val="20"/>
          <w:lang w:eastAsia="ar-SA"/>
        </w:rPr>
      </w:pPr>
      <w:r>
        <w:rPr>
          <w:rFonts w:ascii="Times New Roman" w:eastAsia="Calibri" w:hAnsi="Times New Roman" w:cs="Times New Roman"/>
          <w:bCs/>
          <w:sz w:val="20"/>
          <w:szCs w:val="20"/>
          <w:lang w:eastAsia="ar-SA"/>
        </w:rPr>
        <w:t>sytuacji ekonomicznej lub finansowej</w:t>
      </w:r>
    </w:p>
    <w:p w:rsidR="00B06463" w:rsidRDefault="00B06463" w:rsidP="00B06463">
      <w:pPr>
        <w:suppressAutoHyphens/>
        <w:spacing w:after="0" w:line="240" w:lineRule="auto"/>
        <w:ind w:left="360"/>
        <w:rPr>
          <w:rFonts w:ascii="Times New Roman" w:eastAsia="Calibri" w:hAnsi="Times New Roman" w:cs="Times New Roman"/>
          <w:sz w:val="20"/>
          <w:szCs w:val="20"/>
          <w:u w:val="single"/>
          <w:lang w:eastAsia="ar-SA"/>
        </w:rPr>
      </w:pPr>
      <w:r>
        <w:rPr>
          <w:rFonts w:ascii="Times New Roman" w:eastAsia="Calibri" w:hAnsi="Times New Roman" w:cs="Times New Roman"/>
          <w:sz w:val="20"/>
          <w:szCs w:val="20"/>
          <w:u w:val="single"/>
          <w:lang w:eastAsia="ar-SA"/>
        </w:rPr>
        <w:t>Zamawiający nie stawia wymagań w tym zakresie.</w:t>
      </w:r>
    </w:p>
    <w:p w:rsidR="00B06463" w:rsidRDefault="00B06463" w:rsidP="00B06463">
      <w:pPr>
        <w:suppressAutoHyphens/>
        <w:spacing w:after="0" w:line="240" w:lineRule="auto"/>
        <w:ind w:left="284"/>
        <w:rPr>
          <w:rFonts w:ascii="Times New Roman" w:eastAsia="Calibri" w:hAnsi="Times New Roman" w:cs="Times New Roman"/>
          <w:sz w:val="20"/>
          <w:szCs w:val="20"/>
          <w:u w:val="single"/>
          <w:lang w:eastAsia="ar-SA"/>
        </w:rPr>
      </w:pPr>
    </w:p>
    <w:p w:rsidR="00B06463" w:rsidRDefault="00B06463" w:rsidP="00F547E6">
      <w:pPr>
        <w:numPr>
          <w:ilvl w:val="0"/>
          <w:numId w:val="11"/>
        </w:numPr>
        <w:suppressAutoHyphens/>
        <w:spacing w:after="0" w:line="240" w:lineRule="auto"/>
        <w:rPr>
          <w:rFonts w:ascii="Times New Roman" w:eastAsia="Calibri" w:hAnsi="Times New Roman" w:cs="Times New Roman"/>
          <w:sz w:val="20"/>
          <w:szCs w:val="20"/>
          <w:lang w:eastAsia="ar-SA"/>
        </w:rPr>
      </w:pPr>
      <w:r>
        <w:rPr>
          <w:rFonts w:ascii="Times New Roman" w:eastAsia="Calibri" w:hAnsi="Times New Roman" w:cs="Times New Roman"/>
          <w:bCs/>
          <w:sz w:val="20"/>
          <w:szCs w:val="20"/>
          <w:lang w:eastAsia="ar-SA"/>
        </w:rPr>
        <w:t>zdolność technicznej lub zawodowej</w:t>
      </w:r>
    </w:p>
    <w:p w:rsidR="00B06463" w:rsidRDefault="00B06463" w:rsidP="00B06463">
      <w:pPr>
        <w:suppressAutoHyphens/>
        <w:spacing w:after="0" w:line="240" w:lineRule="auto"/>
        <w:ind w:left="360"/>
        <w:rPr>
          <w:rFonts w:ascii="Times New Roman" w:eastAsia="Calibri" w:hAnsi="Times New Roman" w:cs="Times New Roman"/>
          <w:sz w:val="20"/>
          <w:szCs w:val="20"/>
          <w:u w:val="single"/>
          <w:lang w:eastAsia="ar-SA"/>
        </w:rPr>
      </w:pPr>
      <w:r>
        <w:rPr>
          <w:rFonts w:ascii="Times New Roman" w:eastAsia="Calibri" w:hAnsi="Times New Roman" w:cs="Times New Roman"/>
          <w:sz w:val="20"/>
          <w:szCs w:val="20"/>
          <w:u w:val="single"/>
          <w:lang w:eastAsia="ar-SA"/>
        </w:rPr>
        <w:t>Zamawiający nie stawia wymagań w tym zakresie.</w:t>
      </w:r>
    </w:p>
    <w:p w:rsidR="00B06463" w:rsidRDefault="00B06463" w:rsidP="00B06463">
      <w:pPr>
        <w:suppressAutoHyphens/>
        <w:spacing w:after="0" w:line="240" w:lineRule="auto"/>
        <w:ind w:left="284"/>
        <w:rPr>
          <w:rFonts w:ascii="Times New Roman" w:eastAsia="Calibri" w:hAnsi="Times New Roman" w:cs="Times New Roman"/>
          <w:sz w:val="20"/>
          <w:szCs w:val="20"/>
          <w:u w:val="single"/>
          <w:lang w:eastAsia="ar-SA"/>
        </w:rPr>
      </w:pPr>
    </w:p>
    <w:p w:rsidR="00B06463" w:rsidRDefault="00B06463" w:rsidP="00B06463">
      <w:pPr>
        <w:suppressAutoHyphens/>
        <w:spacing w:after="0" w:line="240" w:lineRule="auto"/>
        <w:ind w:left="284"/>
        <w:rPr>
          <w:rFonts w:ascii="Times New Roman" w:eastAsia="Calibri" w:hAnsi="Times New Roman" w:cs="Times New Roman"/>
          <w:bCs/>
          <w:sz w:val="20"/>
          <w:szCs w:val="20"/>
          <w:lang w:eastAsia="ar-SA"/>
        </w:rPr>
      </w:pPr>
      <w:r>
        <w:rPr>
          <w:rFonts w:ascii="Times New Roman" w:eastAsia="Calibri" w:hAnsi="Times New Roman" w:cs="Times New Roman"/>
          <w:bCs/>
          <w:sz w:val="20"/>
          <w:szCs w:val="20"/>
          <w:lang w:eastAsia="ar-SA"/>
        </w:rPr>
        <w:t>b) oraz nie podlegają wykluczeniu z postępowania:</w:t>
      </w:r>
    </w:p>
    <w:p w:rsidR="00B06463" w:rsidRDefault="00B06463" w:rsidP="00B06463">
      <w:pPr>
        <w:suppressAutoHyphens/>
        <w:spacing w:after="0" w:line="240" w:lineRule="auto"/>
        <w:ind w:left="360"/>
        <w:rPr>
          <w:rFonts w:ascii="Times New Roman" w:eastAsia="Calibri" w:hAnsi="Times New Roman" w:cs="Times New Roman"/>
          <w:sz w:val="20"/>
          <w:szCs w:val="20"/>
          <w:u w:val="single"/>
          <w:lang w:eastAsia="ar-SA"/>
        </w:rPr>
      </w:pPr>
      <w:r>
        <w:rPr>
          <w:rFonts w:ascii="Times New Roman" w:eastAsia="Calibri" w:hAnsi="Times New Roman" w:cs="Times New Roman"/>
          <w:sz w:val="20"/>
          <w:szCs w:val="20"/>
          <w:u w:val="single"/>
          <w:lang w:eastAsia="ar-SA"/>
        </w:rPr>
        <w:t>Zamawiający uzna ten warunek za spełniony, jeśli Wykonawca wykaże, że nie podlega wykluczeniu na podstawie art. 24 ust.1 pkt 13) - 23) oraz ust. 5 pkt. 1) ustawy Prawo zamówień publicznych.</w:t>
      </w:r>
    </w:p>
    <w:p w:rsidR="00B06463" w:rsidRDefault="00B06463" w:rsidP="00B06463">
      <w:pPr>
        <w:suppressAutoHyphens/>
        <w:spacing w:after="0" w:line="240" w:lineRule="auto"/>
        <w:ind w:left="284"/>
        <w:rPr>
          <w:rFonts w:ascii="Times New Roman" w:eastAsia="Calibri" w:hAnsi="Times New Roman" w:cs="Times New Roman"/>
          <w:sz w:val="20"/>
          <w:szCs w:val="20"/>
          <w:u w:val="single"/>
          <w:lang w:eastAsia="ar-SA"/>
        </w:rPr>
      </w:pPr>
    </w:p>
    <w:p w:rsidR="00B06463" w:rsidRDefault="00B06463" w:rsidP="00F547E6">
      <w:pPr>
        <w:numPr>
          <w:ilvl w:val="0"/>
          <w:numId w:val="10"/>
        </w:numPr>
        <w:suppressAutoHyphens/>
        <w:spacing w:after="144"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b/>
          <w:bCs/>
          <w:sz w:val="20"/>
          <w:szCs w:val="20"/>
          <w:lang w:eastAsia="ar-SA"/>
        </w:rPr>
        <w:t>Opis sposobu dokonywania oceny spełniania warunków udziału w postępowaniu oraz braku podstaw do wykluczenia:</w:t>
      </w:r>
    </w:p>
    <w:p w:rsidR="00B06463" w:rsidRDefault="00B06463" w:rsidP="00F547E6">
      <w:pPr>
        <w:numPr>
          <w:ilvl w:val="4"/>
          <w:numId w:val="12"/>
        </w:numPr>
        <w:tabs>
          <w:tab w:val="left" w:pos="600"/>
        </w:tabs>
        <w:suppressAutoHyphens/>
        <w:autoSpaceDE w:val="0"/>
        <w:autoSpaceDN w:val="0"/>
        <w:adjustRightInd w:val="0"/>
        <w:spacing w:afterLines="60" w:after="144" w:line="240" w:lineRule="auto"/>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Ocena spełniania warunków udziału w postępowaniu odbywa się dwuetapowo:</w:t>
      </w:r>
    </w:p>
    <w:p w:rsidR="00B06463" w:rsidRDefault="00B06463" w:rsidP="00F547E6">
      <w:pPr>
        <w:numPr>
          <w:ilvl w:val="0"/>
          <w:numId w:val="13"/>
        </w:numPr>
        <w:tabs>
          <w:tab w:val="num" w:pos="300"/>
          <w:tab w:val="left" w:pos="600"/>
        </w:tabs>
        <w:suppressAutoHyphens/>
        <w:autoSpaceDE w:val="0"/>
        <w:autoSpaceDN w:val="0"/>
        <w:adjustRightInd w:val="0"/>
        <w:spacing w:afterLines="60" w:after="144" w:line="240" w:lineRule="auto"/>
        <w:ind w:hanging="220"/>
        <w:jc w:val="both"/>
        <w:rPr>
          <w:rFonts w:ascii="Times New Roman" w:eastAsia="Calibri" w:hAnsi="Times New Roman" w:cs="Times New Roman"/>
          <w:sz w:val="20"/>
          <w:szCs w:val="20"/>
          <w:lang w:eastAsia="ar-SA"/>
        </w:rPr>
      </w:pPr>
      <w:r>
        <w:rPr>
          <w:rFonts w:ascii="Times New Roman" w:eastAsia="Calibri" w:hAnsi="Times New Roman" w:cs="Times New Roman"/>
          <w:b/>
          <w:bCs/>
          <w:sz w:val="20"/>
          <w:szCs w:val="20"/>
          <w:u w:val="single"/>
          <w:lang w:eastAsia="ar-SA"/>
        </w:rPr>
        <w:t>Etap I</w:t>
      </w:r>
      <w:r>
        <w:rPr>
          <w:rFonts w:ascii="Times New Roman" w:eastAsia="Calibri" w:hAnsi="Times New Roman" w:cs="Times New Roman"/>
          <w:sz w:val="20"/>
          <w:szCs w:val="20"/>
          <w:lang w:eastAsia="ar-SA"/>
        </w:rPr>
        <w:t xml:space="preserve"> - Ocena wstępna, której poddawani są wszyscy Wykonawcy odbędzie się na podstawie informacji zawartych w Oświadczeniu, w zakresie wskazanym przez Zamawiającego, stanowiącym wstępne potwierdzenie, że Wykonawca o nie podlega wykluczeniu oraz spełnia warunki udziału w postępowaniu  </w:t>
      </w:r>
      <w:r>
        <w:rPr>
          <w:rFonts w:ascii="Times New Roman" w:eastAsia="Calibri" w:hAnsi="Times New Roman" w:cs="Times New Roman"/>
          <w:sz w:val="20"/>
          <w:szCs w:val="20"/>
          <w:u w:val="single"/>
          <w:lang w:eastAsia="ar-SA"/>
        </w:rPr>
        <w:t>Załącznik nr 3 do SIWZ.</w:t>
      </w:r>
      <w:r>
        <w:rPr>
          <w:rFonts w:ascii="Times New Roman" w:eastAsia="Calibri" w:hAnsi="Times New Roman" w:cs="Times New Roman"/>
          <w:sz w:val="20"/>
          <w:szCs w:val="20"/>
          <w:lang w:eastAsia="ar-SA"/>
        </w:rPr>
        <w:t xml:space="preserve"> </w:t>
      </w:r>
    </w:p>
    <w:p w:rsidR="00B06463" w:rsidRDefault="00B06463" w:rsidP="00F547E6">
      <w:pPr>
        <w:numPr>
          <w:ilvl w:val="0"/>
          <w:numId w:val="13"/>
        </w:numPr>
        <w:tabs>
          <w:tab w:val="left" w:pos="700"/>
        </w:tabs>
        <w:suppressAutoHyphens/>
        <w:autoSpaceDE w:val="0"/>
        <w:autoSpaceDN w:val="0"/>
        <w:adjustRightInd w:val="0"/>
        <w:spacing w:afterLines="60" w:after="144" w:line="240" w:lineRule="auto"/>
        <w:ind w:hanging="220"/>
        <w:jc w:val="both"/>
        <w:rPr>
          <w:rFonts w:ascii="Times New Roman" w:eastAsia="Calibri" w:hAnsi="Times New Roman" w:cs="Times New Roman"/>
          <w:sz w:val="20"/>
          <w:szCs w:val="20"/>
          <w:lang w:eastAsia="ar-SA"/>
        </w:rPr>
      </w:pPr>
      <w:r>
        <w:rPr>
          <w:rFonts w:ascii="Times New Roman" w:eastAsia="Calibri" w:hAnsi="Times New Roman" w:cs="Times New Roman"/>
          <w:b/>
          <w:bCs/>
          <w:sz w:val="20"/>
          <w:szCs w:val="20"/>
          <w:u w:val="single"/>
          <w:lang w:eastAsia="ar-SA"/>
        </w:rPr>
        <w:t>Etap II</w:t>
      </w:r>
      <w:r>
        <w:rPr>
          <w:rFonts w:ascii="Times New Roman" w:eastAsia="Calibri" w:hAnsi="Times New Roman" w:cs="Times New Roman"/>
          <w:sz w:val="20"/>
          <w:szCs w:val="20"/>
          <w:lang w:eastAsia="ar-SA"/>
        </w:rPr>
        <w:t xml:space="preserve"> - Ostateczne potwierdzenie spełniania warunków udziału w postępowaniu zostanie dokonane na podstawie dokumentów określonych w Rozdziale IX. Ocenie na tym etapie podlegać będzie wyłącznie Wykonawca, którego oferta zostanie najwyżej oceniona, spośród tych, które nie zostaną odrzucone po analizie Oświadczenia, wymienionego w Etapie I. </w:t>
      </w:r>
    </w:p>
    <w:p w:rsidR="00B06463" w:rsidRDefault="00B06463" w:rsidP="00F547E6">
      <w:pPr>
        <w:numPr>
          <w:ilvl w:val="0"/>
          <w:numId w:val="14"/>
        </w:numPr>
        <w:suppressAutoHyphens/>
        <w:autoSpaceDE w:val="0"/>
        <w:autoSpaceDN w:val="0"/>
        <w:adjustRightInd w:val="0"/>
        <w:spacing w:afterLines="60" w:after="144"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Jeżeli Wykonawca nie złożył Oświadczeń, lub innych dokumentów niezbędnych do przeprowadzenia postępowania lub złożone Oświadczenia lub dokumenty są niekompletne, zawierają błędy lub budzą wskazane przez Zamawiającego wątpliwości, Zamawiający wzywa do ich złożenia, uzupełnienia, poprawienia w terminie przez siebie wskazanym, chyba że mimo ich złożenia oferta wykonawcy podlega odrzuceniu albo konieczne byłoby unieważnienie postępowania.</w:t>
      </w:r>
    </w:p>
    <w:p w:rsidR="00B06463" w:rsidRDefault="00B06463" w:rsidP="00F547E6">
      <w:pPr>
        <w:numPr>
          <w:ilvl w:val="0"/>
          <w:numId w:val="14"/>
        </w:numPr>
        <w:suppressAutoHyphens/>
        <w:autoSpaceDE w:val="0"/>
        <w:autoSpaceDN w:val="0"/>
        <w:adjustRightInd w:val="0"/>
        <w:spacing w:afterLines="60" w:after="144"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Wykonawca nie jest obowiązany do złożenia oświadczeń lub dokumentów potwierdzających spełnianie warunków udziału w postępowaniu i braku podstaw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r>
        <w:rPr>
          <w:rFonts w:ascii="Times New Roman" w:eastAsia="Calibri" w:hAnsi="Times New Roman" w:cs="Times New Roman"/>
          <w:b/>
          <w:sz w:val="20"/>
          <w:szCs w:val="20"/>
          <w:lang w:eastAsia="ar-SA"/>
        </w:rPr>
        <w:t xml:space="preserve"> W takiej sytuacji Wykonawca zobowiązany jest do wskazania Zamawiającemu sygnatury postępowania, w którym wymagane dokumenty lub oświadczenia się znajdują. </w:t>
      </w:r>
    </w:p>
    <w:p w:rsidR="00B06463" w:rsidRDefault="00B06463" w:rsidP="00F547E6">
      <w:pPr>
        <w:numPr>
          <w:ilvl w:val="0"/>
          <w:numId w:val="14"/>
        </w:numPr>
        <w:suppressAutoHyphens/>
        <w:autoSpaceDE w:val="0"/>
        <w:autoSpaceDN w:val="0"/>
        <w:adjustRightInd w:val="0"/>
        <w:spacing w:afterLines="60" w:after="144"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xml:space="preserve">Jeżeli Wykonawca na wezwanie Zamawiającego nie przedłoży wymaganych oświadczeń lub dokumentów lub nie będzie wynikało z nich, iż Wykonawca spełnia warunki udziału w postępowaniu lub nie podlega wykluczeniu, wówczas Zamawiający na podstawie art. 26 ust. 2 ustawy </w:t>
      </w:r>
      <w:proofErr w:type="spellStart"/>
      <w:r>
        <w:rPr>
          <w:rFonts w:ascii="Times New Roman" w:eastAsia="Calibri" w:hAnsi="Times New Roman" w:cs="Times New Roman"/>
          <w:sz w:val="20"/>
          <w:szCs w:val="20"/>
          <w:lang w:eastAsia="ar-SA"/>
        </w:rPr>
        <w:t>Pzp</w:t>
      </w:r>
      <w:proofErr w:type="spellEnd"/>
      <w:r>
        <w:rPr>
          <w:rFonts w:ascii="Times New Roman" w:eastAsia="Calibri" w:hAnsi="Times New Roman" w:cs="Times New Roman"/>
          <w:sz w:val="20"/>
          <w:szCs w:val="20"/>
          <w:lang w:eastAsia="ar-SA"/>
        </w:rPr>
        <w:t xml:space="preserve"> wezwie kolejnego Wykonawcę, który złożył ofertę najwyżej ocenioną spośród pozostałych ofert, do przedłożenia stosownych dokumentów.</w:t>
      </w:r>
    </w:p>
    <w:p w:rsidR="00B06463" w:rsidRDefault="00B06463" w:rsidP="00F547E6">
      <w:pPr>
        <w:numPr>
          <w:ilvl w:val="0"/>
          <w:numId w:val="14"/>
        </w:numPr>
        <w:suppressAutoHyphens/>
        <w:autoSpaceDE w:val="0"/>
        <w:autoSpaceDN w:val="0"/>
        <w:adjustRightInd w:val="0"/>
        <w:spacing w:afterLines="60" w:after="144"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Zamawiający, wezwie w wyznaczonym przez siebie terminie, do złożenia wyjaśnień dotyczących oświadczeń lub dokumentów, o których mowa w art. 25 ust. 1 ustawy Prawo zamówień publicznych.</w:t>
      </w:r>
    </w:p>
    <w:p w:rsidR="00B06463" w:rsidRDefault="00B06463" w:rsidP="00F547E6">
      <w:pPr>
        <w:numPr>
          <w:ilvl w:val="0"/>
          <w:numId w:val="12"/>
        </w:numPr>
        <w:suppressAutoHyphens/>
        <w:spacing w:after="144" w:line="240" w:lineRule="auto"/>
        <w:jc w:val="both"/>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Zasoby innego podmiotu:</w:t>
      </w:r>
    </w:p>
    <w:p w:rsidR="00B06463" w:rsidRDefault="00B06463" w:rsidP="00F547E6">
      <w:pPr>
        <w:numPr>
          <w:ilvl w:val="0"/>
          <w:numId w:val="16"/>
        </w:numPr>
        <w:suppressAutoHyphens/>
        <w:spacing w:afterLines="60" w:after="144"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xml:space="preserve">Wykonawca może w celu potwierdzenia spełnienia warunków udziału w postępowaniu, w stosownych sytuacjach oraz w odniesieniu do konkretnego zamówienia, lub jego części, polegać na zdolnościach </w:t>
      </w:r>
      <w:r>
        <w:rPr>
          <w:rFonts w:ascii="Times New Roman" w:eastAsia="Calibri" w:hAnsi="Times New Roman" w:cs="Times New Roman"/>
          <w:sz w:val="20"/>
          <w:szCs w:val="20"/>
          <w:lang w:eastAsia="ar-SA"/>
        </w:rPr>
        <w:lastRenderedPageBreak/>
        <w:t>technicznych lub zawodowych lub sytuacji finansowej lub ekonomicznej innych podmiotów, niezależnie od charakteru prawnego łączących go z nim stosunków prawnych.</w:t>
      </w:r>
    </w:p>
    <w:p w:rsidR="00B06463" w:rsidRDefault="00B06463" w:rsidP="00F547E6">
      <w:pPr>
        <w:numPr>
          <w:ilvl w:val="0"/>
          <w:numId w:val="16"/>
        </w:numPr>
        <w:suppressAutoHyphens/>
        <w:spacing w:after="0"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Wykonawca, który polega na zdolnościach lub sytuacji innych podmiotów, musi udowodnić Zamawiającemu, ze realizując zamówienie, będzie dysponował niezbędnymi zasobami tych podmiotów, w szczególności przedstawiając zobowiązanie tych podmiotów do oddania mu do dyspozycji niezbędnych zasobów na potrzeby realizacji zamówienia. Z zobowiązania potwierdzającego udostępnienie zasobów przez inne podmioty musi bezspornie i jednoznacznie wynikać w szczególności:</w:t>
      </w:r>
    </w:p>
    <w:p w:rsidR="00B06463" w:rsidRDefault="00B06463" w:rsidP="00F547E6">
      <w:pPr>
        <w:numPr>
          <w:ilvl w:val="0"/>
          <w:numId w:val="17"/>
        </w:numPr>
        <w:suppressAutoHyphens/>
        <w:spacing w:after="0"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xml:space="preserve">zakresu dostępnych wykonawcy zasobów innego podmiotu, </w:t>
      </w:r>
    </w:p>
    <w:p w:rsidR="00B06463" w:rsidRDefault="00B06463" w:rsidP="00F547E6">
      <w:pPr>
        <w:numPr>
          <w:ilvl w:val="0"/>
          <w:numId w:val="17"/>
        </w:numPr>
        <w:suppressAutoHyphens/>
        <w:spacing w:after="0"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xml:space="preserve">sposobu wykorzystania zasobów innego podmiotu, przez wykonawcę, przy wykonywaniu zamówienia, </w:t>
      </w:r>
    </w:p>
    <w:p w:rsidR="00B06463" w:rsidRDefault="00B06463" w:rsidP="00F547E6">
      <w:pPr>
        <w:numPr>
          <w:ilvl w:val="0"/>
          <w:numId w:val="17"/>
        </w:numPr>
        <w:suppressAutoHyphens/>
        <w:spacing w:after="0"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zakresu i okresu udziału innego podmiotu przy wykonywaniu zamówienia.</w:t>
      </w:r>
    </w:p>
    <w:p w:rsidR="00B06463" w:rsidRDefault="00B06463" w:rsidP="00B06463">
      <w:pPr>
        <w:suppressAutoHyphens/>
        <w:spacing w:after="0" w:line="240" w:lineRule="auto"/>
        <w:ind w:left="426"/>
        <w:jc w:val="both"/>
        <w:rPr>
          <w:rFonts w:ascii="Times New Roman" w:eastAsia="Calibri" w:hAnsi="Times New Roman" w:cs="Times New Roman"/>
          <w:sz w:val="20"/>
          <w:szCs w:val="20"/>
          <w:lang w:eastAsia="ar-SA"/>
        </w:rPr>
      </w:pPr>
    </w:p>
    <w:p w:rsidR="00B06463" w:rsidRDefault="00B06463" w:rsidP="00F547E6">
      <w:pPr>
        <w:numPr>
          <w:ilvl w:val="0"/>
          <w:numId w:val="16"/>
        </w:numPr>
        <w:suppressAutoHyphens/>
        <w:autoSpaceDE w:val="0"/>
        <w:autoSpaceDN w:val="0"/>
        <w:adjustRightInd w:val="0"/>
        <w:spacing w:afterLines="60" w:after="144"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xml:space="preserve">Zamawiający oceni,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13-23 i ust. 5 pkt. 1 ustawy </w:t>
      </w:r>
      <w:proofErr w:type="spellStart"/>
      <w:r>
        <w:rPr>
          <w:rFonts w:ascii="Times New Roman" w:eastAsia="Calibri" w:hAnsi="Times New Roman" w:cs="Times New Roman"/>
          <w:sz w:val="20"/>
          <w:szCs w:val="20"/>
          <w:lang w:eastAsia="ar-SA"/>
        </w:rPr>
        <w:t>p.z.p</w:t>
      </w:r>
      <w:proofErr w:type="spellEnd"/>
      <w:r>
        <w:rPr>
          <w:rFonts w:ascii="Times New Roman" w:eastAsia="Calibri" w:hAnsi="Times New Roman" w:cs="Times New Roman"/>
          <w:sz w:val="20"/>
          <w:szCs w:val="20"/>
          <w:lang w:eastAsia="ar-SA"/>
        </w:rPr>
        <w:t>.</w:t>
      </w:r>
    </w:p>
    <w:p w:rsidR="00B06463" w:rsidRDefault="00B06463" w:rsidP="00F547E6">
      <w:pPr>
        <w:numPr>
          <w:ilvl w:val="0"/>
          <w:numId w:val="16"/>
        </w:numPr>
        <w:suppressAutoHyphens/>
        <w:autoSpaceDE w:val="0"/>
        <w:autoSpaceDN w:val="0"/>
        <w:adjustRightInd w:val="0"/>
        <w:spacing w:afterLines="60" w:after="144"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xml:space="preserve"> Wykonawca, który polega na sytuacji finansowej lub ekonomicznej innych podmiotów, odpowiada solidarnie z podmiotem, który zobowiązał się do udostepnienia zasobów, za szkodę poniesioną przez Zamawiającego powstałą wskutek nieudostępnienia tych zasobów, chyba że za nieudostępnienie zasobów nie ponosi winy.</w:t>
      </w:r>
    </w:p>
    <w:p w:rsidR="00B06463" w:rsidRDefault="00B06463" w:rsidP="00F547E6">
      <w:pPr>
        <w:numPr>
          <w:ilvl w:val="0"/>
          <w:numId w:val="16"/>
        </w:numPr>
        <w:suppressAutoHyphens/>
        <w:autoSpaceDE w:val="0"/>
        <w:autoSpaceDN w:val="0"/>
        <w:adjustRightInd w:val="0"/>
        <w:spacing w:after="0"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Jeżeli zdolności techniczne lub zawodowe lub sytuacja ekonomiczna lub finansowa, podmiotu, o którym mowa ust. 1), nie potwierdzą spełnienia przez Wykonawcę warunków udziału w postępowaniu lub zachodzą wobec tych podmiotów podstawy wykluczenia, Zamawiający wymaga, aby Wykonawca w terminie określonym przez Zamawiającego:</w:t>
      </w:r>
    </w:p>
    <w:p w:rsidR="00B06463" w:rsidRDefault="00B06463" w:rsidP="00F547E6">
      <w:pPr>
        <w:numPr>
          <w:ilvl w:val="0"/>
          <w:numId w:val="18"/>
        </w:numPr>
        <w:suppressAutoHyphens/>
        <w:autoSpaceDE w:val="0"/>
        <w:autoSpaceDN w:val="0"/>
        <w:adjustRightInd w:val="0"/>
        <w:spacing w:after="0"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zastąpił ten podmiot innym podmiotem lub podmiotami,</w:t>
      </w:r>
    </w:p>
    <w:p w:rsidR="00B06463" w:rsidRDefault="00B06463" w:rsidP="00B06463">
      <w:pPr>
        <w:suppressAutoHyphens/>
        <w:autoSpaceDE w:val="0"/>
        <w:autoSpaceDN w:val="0"/>
        <w:adjustRightInd w:val="0"/>
        <w:spacing w:after="0" w:line="240" w:lineRule="auto"/>
        <w:ind w:left="360"/>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xml:space="preserve">       lub</w:t>
      </w:r>
    </w:p>
    <w:p w:rsidR="00B06463" w:rsidRDefault="00B06463" w:rsidP="00F547E6">
      <w:pPr>
        <w:numPr>
          <w:ilvl w:val="0"/>
          <w:numId w:val="18"/>
        </w:numPr>
        <w:suppressAutoHyphens/>
        <w:autoSpaceDE w:val="0"/>
        <w:autoSpaceDN w:val="0"/>
        <w:adjustRightInd w:val="0"/>
        <w:spacing w:after="0"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zobowiązał się do osobistego wykonania odpowiedniej części zamówienia, jeżeli wykaże zdolności techniczne lub zawodowe lub sytuację finansową lub ekonomiczną, o której mowa w ust. 1 pkt a) .</w:t>
      </w:r>
    </w:p>
    <w:p w:rsidR="00B06463" w:rsidRDefault="00B06463" w:rsidP="00B06463">
      <w:pPr>
        <w:autoSpaceDE w:val="0"/>
        <w:autoSpaceDN w:val="0"/>
        <w:adjustRightInd w:val="0"/>
        <w:spacing w:after="0" w:line="240" w:lineRule="auto"/>
        <w:ind w:left="712"/>
        <w:jc w:val="both"/>
        <w:rPr>
          <w:rFonts w:ascii="Times New Roman" w:eastAsia="Calibri" w:hAnsi="Times New Roman" w:cs="Times New Roman"/>
          <w:sz w:val="20"/>
          <w:szCs w:val="20"/>
          <w:lang w:eastAsia="ar-SA"/>
        </w:rPr>
      </w:pPr>
    </w:p>
    <w:p w:rsidR="00B06463" w:rsidRDefault="00B06463" w:rsidP="00F547E6">
      <w:pPr>
        <w:numPr>
          <w:ilvl w:val="0"/>
          <w:numId w:val="12"/>
        </w:numPr>
        <w:suppressAutoHyphens/>
        <w:spacing w:after="144"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b/>
          <w:bCs/>
          <w:sz w:val="20"/>
          <w:szCs w:val="20"/>
          <w:lang w:eastAsia="ar-SA"/>
        </w:rPr>
        <w:t>Procedura odwrócona dla prowadzonego postępowania:</w:t>
      </w:r>
    </w:p>
    <w:p w:rsidR="00B06463" w:rsidRDefault="00B06463" w:rsidP="00B06463">
      <w:pPr>
        <w:suppressAutoHyphens/>
        <w:spacing w:afterLines="60" w:after="144" w:line="240" w:lineRule="auto"/>
        <w:jc w:val="both"/>
        <w:rPr>
          <w:rFonts w:ascii="Times New Roman" w:eastAsia="Calibri" w:hAnsi="Times New Roman" w:cs="Times New Roman"/>
          <w:bCs/>
          <w:sz w:val="20"/>
          <w:szCs w:val="20"/>
          <w:lang w:eastAsia="ar-SA"/>
        </w:rPr>
      </w:pPr>
      <w:r>
        <w:rPr>
          <w:rFonts w:ascii="Times New Roman" w:eastAsia="Calibri" w:hAnsi="Times New Roman" w:cs="Times New Roman"/>
          <w:bCs/>
          <w:sz w:val="20"/>
          <w:szCs w:val="20"/>
          <w:lang w:eastAsia="ar-SA"/>
        </w:rPr>
        <w:t>Zamawiający przewiduje możliwość zastosowania procedury wskazanej w art.24aa, tj. najpierw dokonanie oceny ofert, a następnie zbadania, czy wykonawca, którego oferta została oceniona jako najkorzystniejsza, nie podlega wykluczeniu oraz spełnia warunki udziału w postępowaniu.</w:t>
      </w:r>
    </w:p>
    <w:p w:rsidR="00B06463" w:rsidRDefault="00B06463" w:rsidP="00B06463">
      <w:pPr>
        <w:suppressAutoHyphens/>
        <w:spacing w:after="0" w:line="240" w:lineRule="auto"/>
        <w:jc w:val="center"/>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ROZDZIAŁ III</w:t>
      </w:r>
    </w:p>
    <w:p w:rsidR="00B06463" w:rsidRDefault="00B06463" w:rsidP="00B06463">
      <w:pPr>
        <w:keepNext/>
        <w:tabs>
          <w:tab w:val="left" w:pos="708"/>
        </w:tabs>
        <w:suppressAutoHyphens/>
        <w:spacing w:after="144" w:line="240" w:lineRule="auto"/>
        <w:jc w:val="center"/>
        <w:outlineLvl w:val="2"/>
        <w:rPr>
          <w:rFonts w:ascii="Times New Roman" w:eastAsia="Calibri" w:hAnsi="Times New Roman" w:cs="Times New Roman"/>
          <w:sz w:val="24"/>
          <w:szCs w:val="20"/>
          <w:lang w:eastAsia="ar-SA"/>
        </w:rPr>
      </w:pPr>
      <w:r>
        <w:rPr>
          <w:rFonts w:ascii="Times New Roman" w:eastAsia="Calibri" w:hAnsi="Times New Roman" w:cs="Times New Roman"/>
          <w:b/>
          <w:sz w:val="20"/>
          <w:szCs w:val="20"/>
          <w:lang w:eastAsia="ar-SA"/>
        </w:rPr>
        <w:t>WYMAGANE WARUNKI</w:t>
      </w:r>
      <w:r>
        <w:rPr>
          <w:rFonts w:ascii="Times New Roman" w:eastAsia="Calibri" w:hAnsi="Times New Roman" w:cs="Times New Roman"/>
          <w:b/>
          <w:strike/>
          <w:sz w:val="20"/>
          <w:szCs w:val="20"/>
          <w:lang w:eastAsia="ar-SA"/>
        </w:rPr>
        <w:t xml:space="preserve"> </w:t>
      </w:r>
      <w:r>
        <w:rPr>
          <w:rFonts w:ascii="Times New Roman" w:eastAsia="Calibri" w:hAnsi="Times New Roman" w:cs="Times New Roman"/>
          <w:b/>
          <w:sz w:val="20"/>
          <w:szCs w:val="20"/>
          <w:lang w:eastAsia="ar-SA"/>
        </w:rPr>
        <w:t>WYKONANIA ZAMÓWIENIA</w:t>
      </w:r>
    </w:p>
    <w:p w:rsidR="00B06463" w:rsidRDefault="00B06463" w:rsidP="00F547E6">
      <w:pPr>
        <w:numPr>
          <w:ilvl w:val="0"/>
          <w:numId w:val="19"/>
        </w:numPr>
        <w:tabs>
          <w:tab w:val="num" w:pos="284"/>
        </w:tabs>
        <w:suppressAutoHyphens/>
        <w:spacing w:after="0" w:line="240" w:lineRule="auto"/>
        <w:ind w:left="284" w:hanging="284"/>
        <w:jc w:val="both"/>
        <w:rPr>
          <w:rFonts w:ascii="Times New Roman" w:eastAsia="Calibri" w:hAnsi="Times New Roman" w:cs="Times New Roman"/>
          <w:b/>
          <w:sz w:val="20"/>
          <w:szCs w:val="20"/>
          <w:u w:val="single"/>
          <w:lang w:eastAsia="ar-SA"/>
        </w:rPr>
      </w:pPr>
      <w:r>
        <w:rPr>
          <w:rFonts w:ascii="Times New Roman" w:eastAsia="Calibri" w:hAnsi="Times New Roman" w:cs="Times New Roman"/>
          <w:sz w:val="20"/>
          <w:szCs w:val="20"/>
          <w:lang w:eastAsia="ar-SA"/>
        </w:rPr>
        <w:t xml:space="preserve">Dostawy asortymentu będą następować sukcesywnie w terminie </w:t>
      </w:r>
      <w:r>
        <w:rPr>
          <w:rFonts w:ascii="Times New Roman" w:eastAsia="Calibri" w:hAnsi="Times New Roman" w:cs="Times New Roman"/>
          <w:b/>
          <w:sz w:val="20"/>
          <w:szCs w:val="20"/>
          <w:lang w:eastAsia="ar-SA"/>
        </w:rPr>
        <w:t xml:space="preserve">do 7 dni (zgodnie ze złożoną ofertą) </w:t>
      </w:r>
      <w:r>
        <w:rPr>
          <w:rFonts w:ascii="Times New Roman" w:eastAsia="Calibri" w:hAnsi="Times New Roman" w:cs="Times New Roman"/>
          <w:sz w:val="20"/>
          <w:szCs w:val="20"/>
          <w:lang w:eastAsia="ar-SA"/>
        </w:rPr>
        <w:t>od daty złożenia zapotrzebowania</w:t>
      </w:r>
      <w:r>
        <w:rPr>
          <w:rFonts w:ascii="Times New Roman" w:eastAsia="Calibri" w:hAnsi="Times New Roman" w:cs="Times New Roman"/>
          <w:b/>
          <w:sz w:val="20"/>
          <w:szCs w:val="20"/>
          <w:lang w:eastAsia="ar-SA"/>
        </w:rPr>
        <w:t xml:space="preserve">. </w:t>
      </w:r>
      <w:r>
        <w:rPr>
          <w:rFonts w:ascii="Times New Roman" w:eastAsia="Times New Roman" w:hAnsi="Times New Roman" w:cs="Times New Roman"/>
          <w:sz w:val="20"/>
          <w:szCs w:val="20"/>
          <w:lang w:eastAsia="pl-PL"/>
        </w:rPr>
        <w:t>Termin ten obejmuje: dostawę i zainstalowanie sprzętu oraz szkolenie personelu. Wykonawca zapewni również serwisowanie sprzętu w okresie gwarancyjnym.</w:t>
      </w:r>
    </w:p>
    <w:p w:rsidR="00B06463" w:rsidRDefault="00B06463" w:rsidP="00F547E6">
      <w:pPr>
        <w:numPr>
          <w:ilvl w:val="0"/>
          <w:numId w:val="19"/>
        </w:numPr>
        <w:tabs>
          <w:tab w:val="left" w:pos="0"/>
          <w:tab w:val="num" w:pos="284"/>
        </w:tabs>
        <w:suppressAutoHyphens/>
        <w:spacing w:after="0" w:line="240" w:lineRule="auto"/>
        <w:ind w:left="284" w:hanging="284"/>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Dostawa i wyładunek przedmiotu zamówienia nastąpi do Magazynu Medycznego oraz Magazynu </w:t>
      </w:r>
      <w:proofErr w:type="spellStart"/>
      <w:r>
        <w:rPr>
          <w:rFonts w:ascii="Times New Roman" w:eastAsia="Times New Roman" w:hAnsi="Times New Roman" w:cs="Times New Roman"/>
          <w:sz w:val="20"/>
          <w:szCs w:val="20"/>
          <w:lang w:eastAsia="pl-PL"/>
        </w:rPr>
        <w:t>Techniczno</w:t>
      </w:r>
      <w:proofErr w:type="spellEnd"/>
      <w:r>
        <w:rPr>
          <w:rFonts w:ascii="Times New Roman" w:eastAsia="Times New Roman" w:hAnsi="Times New Roman" w:cs="Times New Roman"/>
          <w:sz w:val="20"/>
          <w:szCs w:val="20"/>
          <w:lang w:eastAsia="pl-PL"/>
        </w:rPr>
        <w:t xml:space="preserve"> - Gospodarczego Szpitala, przy ul. M. Skłodowskiej-Curie 24a, 15-276 Białystok. Zainstalowanie i uruchomienie przedmiotu zamówienia nastąpi w miejscu wskazanym przez Zamawiającego</w:t>
      </w:r>
      <w:r>
        <w:rPr>
          <w:rFonts w:ascii="Times New Roman" w:eastAsia="Times New Roman" w:hAnsi="Times New Roman" w:cs="Times New Roman"/>
          <w:lang w:eastAsia="pl-PL"/>
        </w:rPr>
        <w:t xml:space="preserve">. </w:t>
      </w:r>
      <w:r>
        <w:rPr>
          <w:rFonts w:ascii="Times New Roman" w:eastAsia="Times New Roman" w:hAnsi="Times New Roman" w:cs="Times New Roman"/>
          <w:sz w:val="20"/>
          <w:szCs w:val="20"/>
          <w:lang w:eastAsia="pl-PL"/>
        </w:rPr>
        <w:t xml:space="preserve">Wykonawca zobowiązuje się uzgodnić z Zamawiającym datę dostawy, instalacji i szkolenia personelu co najmniej na 5 dni przed jej planowanym terminem. </w:t>
      </w:r>
    </w:p>
    <w:p w:rsidR="00B06463" w:rsidRDefault="00B06463" w:rsidP="00B06463">
      <w:pPr>
        <w:suppressAutoHyphens/>
        <w:spacing w:after="0" w:line="240" w:lineRule="auto"/>
        <w:jc w:val="center"/>
        <w:rPr>
          <w:rFonts w:ascii="Times New Roman" w:eastAsia="Calibri" w:hAnsi="Times New Roman" w:cs="Times New Roman"/>
          <w:b/>
          <w:sz w:val="20"/>
          <w:szCs w:val="20"/>
          <w:lang w:eastAsia="ar-SA"/>
        </w:rPr>
      </w:pPr>
    </w:p>
    <w:p w:rsidR="00B06463" w:rsidRDefault="00B06463" w:rsidP="00B06463">
      <w:pPr>
        <w:suppressAutoHyphens/>
        <w:spacing w:after="0" w:line="240" w:lineRule="auto"/>
        <w:rPr>
          <w:rFonts w:ascii="Times New Roman" w:eastAsia="Calibri" w:hAnsi="Times New Roman" w:cs="Times New Roman"/>
          <w:b/>
          <w:sz w:val="20"/>
          <w:szCs w:val="20"/>
          <w:lang w:eastAsia="ar-SA"/>
        </w:rPr>
      </w:pPr>
    </w:p>
    <w:p w:rsidR="00B06463" w:rsidRDefault="00B06463" w:rsidP="00B06463">
      <w:pPr>
        <w:suppressAutoHyphens/>
        <w:spacing w:after="0" w:line="240" w:lineRule="auto"/>
        <w:jc w:val="center"/>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ROZDZIAŁ IV</w:t>
      </w:r>
    </w:p>
    <w:p w:rsidR="00B06463" w:rsidRDefault="00B06463" w:rsidP="00B06463">
      <w:pPr>
        <w:suppressAutoHyphens/>
        <w:spacing w:after="60" w:line="276" w:lineRule="auto"/>
        <w:jc w:val="center"/>
        <w:rPr>
          <w:rFonts w:ascii="Times New Roman" w:eastAsia="Calibri" w:hAnsi="Times New Roman" w:cs="Times New Roman"/>
          <w:sz w:val="28"/>
          <w:szCs w:val="20"/>
          <w:lang w:eastAsia="ar-SA"/>
        </w:rPr>
      </w:pPr>
      <w:r>
        <w:rPr>
          <w:rFonts w:ascii="Times New Roman" w:eastAsia="Calibri" w:hAnsi="Times New Roman" w:cs="Times New Roman"/>
          <w:b/>
          <w:sz w:val="20"/>
          <w:szCs w:val="20"/>
          <w:lang w:eastAsia="ar-SA"/>
        </w:rPr>
        <w:t>OPIS SPOSOBU OBLICZENIA CENY OFERTY</w:t>
      </w:r>
    </w:p>
    <w:p w:rsidR="00B06463" w:rsidRDefault="00B06463" w:rsidP="00F547E6">
      <w:pPr>
        <w:numPr>
          <w:ilvl w:val="0"/>
          <w:numId w:val="20"/>
        </w:numPr>
        <w:suppressAutoHyphens/>
        <w:spacing w:after="144"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xml:space="preserve">Cena oferty powinna obejmować pełny zakres dostaw określonych w rozdziale I </w:t>
      </w:r>
      <w:proofErr w:type="spellStart"/>
      <w:r>
        <w:rPr>
          <w:rFonts w:ascii="Times New Roman" w:eastAsia="Calibri" w:hAnsi="Times New Roman" w:cs="Times New Roman"/>
          <w:sz w:val="20"/>
          <w:szCs w:val="20"/>
          <w:lang w:eastAsia="ar-SA"/>
        </w:rPr>
        <w:t>i</w:t>
      </w:r>
      <w:proofErr w:type="spellEnd"/>
      <w:r>
        <w:rPr>
          <w:rFonts w:ascii="Times New Roman" w:eastAsia="Calibri" w:hAnsi="Times New Roman" w:cs="Times New Roman"/>
          <w:sz w:val="20"/>
          <w:szCs w:val="20"/>
          <w:lang w:eastAsia="ar-SA"/>
        </w:rPr>
        <w:t xml:space="preserve"> zawierać wszystkie elementy   niezbędne do wykonania przedmiotu zamówienia.</w:t>
      </w:r>
    </w:p>
    <w:p w:rsidR="00B06463" w:rsidRDefault="00B06463" w:rsidP="00F547E6">
      <w:pPr>
        <w:numPr>
          <w:ilvl w:val="0"/>
          <w:numId w:val="20"/>
        </w:numPr>
        <w:suppressAutoHyphens/>
        <w:spacing w:after="144"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Cena ma być wyrażona w złotych polskich brutto z uwzględnieniem należnego podatku VAT. Formularz cenowy  musi być wypełniony z podaniem ceny jednostkowej netto, stawki podatku VAT w % (np. 8 %), wartości netto i wartości brutto.</w:t>
      </w:r>
    </w:p>
    <w:p w:rsidR="00B06463" w:rsidRDefault="00B06463" w:rsidP="00F547E6">
      <w:pPr>
        <w:numPr>
          <w:ilvl w:val="0"/>
          <w:numId w:val="20"/>
        </w:numPr>
        <w:suppressAutoHyphens/>
        <w:spacing w:after="144" w:line="240" w:lineRule="auto"/>
        <w:jc w:val="both"/>
        <w:rPr>
          <w:rFonts w:ascii="Times New Roman" w:eastAsia="Calibri" w:hAnsi="Times New Roman" w:cs="Times New Roman"/>
          <w:b/>
          <w:sz w:val="20"/>
          <w:szCs w:val="20"/>
          <w:lang w:eastAsia="ar-SA"/>
        </w:rPr>
      </w:pPr>
      <w:r>
        <w:rPr>
          <w:rFonts w:ascii="Times New Roman" w:eastAsia="Calibri" w:hAnsi="Times New Roman" w:cs="Times New Roman"/>
          <w:sz w:val="20"/>
          <w:szCs w:val="20"/>
          <w:lang w:eastAsia="ar-SA"/>
        </w:rPr>
        <w:t>Wartość brutto dla każdej pozycji pakietu powinna być wyliczona zgodnie ze wzorem:</w:t>
      </w:r>
    </w:p>
    <w:p w:rsidR="00B06463" w:rsidRDefault="00B06463" w:rsidP="00B06463">
      <w:pPr>
        <w:suppressAutoHyphens/>
        <w:spacing w:after="144" w:line="240" w:lineRule="auto"/>
        <w:ind w:left="360"/>
        <w:jc w:val="both"/>
        <w:rPr>
          <w:rFonts w:ascii="Times New Roman" w:eastAsia="Calibri" w:hAnsi="Times New Roman" w:cs="Times New Roman"/>
          <w:color w:val="000000"/>
          <w:sz w:val="20"/>
          <w:szCs w:val="20"/>
          <w:lang w:eastAsia="ar-SA"/>
        </w:rPr>
      </w:pPr>
      <w:r>
        <w:rPr>
          <w:rFonts w:ascii="Times New Roman" w:eastAsia="Calibri" w:hAnsi="Times New Roman" w:cs="Times New Roman"/>
          <w:b/>
          <w:sz w:val="20"/>
          <w:szCs w:val="20"/>
          <w:lang w:eastAsia="ar-SA"/>
        </w:rPr>
        <w:t xml:space="preserve">Jedna jedn. netto  x  ilość  </w:t>
      </w:r>
      <w:r>
        <w:rPr>
          <w:rFonts w:ascii="Times New Roman" w:eastAsia="Calibri" w:hAnsi="Times New Roman" w:cs="Times New Roman"/>
          <w:b/>
          <w:color w:val="000000"/>
          <w:sz w:val="20"/>
          <w:szCs w:val="20"/>
          <w:lang w:eastAsia="ar-SA"/>
        </w:rPr>
        <w:t>=  wartość netto  +  podatek VAT  = wartość brutto</w:t>
      </w:r>
    </w:p>
    <w:p w:rsidR="00B06463" w:rsidRDefault="00B06463" w:rsidP="00F547E6">
      <w:pPr>
        <w:numPr>
          <w:ilvl w:val="0"/>
          <w:numId w:val="20"/>
        </w:numPr>
        <w:suppressAutoHyphens/>
        <w:spacing w:after="144" w:line="240" w:lineRule="auto"/>
        <w:jc w:val="both"/>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 xml:space="preserve">Ceny jednostkowe, wartości netto i brutto muszą być podane w zaokrągleniu do jednego grosza (do drugiego miejsca po przecinku). </w:t>
      </w:r>
    </w:p>
    <w:p w:rsidR="00B06463" w:rsidRDefault="00B06463" w:rsidP="00F547E6">
      <w:pPr>
        <w:numPr>
          <w:ilvl w:val="0"/>
          <w:numId w:val="20"/>
        </w:numPr>
        <w:suppressAutoHyphens/>
        <w:spacing w:after="144" w:line="240" w:lineRule="auto"/>
        <w:jc w:val="both"/>
        <w:rPr>
          <w:rFonts w:ascii="Times New Roman" w:eastAsia="Calibri" w:hAnsi="Times New Roman" w:cs="Times New Roman"/>
          <w:b/>
          <w:color w:val="000000"/>
          <w:sz w:val="20"/>
          <w:szCs w:val="20"/>
          <w:lang w:eastAsia="ar-SA"/>
        </w:rPr>
      </w:pPr>
      <w:r>
        <w:rPr>
          <w:rFonts w:ascii="Times New Roman" w:eastAsia="Calibri" w:hAnsi="Times New Roman" w:cs="Times New Roman"/>
          <w:color w:val="000000"/>
          <w:sz w:val="20"/>
          <w:szCs w:val="20"/>
          <w:lang w:eastAsia="ar-SA"/>
        </w:rPr>
        <w:t xml:space="preserve">Dla porównania ofert Zamawiający przyjmuje łączną wartość brutto danego Pakietu, podaną w formularzu cenowym, uwzględniającą cło, rabaty, koszty dostawy i wyładunku do Zamawiającego. </w:t>
      </w:r>
    </w:p>
    <w:p w:rsidR="00B06463" w:rsidRDefault="00B06463" w:rsidP="00B06463">
      <w:pPr>
        <w:suppressAutoHyphens/>
        <w:spacing w:after="144" w:line="240" w:lineRule="auto"/>
        <w:ind w:left="360"/>
        <w:jc w:val="both"/>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lastRenderedPageBreak/>
        <w:t>Uwaga: W przypadku rozbieżności między zapisami w tabeli i pod tabelą w formularzu cenowego oczywistym dla Zamawiającego będzie, iż ceny w tabeli zostały podane prawidłowo.</w:t>
      </w:r>
    </w:p>
    <w:p w:rsidR="00B06463" w:rsidRDefault="00B06463" w:rsidP="00F547E6">
      <w:pPr>
        <w:numPr>
          <w:ilvl w:val="0"/>
          <w:numId w:val="20"/>
        </w:numPr>
        <w:suppressAutoHyphens/>
        <w:spacing w:after="144" w:line="240" w:lineRule="auto"/>
        <w:jc w:val="both"/>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W przypadku złożenia oferty,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 Wykonawca, składając ofertę, informuje zamawiającego, czy wybór oferty będzie prowadzić do powstania u zamawiającego obowiązku podatkowego, wskazując nazwę (rodzaj) towaru, których dostawa będzie prowadzić do jego powstania, oraz wskazując ich wartość bez kwoty podatku.</w:t>
      </w:r>
    </w:p>
    <w:p w:rsidR="00B06463" w:rsidRDefault="00B06463" w:rsidP="00F547E6">
      <w:pPr>
        <w:numPr>
          <w:ilvl w:val="0"/>
          <w:numId w:val="20"/>
        </w:numPr>
        <w:suppressAutoHyphens/>
        <w:spacing w:after="0" w:line="240" w:lineRule="auto"/>
        <w:jc w:val="both"/>
        <w:rPr>
          <w:rFonts w:ascii="Times New Roman" w:eastAsia="Calibri" w:hAnsi="Times New Roman" w:cs="Times New Roman"/>
          <w:color w:val="000000"/>
          <w:sz w:val="20"/>
          <w:szCs w:val="20"/>
          <w:lang w:eastAsia="ar-SA"/>
        </w:rPr>
      </w:pPr>
      <w:r>
        <w:rPr>
          <w:rFonts w:ascii="Times New Roman" w:eastAsia="Times New Roman" w:hAnsi="Times New Roman" w:cs="Times New Roman"/>
          <w:color w:val="000000"/>
          <w:sz w:val="20"/>
          <w:szCs w:val="20"/>
          <w:lang w:eastAsia="pl-PL"/>
        </w:rPr>
        <w:t xml:space="preserve">Należność za przedmiot zamówienia zostanie uregulowana przez Zamawiającego na podstawie prawidłowo wystawionej faktury, w terminie 60 dni </w:t>
      </w:r>
      <w:r>
        <w:rPr>
          <w:rFonts w:ascii="Times New Roman" w:eastAsia="Calibri" w:hAnsi="Times New Roman" w:cs="Times New Roman"/>
          <w:color w:val="000000"/>
          <w:sz w:val="20"/>
          <w:szCs w:val="20"/>
          <w:lang w:eastAsia="ar-SA"/>
        </w:rPr>
        <w:t>licząc od daty podpisania protokołów realizacji przedmiotu umowy (zdawczo – odbiorczego i szkolenia personelu),</w:t>
      </w:r>
      <w:r>
        <w:rPr>
          <w:rFonts w:ascii="Times New Roman" w:eastAsia="Times New Roman" w:hAnsi="Times New Roman" w:cs="Times New Roman"/>
          <w:color w:val="000000"/>
          <w:sz w:val="20"/>
          <w:szCs w:val="20"/>
          <w:lang w:eastAsia="pl-PL"/>
        </w:rPr>
        <w:t xml:space="preserve"> na rachunek bankowy Zamawiającego. </w:t>
      </w:r>
      <w:r>
        <w:rPr>
          <w:rFonts w:ascii="Times New Roman" w:eastAsia="Calibri" w:hAnsi="Times New Roman" w:cs="Times New Roman"/>
          <w:color w:val="000000"/>
          <w:sz w:val="20"/>
          <w:szCs w:val="20"/>
          <w:lang w:eastAsia="ar-SA"/>
        </w:rPr>
        <w:t>W przypadku, gdy data wpływu faktury do Zamawiającego jest późniejsza niż data podpisania protokołów realizacji przedmiotu umowy, termin płatności liczony jest od daty otrzymania faktury przez Zamawiającego.</w:t>
      </w:r>
    </w:p>
    <w:p w:rsidR="00B06463" w:rsidRDefault="00B06463" w:rsidP="00F547E6">
      <w:pPr>
        <w:numPr>
          <w:ilvl w:val="0"/>
          <w:numId w:val="20"/>
        </w:numPr>
        <w:suppressAutoHyphens/>
        <w:spacing w:afterLines="60" w:after="144" w:line="240" w:lineRule="auto"/>
        <w:jc w:val="both"/>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Należność za przedmiot zamówienia zostanie uregulowana przez Zamawiającego przelewem bankowym na rachunek Wykonawcy uwidoczniony na fakturze, zgodny z określonym w umowie, po zrealizowaniu przedmiotu umowy, po podpisaniu stosownych protokołów realizacji umowy, po wpłynięciu ostatniego wymaganego dokumentu oraz po przeszkoleniu pracowników Zamawiającego. Termin płatności uważa się za zachowany w dniu obciążenia rachunku bankowego Zamawiającego.</w:t>
      </w:r>
    </w:p>
    <w:p w:rsidR="00B06463" w:rsidRDefault="00B06463" w:rsidP="00B06463">
      <w:pPr>
        <w:keepNext/>
        <w:tabs>
          <w:tab w:val="left" w:pos="708"/>
        </w:tabs>
        <w:suppressAutoHyphens/>
        <w:spacing w:after="144" w:line="240" w:lineRule="auto"/>
        <w:ind w:left="2760"/>
        <w:jc w:val="both"/>
        <w:outlineLvl w:val="2"/>
        <w:rPr>
          <w:rFonts w:ascii="Times New Roman" w:eastAsia="Calibri" w:hAnsi="Times New Roman" w:cs="Times New Roman"/>
          <w:b/>
          <w:color w:val="000000"/>
          <w:sz w:val="20"/>
          <w:szCs w:val="20"/>
          <w:lang w:eastAsia="ar-SA"/>
        </w:rPr>
      </w:pPr>
      <w:r>
        <w:rPr>
          <w:rFonts w:ascii="Times New Roman" w:eastAsia="Calibri" w:hAnsi="Times New Roman" w:cs="Times New Roman"/>
          <w:b/>
          <w:color w:val="000000"/>
          <w:sz w:val="20"/>
          <w:szCs w:val="20"/>
          <w:lang w:eastAsia="ar-SA"/>
        </w:rPr>
        <w:tab/>
      </w:r>
      <w:r>
        <w:rPr>
          <w:rFonts w:ascii="Times New Roman" w:eastAsia="Calibri" w:hAnsi="Times New Roman" w:cs="Times New Roman"/>
          <w:b/>
          <w:color w:val="000000"/>
          <w:sz w:val="20"/>
          <w:szCs w:val="20"/>
          <w:lang w:eastAsia="ar-SA"/>
        </w:rPr>
        <w:tab/>
      </w:r>
      <w:r>
        <w:rPr>
          <w:rFonts w:ascii="Times New Roman" w:eastAsia="Calibri" w:hAnsi="Times New Roman" w:cs="Times New Roman"/>
          <w:b/>
          <w:color w:val="000000"/>
          <w:sz w:val="20"/>
          <w:szCs w:val="20"/>
          <w:lang w:eastAsia="ar-SA"/>
        </w:rPr>
        <w:tab/>
        <w:t>ROZDZIAŁ V</w:t>
      </w:r>
    </w:p>
    <w:p w:rsidR="00B06463" w:rsidRDefault="00B06463" w:rsidP="00B06463">
      <w:pPr>
        <w:keepNext/>
        <w:tabs>
          <w:tab w:val="left" w:pos="708"/>
        </w:tabs>
        <w:suppressAutoHyphens/>
        <w:spacing w:after="144" w:line="240" w:lineRule="auto"/>
        <w:jc w:val="center"/>
        <w:outlineLvl w:val="2"/>
        <w:rPr>
          <w:rFonts w:ascii="Times New Roman" w:eastAsia="Calibri" w:hAnsi="Times New Roman" w:cs="Times New Roman"/>
          <w:color w:val="000000"/>
          <w:sz w:val="24"/>
          <w:szCs w:val="20"/>
          <w:lang w:eastAsia="ar-SA"/>
        </w:rPr>
      </w:pPr>
      <w:r>
        <w:rPr>
          <w:rFonts w:ascii="Times New Roman" w:eastAsia="Calibri" w:hAnsi="Times New Roman" w:cs="Times New Roman"/>
          <w:b/>
          <w:color w:val="000000"/>
          <w:sz w:val="20"/>
          <w:szCs w:val="20"/>
          <w:lang w:eastAsia="ar-SA"/>
        </w:rPr>
        <w:t>OPIS SPOSOBU PRZYGOTOWANIA OFERTY</w:t>
      </w:r>
    </w:p>
    <w:p w:rsidR="00B06463" w:rsidRDefault="00B06463" w:rsidP="00F547E6">
      <w:pPr>
        <w:numPr>
          <w:ilvl w:val="0"/>
          <w:numId w:val="21"/>
        </w:numPr>
        <w:tabs>
          <w:tab w:val="left" w:pos="284"/>
        </w:tabs>
        <w:suppressAutoHyphens/>
        <w:spacing w:after="144" w:line="240" w:lineRule="auto"/>
        <w:ind w:left="284" w:hanging="284"/>
        <w:jc w:val="both"/>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Oferta musi być sporządzona według załączonego wzoru formularza ofertowego (Załącznik nr 2) na podstawie danych zawartych w formularzu cenowym.</w:t>
      </w:r>
    </w:p>
    <w:p w:rsidR="00B06463" w:rsidRDefault="00B06463" w:rsidP="00F547E6">
      <w:pPr>
        <w:numPr>
          <w:ilvl w:val="0"/>
          <w:numId w:val="21"/>
        </w:numPr>
        <w:tabs>
          <w:tab w:val="left" w:pos="284"/>
        </w:tabs>
        <w:suppressAutoHyphens/>
        <w:spacing w:after="144" w:line="240" w:lineRule="auto"/>
        <w:ind w:left="284" w:hanging="284"/>
        <w:jc w:val="both"/>
        <w:rPr>
          <w:rFonts w:ascii="Times New Roman" w:eastAsia="Calibri" w:hAnsi="Times New Roman" w:cs="Times New Roman"/>
          <w:sz w:val="20"/>
          <w:szCs w:val="20"/>
          <w:lang w:eastAsia="ar-SA"/>
        </w:rPr>
      </w:pPr>
      <w:r>
        <w:rPr>
          <w:rFonts w:ascii="Times New Roman" w:eastAsia="Calibri" w:hAnsi="Times New Roman" w:cs="Times New Roman"/>
          <w:color w:val="000000"/>
          <w:sz w:val="20"/>
          <w:szCs w:val="20"/>
          <w:lang w:eastAsia="ar-SA"/>
        </w:rPr>
        <w:t>Treść oferty musi odpowiadać treści specyfikacji istotnych warunków zamówienia</w:t>
      </w:r>
      <w:r>
        <w:rPr>
          <w:rFonts w:ascii="Times New Roman" w:eastAsia="Calibri" w:hAnsi="Times New Roman" w:cs="Times New Roman"/>
          <w:sz w:val="20"/>
          <w:szCs w:val="20"/>
          <w:lang w:eastAsia="ar-SA"/>
        </w:rPr>
        <w:t>.</w:t>
      </w:r>
    </w:p>
    <w:p w:rsidR="00B06463" w:rsidRDefault="00B06463" w:rsidP="00F547E6">
      <w:pPr>
        <w:numPr>
          <w:ilvl w:val="0"/>
          <w:numId w:val="21"/>
        </w:numPr>
        <w:tabs>
          <w:tab w:val="left" w:pos="284"/>
        </w:tabs>
        <w:suppressAutoHyphens/>
        <w:spacing w:after="144" w:line="240" w:lineRule="auto"/>
        <w:ind w:left="284" w:hanging="284"/>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Ofertę składa się w formie pisemnej, pod rygorem nieważności, napisaną w języku polskim, na maszynie do pisania, komputerze lub inną trwałą i czytelną techniką oraz podpisana przez osobę upoważnioną do reprezentowania firmy na zewnątrz i zaciągania zobowiązań w wysokości odpowiadającej cenie oferty.</w:t>
      </w:r>
    </w:p>
    <w:p w:rsidR="00B06463" w:rsidRDefault="00B06463" w:rsidP="00F547E6">
      <w:pPr>
        <w:numPr>
          <w:ilvl w:val="0"/>
          <w:numId w:val="21"/>
        </w:numPr>
        <w:tabs>
          <w:tab w:val="left" w:pos="284"/>
        </w:tabs>
        <w:suppressAutoHyphens/>
        <w:spacing w:after="144" w:line="240" w:lineRule="auto"/>
        <w:ind w:left="284" w:hanging="284"/>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Upoważnienie do podpisania oferty powinno być dołączone do oferty, o ile upoważnienie nie wynika z innych dokumentów dołączonych do oferty.</w:t>
      </w:r>
    </w:p>
    <w:p w:rsidR="00B06463" w:rsidRDefault="00B06463" w:rsidP="00F547E6">
      <w:pPr>
        <w:numPr>
          <w:ilvl w:val="0"/>
          <w:numId w:val="21"/>
        </w:numPr>
        <w:tabs>
          <w:tab w:val="left" w:pos="284"/>
        </w:tabs>
        <w:suppressAutoHyphens/>
        <w:spacing w:after="144" w:line="240" w:lineRule="auto"/>
        <w:ind w:left="284" w:hanging="284"/>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Dokumenty załączone do oferty powinny być przedstawione w formie oryginału lub kserokopii potwierdzonej za zgodność z oryginałem przez wykonawcę.</w:t>
      </w:r>
    </w:p>
    <w:p w:rsidR="00B06463" w:rsidRDefault="00B06463" w:rsidP="00F547E6">
      <w:pPr>
        <w:numPr>
          <w:ilvl w:val="0"/>
          <w:numId w:val="21"/>
        </w:numPr>
        <w:tabs>
          <w:tab w:val="left" w:pos="284"/>
        </w:tabs>
        <w:suppressAutoHyphens/>
        <w:spacing w:after="144" w:line="240" w:lineRule="auto"/>
        <w:ind w:left="284" w:hanging="284"/>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Każda zapisana strona oferty, załączonych dokumentów i oświadczeń musi być ponumerowana kolejnymi numerami a wszystkie kartki muszą być spięte w sposób trwały.</w:t>
      </w:r>
    </w:p>
    <w:p w:rsidR="00B06463" w:rsidRDefault="00B06463" w:rsidP="00F547E6">
      <w:pPr>
        <w:numPr>
          <w:ilvl w:val="0"/>
          <w:numId w:val="21"/>
        </w:numPr>
        <w:tabs>
          <w:tab w:val="left" w:pos="284"/>
        </w:tabs>
        <w:suppressAutoHyphens/>
        <w:spacing w:after="144" w:line="240" w:lineRule="auto"/>
        <w:ind w:left="284" w:hanging="284"/>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Wszelkie poprawki lub zmiany w tekście oferty muszą być parafowane własnoręcznie przez osobę podpisującą ofertę.</w:t>
      </w:r>
    </w:p>
    <w:p w:rsidR="00B06463" w:rsidRDefault="00B06463" w:rsidP="00F547E6">
      <w:pPr>
        <w:numPr>
          <w:ilvl w:val="0"/>
          <w:numId w:val="21"/>
        </w:numPr>
        <w:tabs>
          <w:tab w:val="left" w:pos="284"/>
        </w:tabs>
        <w:suppressAutoHyphens/>
        <w:spacing w:after="144" w:line="240" w:lineRule="auto"/>
        <w:ind w:left="284" w:hanging="284"/>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Wykonawca ma prawo złożyć tylko jedną ofertę.</w:t>
      </w:r>
    </w:p>
    <w:p w:rsidR="00B06463" w:rsidRDefault="00B06463" w:rsidP="00F547E6">
      <w:pPr>
        <w:numPr>
          <w:ilvl w:val="0"/>
          <w:numId w:val="21"/>
        </w:numPr>
        <w:tabs>
          <w:tab w:val="left" w:pos="284"/>
        </w:tabs>
        <w:suppressAutoHyphens/>
        <w:spacing w:after="144" w:line="240" w:lineRule="auto"/>
        <w:jc w:val="both"/>
        <w:rPr>
          <w:rFonts w:ascii="Times New Roman" w:eastAsia="Calibri" w:hAnsi="Times New Roman" w:cs="Times New Roman"/>
          <w:b/>
          <w:sz w:val="20"/>
          <w:szCs w:val="20"/>
          <w:lang w:eastAsia="ar-SA"/>
        </w:rPr>
      </w:pPr>
      <w:r>
        <w:rPr>
          <w:rFonts w:ascii="Times New Roman" w:eastAsia="Calibri" w:hAnsi="Times New Roman" w:cs="Times New Roman"/>
          <w:sz w:val="20"/>
          <w:szCs w:val="20"/>
          <w:lang w:eastAsia="ar-SA"/>
        </w:rPr>
        <w:t>Ofertę należy złożyć w siedzibie zamawiającego, budynek główny Szpitala przy ul. M. Skłodowskiej – Curie 24a, administracja (V piętro, pok. nr 44, Zamówienia Publiczne)</w:t>
      </w:r>
      <w:r>
        <w:rPr>
          <w:rFonts w:ascii="Times New Roman" w:eastAsia="Calibri" w:hAnsi="Times New Roman" w:cs="Times New Roman"/>
          <w:spacing w:val="2"/>
          <w:sz w:val="20"/>
          <w:szCs w:val="20"/>
          <w:lang w:eastAsia="ar-SA"/>
        </w:rPr>
        <w:t>,</w:t>
      </w:r>
      <w:r>
        <w:rPr>
          <w:rFonts w:ascii="Times New Roman" w:eastAsia="Calibri" w:hAnsi="Times New Roman" w:cs="Times New Roman"/>
          <w:b/>
          <w:spacing w:val="2"/>
          <w:sz w:val="20"/>
          <w:szCs w:val="20"/>
          <w:lang w:eastAsia="ar-SA"/>
        </w:rPr>
        <w:t xml:space="preserve"> w terminie do 07.02.2020 r. do godz. 10.00.</w:t>
      </w:r>
    </w:p>
    <w:p w:rsidR="00B06463" w:rsidRDefault="00B06463" w:rsidP="00B06463">
      <w:pPr>
        <w:suppressAutoHyphens/>
        <w:spacing w:after="0" w:line="240" w:lineRule="auto"/>
        <w:ind w:firstLine="284"/>
        <w:jc w:val="both"/>
        <w:rPr>
          <w:rFonts w:ascii="Times New Roman" w:eastAsia="Calibri" w:hAnsi="Times New Roman" w:cs="Times New Roman"/>
          <w:b/>
          <w:sz w:val="28"/>
          <w:szCs w:val="20"/>
          <w:lang w:eastAsia="ar-SA"/>
        </w:rPr>
      </w:pPr>
      <w:r>
        <w:rPr>
          <w:rFonts w:ascii="Times New Roman" w:eastAsia="Calibri" w:hAnsi="Times New Roman" w:cs="Times New Roman"/>
          <w:b/>
          <w:sz w:val="20"/>
          <w:szCs w:val="20"/>
          <w:lang w:eastAsia="ar-SA"/>
        </w:rPr>
        <w:t>-</w:t>
      </w:r>
      <w:r>
        <w:rPr>
          <w:rFonts w:ascii="Times New Roman" w:eastAsia="Calibri" w:hAnsi="Times New Roman" w:cs="Times New Roman"/>
          <w:sz w:val="20"/>
          <w:szCs w:val="20"/>
          <w:lang w:eastAsia="ar-SA"/>
        </w:rPr>
        <w:t>Kopertę</w:t>
      </w:r>
      <w:r>
        <w:rPr>
          <w:rFonts w:ascii="Times New Roman" w:eastAsia="Calibri" w:hAnsi="Times New Roman" w:cs="Times New Roman"/>
          <w:b/>
          <w:sz w:val="20"/>
          <w:szCs w:val="20"/>
          <w:lang w:eastAsia="ar-SA"/>
        </w:rPr>
        <w:t xml:space="preserve"> </w:t>
      </w:r>
      <w:r>
        <w:rPr>
          <w:rFonts w:ascii="Times New Roman" w:eastAsia="Calibri" w:hAnsi="Times New Roman" w:cs="Times New Roman"/>
          <w:sz w:val="20"/>
          <w:szCs w:val="20"/>
          <w:lang w:eastAsia="ar-SA"/>
        </w:rPr>
        <w:t xml:space="preserve">należy zaadresować: </w:t>
      </w:r>
    </w:p>
    <w:p w:rsidR="00B06463" w:rsidRDefault="00B06463" w:rsidP="00B06463">
      <w:pPr>
        <w:suppressAutoHyphens/>
        <w:spacing w:after="0" w:line="240" w:lineRule="auto"/>
        <w:jc w:val="center"/>
        <w:rPr>
          <w:rFonts w:ascii="Times New Roman" w:eastAsia="Calibri" w:hAnsi="Times New Roman" w:cs="Times New Roman"/>
          <w:b/>
          <w:sz w:val="20"/>
          <w:szCs w:val="20"/>
          <w:lang w:eastAsia="ar-SA"/>
        </w:rPr>
      </w:pPr>
      <w:r>
        <w:rPr>
          <w:rFonts w:ascii="Times New Roman" w:eastAsia="Calibri" w:hAnsi="Times New Roman" w:cs="Times New Roman"/>
          <w:sz w:val="20"/>
          <w:szCs w:val="20"/>
          <w:lang w:eastAsia="ar-SA"/>
        </w:rPr>
        <w:t xml:space="preserve">Oferta: </w:t>
      </w:r>
      <w:r>
        <w:rPr>
          <w:rFonts w:ascii="Times New Roman" w:eastAsia="Calibri" w:hAnsi="Times New Roman" w:cs="Times New Roman"/>
          <w:b/>
          <w:sz w:val="20"/>
          <w:szCs w:val="20"/>
          <w:lang w:eastAsia="ar-SA"/>
        </w:rPr>
        <w:t>„Dostawa pomp insulinowych”</w:t>
      </w:r>
    </w:p>
    <w:p w:rsidR="00B06463" w:rsidRDefault="00B06463" w:rsidP="00B06463">
      <w:pPr>
        <w:suppressAutoHyphens/>
        <w:spacing w:after="0" w:line="240" w:lineRule="auto"/>
        <w:jc w:val="center"/>
        <w:rPr>
          <w:rFonts w:ascii="Times New Roman" w:eastAsia="Calibri" w:hAnsi="Times New Roman" w:cs="Times New Roman"/>
          <w:b/>
          <w:spacing w:val="2"/>
          <w:sz w:val="20"/>
          <w:szCs w:val="20"/>
          <w:lang w:eastAsia="ar-SA"/>
        </w:rPr>
      </w:pPr>
      <w:r>
        <w:rPr>
          <w:rFonts w:ascii="Times New Roman" w:eastAsia="Calibri" w:hAnsi="Times New Roman" w:cs="Times New Roman"/>
          <w:b/>
          <w:sz w:val="20"/>
          <w:szCs w:val="20"/>
          <w:lang w:eastAsia="ar-SA"/>
        </w:rPr>
        <w:t>Uniwersytecki Szpital</w:t>
      </w:r>
      <w:r>
        <w:rPr>
          <w:rFonts w:ascii="Times New Roman" w:eastAsia="Calibri" w:hAnsi="Times New Roman" w:cs="Times New Roman"/>
          <w:b/>
          <w:spacing w:val="2"/>
          <w:sz w:val="20"/>
          <w:szCs w:val="20"/>
          <w:lang w:eastAsia="ar-SA"/>
        </w:rPr>
        <w:t xml:space="preserve"> Kliniczny w Białymstoku</w:t>
      </w:r>
    </w:p>
    <w:p w:rsidR="00B06463" w:rsidRDefault="00B06463" w:rsidP="00B06463">
      <w:pPr>
        <w:suppressAutoHyphens/>
        <w:spacing w:after="0" w:line="240" w:lineRule="auto"/>
        <w:ind w:left="283"/>
        <w:jc w:val="center"/>
        <w:rPr>
          <w:rFonts w:ascii="Times New Roman" w:eastAsia="Calibri" w:hAnsi="Times New Roman" w:cs="Times New Roman"/>
          <w:b/>
          <w:sz w:val="20"/>
          <w:szCs w:val="20"/>
          <w:lang w:eastAsia="ar-SA"/>
        </w:rPr>
      </w:pPr>
      <w:r>
        <w:rPr>
          <w:rFonts w:ascii="Times New Roman" w:eastAsia="Calibri" w:hAnsi="Times New Roman" w:cs="Times New Roman"/>
          <w:b/>
          <w:spacing w:val="2"/>
          <w:sz w:val="20"/>
          <w:szCs w:val="20"/>
          <w:lang w:eastAsia="ar-SA"/>
        </w:rPr>
        <w:t>ul. M. Skłodowskiej-Curie 24 A, 15-276 Białystok</w:t>
      </w:r>
    </w:p>
    <w:p w:rsidR="00B06463" w:rsidRDefault="00B06463" w:rsidP="00B06463">
      <w:pPr>
        <w:suppressAutoHyphens/>
        <w:spacing w:after="0" w:line="240" w:lineRule="auto"/>
        <w:jc w:val="center"/>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 xml:space="preserve">Nie otwierać przed dniem </w:t>
      </w:r>
      <w:r>
        <w:rPr>
          <w:rFonts w:ascii="Times New Roman" w:eastAsia="Calibri" w:hAnsi="Times New Roman" w:cs="Times New Roman"/>
          <w:b/>
          <w:spacing w:val="2"/>
          <w:sz w:val="20"/>
          <w:szCs w:val="20"/>
          <w:lang w:eastAsia="ar-SA"/>
        </w:rPr>
        <w:t xml:space="preserve">07.02.2020 </w:t>
      </w:r>
      <w:r>
        <w:rPr>
          <w:rFonts w:ascii="Times New Roman" w:eastAsia="Calibri" w:hAnsi="Times New Roman" w:cs="Times New Roman"/>
          <w:b/>
          <w:sz w:val="20"/>
          <w:szCs w:val="20"/>
          <w:lang w:eastAsia="ar-SA"/>
        </w:rPr>
        <w:t>r.</w:t>
      </w:r>
      <w:r>
        <w:rPr>
          <w:rFonts w:ascii="Times New Roman" w:eastAsia="Calibri" w:hAnsi="Times New Roman" w:cs="Times New Roman"/>
          <w:b/>
          <w:spacing w:val="2"/>
          <w:sz w:val="20"/>
          <w:szCs w:val="20"/>
          <w:lang w:eastAsia="ar-SA"/>
        </w:rPr>
        <w:t xml:space="preserve"> </w:t>
      </w:r>
      <w:r>
        <w:rPr>
          <w:rFonts w:ascii="Times New Roman" w:eastAsia="Calibri" w:hAnsi="Times New Roman" w:cs="Times New Roman"/>
          <w:b/>
          <w:sz w:val="20"/>
          <w:szCs w:val="20"/>
          <w:lang w:eastAsia="ar-SA"/>
        </w:rPr>
        <w:t>do godz. 11</w:t>
      </w:r>
      <w:r>
        <w:rPr>
          <w:rFonts w:ascii="Times New Roman" w:eastAsia="Calibri" w:hAnsi="Times New Roman" w:cs="Times New Roman"/>
          <w:b/>
          <w:sz w:val="20"/>
          <w:szCs w:val="20"/>
          <w:vertAlign w:val="superscript"/>
          <w:lang w:eastAsia="ar-SA"/>
        </w:rPr>
        <w:t>00</w:t>
      </w:r>
      <w:r>
        <w:rPr>
          <w:rFonts w:ascii="Times New Roman" w:eastAsia="Calibri" w:hAnsi="Times New Roman" w:cs="Times New Roman"/>
          <w:b/>
          <w:sz w:val="20"/>
          <w:szCs w:val="20"/>
          <w:lang w:eastAsia="ar-SA"/>
        </w:rPr>
        <w:t>.</w:t>
      </w:r>
    </w:p>
    <w:p w:rsidR="00B06463" w:rsidRDefault="00B06463" w:rsidP="00B06463">
      <w:pPr>
        <w:suppressAutoHyphens/>
        <w:autoSpaceDE w:val="0"/>
        <w:spacing w:after="0" w:line="240" w:lineRule="auto"/>
        <w:jc w:val="both"/>
        <w:rPr>
          <w:rFonts w:ascii="Times New Roman" w:eastAsia="Calibri" w:hAnsi="Times New Roman" w:cs="Times New Roman"/>
          <w:i/>
          <w:sz w:val="20"/>
          <w:szCs w:val="20"/>
          <w:lang w:eastAsia="ar-SA"/>
        </w:rPr>
      </w:pPr>
      <w:r>
        <w:rPr>
          <w:rFonts w:ascii="Times New Roman" w:eastAsia="Calibri" w:hAnsi="Times New Roman" w:cs="Times New Roman"/>
          <w:b/>
          <w:bCs/>
          <w:sz w:val="20"/>
          <w:szCs w:val="20"/>
          <w:lang w:eastAsia="ar-SA"/>
        </w:rPr>
        <w:t xml:space="preserve">      </w:t>
      </w:r>
      <w:r>
        <w:rPr>
          <w:rFonts w:ascii="Times New Roman" w:eastAsia="Calibri" w:hAnsi="Times New Roman" w:cs="Times New Roman"/>
          <w:b/>
          <w:bCs/>
          <w:i/>
          <w:sz w:val="20"/>
          <w:szCs w:val="20"/>
          <w:lang w:eastAsia="ar-SA"/>
        </w:rPr>
        <w:t>Uwaga !</w:t>
      </w:r>
    </w:p>
    <w:p w:rsidR="00B06463" w:rsidRDefault="00B06463" w:rsidP="00B06463">
      <w:pPr>
        <w:suppressAutoHyphens/>
        <w:spacing w:after="0" w:line="240" w:lineRule="auto"/>
        <w:ind w:left="300"/>
        <w:jc w:val="both"/>
        <w:rPr>
          <w:rFonts w:ascii="Times New Roman" w:eastAsia="Calibri" w:hAnsi="Times New Roman" w:cs="Times New Roman"/>
          <w:i/>
          <w:sz w:val="20"/>
          <w:szCs w:val="20"/>
          <w:lang w:eastAsia="ar-SA"/>
        </w:rPr>
      </w:pPr>
      <w:r>
        <w:rPr>
          <w:rFonts w:ascii="Times New Roman" w:eastAsia="Calibri" w:hAnsi="Times New Roman" w:cs="Times New Roman"/>
          <w:i/>
          <w:sz w:val="20"/>
          <w:szCs w:val="20"/>
          <w:lang w:eastAsia="ar-SA"/>
        </w:rPr>
        <w:t>Koperta powinna być zamknięta w taki sposób, aby nie było możliwe otwarcie jej bez uszkodzenia przed terminem otwarcia ofert.</w:t>
      </w:r>
    </w:p>
    <w:p w:rsidR="00B06463" w:rsidRDefault="00B06463" w:rsidP="00B06463">
      <w:pPr>
        <w:suppressAutoHyphens/>
        <w:spacing w:after="0" w:line="240" w:lineRule="auto"/>
        <w:ind w:left="300"/>
        <w:jc w:val="both"/>
        <w:rPr>
          <w:rFonts w:ascii="Times New Roman" w:eastAsia="Calibri" w:hAnsi="Times New Roman" w:cs="Times New Roman"/>
          <w:i/>
          <w:sz w:val="20"/>
          <w:szCs w:val="20"/>
          <w:lang w:eastAsia="ar-SA"/>
        </w:rPr>
      </w:pPr>
      <w:r>
        <w:rPr>
          <w:rFonts w:ascii="Times New Roman" w:eastAsia="Calibri" w:hAnsi="Times New Roman" w:cs="Times New Roman"/>
          <w:i/>
          <w:sz w:val="20"/>
          <w:szCs w:val="20"/>
          <w:lang w:eastAsia="ar-SA"/>
        </w:rPr>
        <w:t>Zamawiający nie ponosi odpowiedzialności za zdarzenia wynikające z nieprawidłowego oznakowania opakowania lub braku którejkolwiek z informacji podanych w niniejszym punkcie.</w:t>
      </w:r>
    </w:p>
    <w:p w:rsidR="00B06463" w:rsidRDefault="00B06463" w:rsidP="00B06463">
      <w:pPr>
        <w:suppressAutoHyphens/>
        <w:spacing w:after="0" w:line="240" w:lineRule="auto"/>
        <w:ind w:left="300"/>
        <w:jc w:val="both"/>
        <w:rPr>
          <w:rFonts w:ascii="Times New Roman" w:eastAsia="Calibri" w:hAnsi="Times New Roman" w:cs="Times New Roman"/>
          <w:i/>
          <w:color w:val="FF0000"/>
          <w:sz w:val="20"/>
          <w:szCs w:val="20"/>
          <w:lang w:eastAsia="ar-SA"/>
        </w:rPr>
      </w:pPr>
    </w:p>
    <w:p w:rsidR="00B06463" w:rsidRDefault="00B06463" w:rsidP="00F547E6">
      <w:pPr>
        <w:numPr>
          <w:ilvl w:val="0"/>
          <w:numId w:val="21"/>
        </w:numPr>
        <w:tabs>
          <w:tab w:val="left" w:pos="426"/>
        </w:tabs>
        <w:suppressAutoHyphens/>
        <w:spacing w:after="144"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xml:space="preserve">Wykonawca może wprowadzić zmiany, poprawki, modyfikacje i uzupełnienia do złożonych ofert pod warunkiem, że Zamawiający otrzyma pisemne powiadomienie o wprowadzeniu zmian, poprawek itp. przed terminem składania ofert. Powiadomienie o wprowadzeniu zmian musi być złożone w kopercie opisanej jak w punkcie 10 oznakowanej z dopiskiem </w:t>
      </w:r>
      <w:r>
        <w:rPr>
          <w:rFonts w:ascii="Times New Roman" w:eastAsia="Calibri" w:hAnsi="Times New Roman" w:cs="Times New Roman"/>
          <w:b/>
          <w:sz w:val="20"/>
          <w:szCs w:val="20"/>
          <w:lang w:eastAsia="ar-SA"/>
        </w:rPr>
        <w:t>„ZAMIANA”</w:t>
      </w:r>
      <w:r>
        <w:rPr>
          <w:rFonts w:ascii="Times New Roman" w:eastAsia="Calibri" w:hAnsi="Times New Roman" w:cs="Times New Roman"/>
          <w:sz w:val="20"/>
          <w:szCs w:val="20"/>
          <w:lang w:eastAsia="ar-SA"/>
        </w:rPr>
        <w:t>. Koperty oznakowane dopiskiem „ZAMIANA” zostaną otwarte przy otwieraniu oferty Wykonawcy, który wprowadził zmiany i po stwierdzeniu poprawności procedury dokonania zmian, zostaną dołączone do oferty.</w:t>
      </w:r>
    </w:p>
    <w:p w:rsidR="00B06463" w:rsidRDefault="00B06463" w:rsidP="00F547E6">
      <w:pPr>
        <w:numPr>
          <w:ilvl w:val="0"/>
          <w:numId w:val="21"/>
        </w:numPr>
        <w:tabs>
          <w:tab w:val="left" w:pos="426"/>
        </w:tabs>
        <w:suppressAutoHyphens/>
        <w:spacing w:after="144"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lastRenderedPageBreak/>
        <w:t>Wykonawca ma prawo, przed upływem terminu składania ofert, wycofać ofertę</w:t>
      </w:r>
      <w:r>
        <w:rPr>
          <w:rFonts w:ascii="Times New Roman" w:eastAsia="Calibri" w:hAnsi="Times New Roman" w:cs="Times New Roman"/>
          <w:b/>
          <w:sz w:val="20"/>
          <w:szCs w:val="20"/>
          <w:lang w:eastAsia="ar-SA"/>
        </w:rPr>
        <w:t xml:space="preserve"> </w:t>
      </w:r>
      <w:r>
        <w:rPr>
          <w:rFonts w:ascii="Times New Roman" w:eastAsia="Calibri" w:hAnsi="Times New Roman" w:cs="Times New Roman"/>
          <w:sz w:val="20"/>
          <w:szCs w:val="20"/>
          <w:lang w:eastAsia="ar-SA"/>
        </w:rPr>
        <w:t xml:space="preserve">poprzez złożenie pisemnego powiadomienia (wg takich samych zasad jak wprowadzanie zmian i poprawek) z napisem na kopercie </w:t>
      </w:r>
      <w:r>
        <w:rPr>
          <w:rFonts w:ascii="Times New Roman" w:eastAsia="Calibri" w:hAnsi="Times New Roman" w:cs="Times New Roman"/>
          <w:b/>
          <w:sz w:val="20"/>
          <w:szCs w:val="20"/>
          <w:lang w:eastAsia="ar-SA"/>
        </w:rPr>
        <w:t>„WYCOFANIE”</w:t>
      </w:r>
      <w:r>
        <w:rPr>
          <w:rFonts w:ascii="Times New Roman" w:eastAsia="Calibri" w:hAnsi="Times New Roman" w:cs="Times New Roman"/>
          <w:sz w:val="20"/>
          <w:szCs w:val="20"/>
          <w:lang w:eastAsia="ar-SA"/>
        </w:rPr>
        <w:t>. Koperty oznakowane w ten sposób będą otwierane w pierwszej kolejności i po stwierdzeniu poprawności postępowania Wykonawcy wcześniejsze koperty ofert wycofywanych nie będą otwierane.</w:t>
      </w:r>
    </w:p>
    <w:p w:rsidR="00B06463" w:rsidRDefault="00B06463" w:rsidP="00F547E6">
      <w:pPr>
        <w:numPr>
          <w:ilvl w:val="0"/>
          <w:numId w:val="21"/>
        </w:numPr>
        <w:tabs>
          <w:tab w:val="left" w:pos="426"/>
        </w:tabs>
        <w:suppressAutoHyphens/>
        <w:spacing w:after="144"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Z</w:t>
      </w:r>
      <w:r>
        <w:rPr>
          <w:rFonts w:ascii="Times New Roman" w:eastAsia="Calibri" w:hAnsi="Times New Roman" w:cs="Times New Roman"/>
          <w:bCs/>
          <w:sz w:val="20"/>
          <w:szCs w:val="20"/>
          <w:lang w:eastAsia="ar-SA"/>
        </w:rPr>
        <w:t>amawiaj</w:t>
      </w:r>
      <w:r>
        <w:rPr>
          <w:rFonts w:ascii="Times New Roman" w:eastAsia="TimesNewRoman" w:hAnsi="Times New Roman" w:cs="Times New Roman"/>
          <w:bCs/>
          <w:sz w:val="20"/>
          <w:szCs w:val="20"/>
          <w:lang w:eastAsia="ar-SA"/>
        </w:rPr>
        <w:t>ą</w:t>
      </w:r>
      <w:r>
        <w:rPr>
          <w:rFonts w:ascii="Times New Roman" w:eastAsia="Calibri" w:hAnsi="Times New Roman" w:cs="Times New Roman"/>
          <w:bCs/>
          <w:sz w:val="20"/>
          <w:szCs w:val="20"/>
          <w:lang w:eastAsia="ar-SA"/>
        </w:rPr>
        <w:t>cy niezwłocznie zawiadomi wykonawc</w:t>
      </w:r>
      <w:r>
        <w:rPr>
          <w:rFonts w:ascii="Times New Roman" w:eastAsia="TimesNewRoman" w:hAnsi="Times New Roman" w:cs="Times New Roman"/>
          <w:bCs/>
          <w:sz w:val="20"/>
          <w:szCs w:val="20"/>
          <w:lang w:eastAsia="ar-SA"/>
        </w:rPr>
        <w:t xml:space="preserve">ę </w:t>
      </w:r>
      <w:r>
        <w:rPr>
          <w:rFonts w:ascii="Times New Roman" w:eastAsia="Calibri" w:hAnsi="Times New Roman" w:cs="Times New Roman"/>
          <w:bCs/>
          <w:sz w:val="20"/>
          <w:szCs w:val="20"/>
          <w:lang w:eastAsia="ar-SA"/>
        </w:rPr>
        <w:t>o zło</w:t>
      </w:r>
      <w:r>
        <w:rPr>
          <w:rFonts w:ascii="Times New Roman" w:eastAsia="TimesNewRoman" w:hAnsi="Times New Roman" w:cs="Times New Roman"/>
          <w:bCs/>
          <w:sz w:val="20"/>
          <w:szCs w:val="20"/>
          <w:lang w:eastAsia="ar-SA"/>
        </w:rPr>
        <w:t>ż</w:t>
      </w:r>
      <w:r>
        <w:rPr>
          <w:rFonts w:ascii="Times New Roman" w:eastAsia="Calibri" w:hAnsi="Times New Roman" w:cs="Times New Roman"/>
          <w:bCs/>
          <w:sz w:val="20"/>
          <w:szCs w:val="20"/>
          <w:lang w:eastAsia="ar-SA"/>
        </w:rPr>
        <w:t>eniu oferty po terminie oraz zwróci ofert</w:t>
      </w:r>
      <w:r>
        <w:rPr>
          <w:rFonts w:ascii="Times New Roman" w:eastAsia="TimesNewRoman" w:hAnsi="Times New Roman" w:cs="Times New Roman"/>
          <w:bCs/>
          <w:sz w:val="20"/>
          <w:szCs w:val="20"/>
          <w:lang w:eastAsia="ar-SA"/>
        </w:rPr>
        <w:t xml:space="preserve">ę </w:t>
      </w:r>
      <w:r>
        <w:rPr>
          <w:rFonts w:ascii="Times New Roman" w:eastAsia="Calibri" w:hAnsi="Times New Roman" w:cs="Times New Roman"/>
          <w:bCs/>
          <w:sz w:val="20"/>
          <w:szCs w:val="20"/>
          <w:lang w:eastAsia="ar-SA"/>
        </w:rPr>
        <w:t>po upływie terminu do wniesienia odwołania.</w:t>
      </w:r>
    </w:p>
    <w:p w:rsidR="00B06463" w:rsidRDefault="00B06463" w:rsidP="00F547E6">
      <w:pPr>
        <w:numPr>
          <w:ilvl w:val="0"/>
          <w:numId w:val="21"/>
        </w:numPr>
        <w:tabs>
          <w:tab w:val="left" w:pos="426"/>
        </w:tabs>
        <w:suppressAutoHyphens/>
        <w:spacing w:after="144"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Wykonawcy ubiegający się wspólnie o udzielenie zamówienia muszą spełniać następujące wymagania:</w:t>
      </w:r>
    </w:p>
    <w:p w:rsidR="00B06463" w:rsidRDefault="00B06463" w:rsidP="00F547E6">
      <w:pPr>
        <w:numPr>
          <w:ilvl w:val="0"/>
          <w:numId w:val="22"/>
        </w:numPr>
        <w:tabs>
          <w:tab w:val="left" w:pos="426"/>
        </w:tabs>
        <w:suppressAutoHyphens/>
        <w:spacing w:after="144" w:line="240" w:lineRule="auto"/>
        <w:jc w:val="both"/>
        <w:rPr>
          <w:rFonts w:ascii="Times New Roman" w:eastAsia="Calibri" w:hAnsi="Times New Roman" w:cs="Times New Roman"/>
          <w:spacing w:val="2"/>
          <w:sz w:val="20"/>
          <w:szCs w:val="20"/>
          <w:lang w:eastAsia="ar-SA"/>
        </w:rPr>
      </w:pPr>
      <w:r>
        <w:rPr>
          <w:rFonts w:ascii="Times New Roman" w:eastAsia="Calibri" w:hAnsi="Times New Roman" w:cs="Times New Roman"/>
          <w:sz w:val="20"/>
          <w:szCs w:val="20"/>
          <w:lang w:eastAsia="ar-SA"/>
        </w:rPr>
        <w:t>Wykonawcy występujący wspólnie muszą ustanowić pełnomocnika do reprezentowania ich w postępowaniu o udzielenie niniejszego zamówienia lub do reprezentowania ich w postępowaniu oraz zawarcia umowy w sprawie przedmiotowego zamówienia publicznego;</w:t>
      </w:r>
    </w:p>
    <w:p w:rsidR="00B06463" w:rsidRDefault="00B06463" w:rsidP="00F547E6">
      <w:pPr>
        <w:numPr>
          <w:ilvl w:val="0"/>
          <w:numId w:val="22"/>
        </w:numPr>
        <w:suppressAutoHyphens/>
        <w:spacing w:after="144"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pacing w:val="2"/>
          <w:sz w:val="20"/>
          <w:szCs w:val="20"/>
          <w:lang w:eastAsia="ar-SA"/>
        </w:rPr>
        <w:t>w przypadku wykonawców wspólnie ubiegających się o udzielenie zamówienia kopie dokumentów dotyczących odpowiednio wykonawcy są poświadczane za zgodność z oryginałem przez wykonawcę</w:t>
      </w:r>
    </w:p>
    <w:p w:rsidR="00B06463" w:rsidRDefault="00B06463" w:rsidP="00F547E6">
      <w:pPr>
        <w:numPr>
          <w:ilvl w:val="0"/>
          <w:numId w:val="23"/>
        </w:numPr>
        <w:suppressAutoHyphens/>
        <w:spacing w:after="144"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Tajemnica przedsiębiorstwa:</w:t>
      </w:r>
    </w:p>
    <w:p w:rsidR="00B06463" w:rsidRDefault="00B06463" w:rsidP="00F547E6">
      <w:pPr>
        <w:numPr>
          <w:ilvl w:val="1"/>
          <w:numId w:val="23"/>
        </w:numPr>
        <w:suppressAutoHyphens/>
        <w:spacing w:after="144" w:line="240" w:lineRule="auto"/>
        <w:ind w:left="720"/>
        <w:jc w:val="both"/>
        <w:rPr>
          <w:rFonts w:ascii="Times New Roman" w:eastAsia="Times New Roman" w:hAnsi="Times New Roman" w:cs="Times New Roman"/>
          <w:b/>
          <w:sz w:val="20"/>
          <w:szCs w:val="20"/>
          <w:lang w:eastAsia="ar-SA"/>
        </w:rPr>
      </w:pPr>
      <w:r>
        <w:rPr>
          <w:rFonts w:ascii="Times New Roman" w:eastAsia="Times New Roman" w:hAnsi="Times New Roman" w:cs="Times New Roman"/>
          <w:sz w:val="20"/>
          <w:szCs w:val="20"/>
          <w:lang w:eastAsia="ar-SA"/>
        </w:rPr>
        <w:t>Informacje stanowiące tajemnicę przedsiębiorstwa w rozumieniu przepisów o zwalczaniu nieuczciwej konkurencji, zastrzeżone wyłącznie do wiadomości Zamawiającego Wykonawca winien podać w odrębnej części oferty odpowiednio je zabezpieczając oraz opatrując dopiskiem „Tajemnica przedsiębiorstwa – informacje zastrzeżone do wyłącznej wiadomości Zamawiającego</w:t>
      </w:r>
      <w:r>
        <w:rPr>
          <w:rFonts w:ascii="Times New Roman" w:eastAsia="Times New Roman" w:hAnsi="Times New Roman" w:cs="Times New Roman"/>
          <w:b/>
          <w:sz w:val="20"/>
          <w:szCs w:val="20"/>
          <w:lang w:eastAsia="ar-SA"/>
        </w:rPr>
        <w:t xml:space="preserve">”. </w:t>
      </w:r>
    </w:p>
    <w:p w:rsidR="00B06463" w:rsidRDefault="00B06463" w:rsidP="00F547E6">
      <w:pPr>
        <w:numPr>
          <w:ilvl w:val="1"/>
          <w:numId w:val="23"/>
        </w:numPr>
        <w:suppressAutoHyphens/>
        <w:spacing w:after="144"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xml:space="preserve">Zamawiający informuje, że zgodnie z art. 96 ustawy, oferty składane w postępowaniu </w:t>
      </w:r>
      <w:r>
        <w:rPr>
          <w:rFonts w:ascii="Times New Roman" w:eastAsia="Calibri" w:hAnsi="Times New Roman" w:cs="Times New Roman"/>
          <w:sz w:val="20"/>
          <w:szCs w:val="20"/>
          <w:lang w:eastAsia="ar-SA"/>
        </w:rPr>
        <w:br/>
        <w:t>o zamówienie publiczne są jawne i podlegają udostępnieniu od chwili ich otwarcia, z wyjątkiem informacji stanowiących tajemnicę przedsiębiorstwa w rozumieniu przepisów o zwalczaniu nieuczciwej konkurencji, jeśli Wykonawca, nie później niż w terminie składania ofert zastrzegł, że nie mogą one być udostępnione oraz wykaże, iż zastrzeżone informacje stanowią tajemnicę przedsiębiorstwa.</w:t>
      </w:r>
    </w:p>
    <w:p w:rsidR="00B06463" w:rsidRDefault="00B06463" w:rsidP="00F547E6">
      <w:pPr>
        <w:numPr>
          <w:ilvl w:val="1"/>
          <w:numId w:val="23"/>
        </w:numPr>
        <w:suppressAutoHyphens/>
        <w:spacing w:after="144" w:line="240" w:lineRule="auto"/>
        <w:ind w:left="720"/>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Przez tajemnicę przedsiębiorstwa w rozumieniu art. 11 ust. 4 Ustawy z dnia 16 kwietnia 1993 roku o zwalczaniu nieuczciwej konkurencji (Dz. U. 2003.153.1503 z późniejszymi zmianami)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rsidR="00B06463" w:rsidRDefault="00B06463" w:rsidP="00F547E6">
      <w:pPr>
        <w:numPr>
          <w:ilvl w:val="1"/>
          <w:numId w:val="23"/>
        </w:numPr>
        <w:suppressAutoHyphens/>
        <w:spacing w:after="144" w:line="240" w:lineRule="auto"/>
        <w:ind w:left="720"/>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xml:space="preserve">Zamawiający zaleca, aby informacje zastrzeżone jako tajemnica przedsiębiorstwa były przez Wykonawcę złożone </w:t>
      </w:r>
      <w:r>
        <w:rPr>
          <w:rFonts w:ascii="Times New Roman" w:eastAsia="Calibri" w:hAnsi="Times New Roman" w:cs="Times New Roman"/>
          <w:sz w:val="20"/>
          <w:szCs w:val="20"/>
          <w:u w:val="single"/>
          <w:lang w:eastAsia="ar-SA"/>
        </w:rPr>
        <w:t>w oddzielnej wewnętrznej kopercie oznakowane „tajemnica przedsiębiorstwa” lub spięte (zszyte) oddzielnie od pozostałych, jawnych dokumentów oferty;</w:t>
      </w:r>
    </w:p>
    <w:p w:rsidR="00B06463" w:rsidRDefault="00B06463" w:rsidP="00F547E6">
      <w:pPr>
        <w:numPr>
          <w:ilvl w:val="1"/>
          <w:numId w:val="23"/>
        </w:numPr>
        <w:suppressAutoHyphens/>
        <w:spacing w:after="144" w:line="240" w:lineRule="auto"/>
        <w:ind w:left="720"/>
        <w:jc w:val="both"/>
        <w:rPr>
          <w:rFonts w:ascii="Times New Roman" w:eastAsia="Calibri" w:hAnsi="Times New Roman" w:cs="Times New Roman"/>
          <w:b/>
          <w:sz w:val="20"/>
          <w:szCs w:val="20"/>
          <w:lang w:eastAsia="ar-SA"/>
        </w:rPr>
      </w:pPr>
      <w:r>
        <w:rPr>
          <w:rFonts w:ascii="Times New Roman" w:eastAsia="Calibri" w:hAnsi="Times New Roman" w:cs="Times New Roman"/>
          <w:sz w:val="20"/>
          <w:szCs w:val="20"/>
          <w:lang w:eastAsia="ar-SA"/>
        </w:rPr>
        <w:t>Wykonawca m.in. nie może zastrzec informacji dotyczących ceny, terminu wykonania zamówienia, okresu gwarancji i warunków płatności zawartych w ofercie.</w:t>
      </w:r>
    </w:p>
    <w:p w:rsidR="00B06463" w:rsidRDefault="00B06463" w:rsidP="00B06463">
      <w:pPr>
        <w:suppressAutoHyphens/>
        <w:spacing w:after="144" w:line="240" w:lineRule="auto"/>
        <w:rPr>
          <w:rFonts w:ascii="Times New Roman" w:eastAsia="Calibri" w:hAnsi="Times New Roman" w:cs="Times New Roman"/>
          <w:b/>
          <w:sz w:val="20"/>
          <w:szCs w:val="20"/>
          <w:lang w:eastAsia="ar-SA"/>
        </w:rPr>
      </w:pPr>
    </w:p>
    <w:p w:rsidR="00B06463" w:rsidRDefault="00B06463" w:rsidP="00B06463">
      <w:pPr>
        <w:suppressAutoHyphens/>
        <w:spacing w:after="144" w:line="240" w:lineRule="auto"/>
        <w:ind w:left="283"/>
        <w:jc w:val="center"/>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ROZDZIAŁ VI</w:t>
      </w:r>
    </w:p>
    <w:p w:rsidR="00B06463" w:rsidRDefault="00B06463" w:rsidP="00B06463">
      <w:pPr>
        <w:suppressAutoHyphens/>
        <w:spacing w:after="144" w:line="240" w:lineRule="auto"/>
        <w:ind w:left="283"/>
        <w:jc w:val="center"/>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 xml:space="preserve">WYKAZ OŚWIADCZEŃ I DOKUMENTÓW, JAKIE MAJĄ DOSTARCZYĆ WYKONAWCY </w:t>
      </w:r>
      <w:r>
        <w:rPr>
          <w:rFonts w:ascii="Times New Roman" w:eastAsia="Calibri" w:hAnsi="Times New Roman" w:cs="Times New Roman"/>
          <w:b/>
          <w:sz w:val="20"/>
          <w:szCs w:val="20"/>
          <w:lang w:eastAsia="ar-SA"/>
        </w:rPr>
        <w:br/>
      </w:r>
      <w:r>
        <w:rPr>
          <w:rFonts w:ascii="Times New Roman" w:eastAsia="Calibri" w:hAnsi="Times New Roman" w:cs="Times New Roman"/>
          <w:b/>
          <w:sz w:val="20"/>
          <w:szCs w:val="20"/>
          <w:u w:val="single"/>
          <w:lang w:eastAsia="ar-SA"/>
        </w:rPr>
        <w:t xml:space="preserve">WRAZ Z OFERTĄ </w:t>
      </w:r>
      <w:r>
        <w:rPr>
          <w:rFonts w:ascii="Times New Roman" w:eastAsia="Calibri" w:hAnsi="Times New Roman" w:cs="Times New Roman"/>
          <w:b/>
          <w:sz w:val="20"/>
          <w:szCs w:val="20"/>
          <w:lang w:eastAsia="ar-SA"/>
        </w:rPr>
        <w:t>W CELU POTWIERDZENIA NIE PODLEGANIU WYKLUCZENIU ORAZ SPEŁNIENIA WARUNKÓW UDZIAŁU W POSTĘPOWANIU</w:t>
      </w:r>
    </w:p>
    <w:p w:rsidR="00B06463" w:rsidRDefault="00B06463" w:rsidP="00B06463">
      <w:pPr>
        <w:spacing w:after="0" w:line="276" w:lineRule="auto"/>
        <w:rPr>
          <w:rFonts w:ascii="Times New Roman" w:eastAsia="Times New Roman" w:hAnsi="Times New Roman" w:cs="Times New Roman"/>
          <w:sz w:val="20"/>
          <w:szCs w:val="20"/>
          <w:lang w:eastAsia="pl-PL"/>
        </w:rPr>
      </w:pPr>
      <w:r>
        <w:rPr>
          <w:rFonts w:ascii="Times New Roman" w:eastAsia="Times New Roman" w:hAnsi="Times New Roman" w:cs="Times New Roman"/>
          <w:b/>
          <w:sz w:val="20"/>
          <w:szCs w:val="20"/>
          <w:lang w:eastAsia="pl-PL"/>
        </w:rPr>
        <w:t xml:space="preserve">Oświadczenie wykonawcy składane na podstawie art. 25a ust. 1 </w:t>
      </w:r>
      <w:proofErr w:type="spellStart"/>
      <w:r>
        <w:rPr>
          <w:rFonts w:ascii="Times New Roman" w:eastAsia="Times New Roman" w:hAnsi="Times New Roman" w:cs="Times New Roman"/>
          <w:b/>
          <w:sz w:val="20"/>
          <w:szCs w:val="20"/>
          <w:lang w:eastAsia="pl-PL"/>
        </w:rPr>
        <w:t>pzp</w:t>
      </w:r>
      <w:proofErr w:type="spellEnd"/>
      <w:r>
        <w:rPr>
          <w:rFonts w:ascii="Times New Roman" w:eastAsia="Times New Roman" w:hAnsi="Times New Roman" w:cs="Times New Roman"/>
          <w:b/>
          <w:sz w:val="20"/>
          <w:szCs w:val="20"/>
          <w:lang w:eastAsia="pl-PL"/>
        </w:rPr>
        <w:t xml:space="preserve"> dla postępowania jednoetapowego dotyczące spełniania warunków udziału w postępowaniu</w:t>
      </w:r>
      <w:r>
        <w:rPr>
          <w:rFonts w:ascii="Times New Roman" w:eastAsia="Times New Roman" w:hAnsi="Times New Roman" w:cs="Times New Roman"/>
          <w:sz w:val="20"/>
          <w:szCs w:val="20"/>
          <w:lang w:eastAsia="pl-PL"/>
        </w:rPr>
        <w:t xml:space="preserve">  - Załącznik nr 3 do SIWZ.</w:t>
      </w:r>
    </w:p>
    <w:p w:rsidR="00B06463" w:rsidRDefault="00B06463" w:rsidP="00B06463">
      <w:pPr>
        <w:spacing w:after="0" w:line="276" w:lineRule="auto"/>
        <w:ind w:left="360"/>
        <w:rPr>
          <w:rFonts w:ascii="Times New Roman" w:eastAsia="Times New Roman" w:hAnsi="Times New Roman" w:cs="Times New Roman"/>
          <w:color w:val="FF0000"/>
          <w:sz w:val="20"/>
          <w:szCs w:val="20"/>
          <w:lang w:eastAsia="pl-PL"/>
        </w:rPr>
      </w:pPr>
    </w:p>
    <w:p w:rsidR="00B06463" w:rsidRDefault="00B06463" w:rsidP="00B06463">
      <w:pPr>
        <w:spacing w:after="0" w:line="276" w:lineRule="auto"/>
        <w:jc w:val="both"/>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t>UWAGA:</w:t>
      </w:r>
    </w:p>
    <w:p w:rsidR="00B06463" w:rsidRDefault="00B06463" w:rsidP="00F547E6">
      <w:pPr>
        <w:numPr>
          <w:ilvl w:val="2"/>
          <w:numId w:val="24"/>
        </w:numPr>
        <w:autoSpaceDE w:val="0"/>
        <w:autoSpaceDN w:val="0"/>
        <w:adjustRightInd w:val="0"/>
        <w:spacing w:after="0" w:line="276" w:lineRule="auto"/>
        <w:jc w:val="both"/>
        <w:rPr>
          <w:rFonts w:ascii="Times New Roman" w:eastAsia="Calibri" w:hAnsi="Times New Roman" w:cs="Times New Roman"/>
          <w:i/>
          <w:sz w:val="20"/>
          <w:szCs w:val="20"/>
          <w:lang w:eastAsia="pl-PL"/>
        </w:rPr>
      </w:pPr>
      <w:r>
        <w:rPr>
          <w:rFonts w:ascii="Times New Roman" w:eastAsia="Calibri" w:hAnsi="Times New Roman" w:cs="Times New Roman"/>
          <w:i/>
          <w:sz w:val="20"/>
          <w:szCs w:val="20"/>
          <w:lang w:eastAsia="pl-PL"/>
        </w:rPr>
        <w:t>Wykonawca, który powołuje się na zasoby innych podmiotów, w celu wykazania braku istnienia wobec nich podstaw wykluczenia oraz spełniania, w zakresie, w jakim powołuje się na ich zasoby, warunków udziału w postępowaniu lub kryteriów selekcji składa także oświadczenia dotyczące tych podmiotów.</w:t>
      </w:r>
    </w:p>
    <w:p w:rsidR="00B06463" w:rsidRDefault="00B06463" w:rsidP="00F547E6">
      <w:pPr>
        <w:numPr>
          <w:ilvl w:val="2"/>
          <w:numId w:val="24"/>
        </w:numPr>
        <w:autoSpaceDE w:val="0"/>
        <w:autoSpaceDN w:val="0"/>
        <w:adjustRightInd w:val="0"/>
        <w:spacing w:after="0" w:line="276" w:lineRule="auto"/>
        <w:jc w:val="both"/>
        <w:rPr>
          <w:rFonts w:ascii="Times New Roman" w:eastAsia="Calibri" w:hAnsi="Times New Roman" w:cs="Times New Roman"/>
          <w:i/>
          <w:sz w:val="20"/>
          <w:szCs w:val="20"/>
          <w:lang w:eastAsia="pl-PL"/>
        </w:rPr>
      </w:pPr>
      <w:r>
        <w:rPr>
          <w:rFonts w:ascii="Times New Roman" w:eastAsia="Calibri" w:hAnsi="Times New Roman" w:cs="Times New Roman"/>
          <w:i/>
          <w:sz w:val="20"/>
          <w:szCs w:val="20"/>
          <w:lang w:eastAsia="pl-PL"/>
        </w:rPr>
        <w:t>w przypadku wspólnego ubiegania się o zamówienie przez Wykonawców, oświadczenia składa każdy z Wykonawców wspólnie ubiegających się o zamówienie.</w:t>
      </w:r>
    </w:p>
    <w:p w:rsidR="00B06463" w:rsidRDefault="00B06463" w:rsidP="00F547E6">
      <w:pPr>
        <w:numPr>
          <w:ilvl w:val="2"/>
          <w:numId w:val="24"/>
        </w:numPr>
        <w:autoSpaceDE w:val="0"/>
        <w:autoSpaceDN w:val="0"/>
        <w:adjustRightInd w:val="0"/>
        <w:spacing w:after="0" w:line="276" w:lineRule="auto"/>
        <w:jc w:val="both"/>
        <w:rPr>
          <w:rFonts w:ascii="Times New Roman" w:eastAsia="Calibri" w:hAnsi="Times New Roman" w:cs="Times New Roman"/>
          <w:i/>
          <w:sz w:val="20"/>
          <w:szCs w:val="20"/>
          <w:lang w:eastAsia="pl-PL"/>
        </w:rPr>
      </w:pPr>
      <w:r>
        <w:rPr>
          <w:rFonts w:ascii="Times New Roman" w:eastAsia="Calibri" w:hAnsi="Times New Roman" w:cs="Times New Roman"/>
          <w:i/>
          <w:sz w:val="20"/>
          <w:szCs w:val="20"/>
          <w:lang w:eastAsia="pl-PL"/>
        </w:rPr>
        <w:t>Jeżeli Wykonawca zamierza część zamówienia zlecić podwykonawcom na zdolnościach, których polega, na potrzeby realizacji tej części, to należy wypełnić odrębne oświadczenia dla tych podwykonawców.</w:t>
      </w:r>
    </w:p>
    <w:p w:rsidR="00B06463" w:rsidRDefault="00B06463" w:rsidP="00F547E6">
      <w:pPr>
        <w:numPr>
          <w:ilvl w:val="2"/>
          <w:numId w:val="24"/>
        </w:numPr>
        <w:autoSpaceDE w:val="0"/>
        <w:autoSpaceDN w:val="0"/>
        <w:adjustRightInd w:val="0"/>
        <w:spacing w:after="0" w:line="276" w:lineRule="auto"/>
        <w:jc w:val="both"/>
        <w:rPr>
          <w:rFonts w:ascii="Times New Roman" w:eastAsia="Calibri" w:hAnsi="Times New Roman" w:cs="Times New Roman"/>
          <w:i/>
          <w:sz w:val="20"/>
          <w:szCs w:val="20"/>
          <w:lang w:eastAsia="pl-PL"/>
        </w:rPr>
      </w:pPr>
      <w:r>
        <w:rPr>
          <w:rFonts w:ascii="Times New Roman" w:eastAsia="Calibri" w:hAnsi="Times New Roman" w:cs="Times New Roman"/>
          <w:i/>
          <w:sz w:val="20"/>
          <w:szCs w:val="20"/>
          <w:lang w:eastAsia="pl-PL"/>
        </w:rPr>
        <w:t>dokumenty wskazane w pkt a, b i c muszę potwierdzać spełnienie warunków udziału w postępowaniu, brak podstaw wykluczenia lub kryteria selekcji w zakresie, w którym każdy z Wykonawców wykazuje spełnienie warunków udziału w postępowaniu.</w:t>
      </w:r>
    </w:p>
    <w:p w:rsidR="00B06463" w:rsidRDefault="00B06463" w:rsidP="00F547E6">
      <w:pPr>
        <w:numPr>
          <w:ilvl w:val="2"/>
          <w:numId w:val="24"/>
        </w:numPr>
        <w:autoSpaceDE w:val="0"/>
        <w:autoSpaceDN w:val="0"/>
        <w:adjustRightInd w:val="0"/>
        <w:spacing w:after="0" w:line="276" w:lineRule="auto"/>
        <w:jc w:val="both"/>
        <w:rPr>
          <w:rFonts w:ascii="Times New Roman" w:eastAsia="Calibri" w:hAnsi="Times New Roman" w:cs="Times New Roman"/>
          <w:i/>
          <w:sz w:val="20"/>
          <w:szCs w:val="20"/>
          <w:lang w:eastAsia="pl-PL"/>
        </w:rPr>
      </w:pPr>
      <w:r>
        <w:rPr>
          <w:rFonts w:ascii="Times New Roman" w:eastAsia="Calibri" w:hAnsi="Times New Roman" w:cs="Times New Roman"/>
          <w:i/>
          <w:sz w:val="20"/>
          <w:szCs w:val="20"/>
          <w:lang w:eastAsia="pl-PL"/>
        </w:rPr>
        <w:lastRenderedPageBreak/>
        <w:t>w oświadczeniach należy wypełnić jedynie te działy i sekcje, które dotyczą warunków udziału i potwierdzających brak podstaw do wykluczenia na podstawie treści ogłoszenia o zamówieniu i niniejszej specyfikacji. Wypełnienie pozostałych, nie wymaganych działów i sekcji nie będzie miało wpływu na ocenę oferty.</w:t>
      </w:r>
    </w:p>
    <w:p w:rsidR="00B06463" w:rsidRDefault="00B06463" w:rsidP="00B06463">
      <w:pPr>
        <w:suppressAutoHyphens/>
        <w:spacing w:after="0" w:line="240" w:lineRule="auto"/>
        <w:jc w:val="center"/>
        <w:rPr>
          <w:rFonts w:ascii="Times New Roman" w:eastAsia="Calibri" w:hAnsi="Times New Roman" w:cs="Times New Roman"/>
          <w:b/>
          <w:sz w:val="20"/>
          <w:szCs w:val="20"/>
          <w:lang w:eastAsia="ar-SA"/>
        </w:rPr>
      </w:pPr>
    </w:p>
    <w:p w:rsidR="00B06463" w:rsidRDefault="00B06463" w:rsidP="00B06463">
      <w:pPr>
        <w:suppressAutoHyphens/>
        <w:spacing w:after="0" w:line="240" w:lineRule="auto"/>
        <w:jc w:val="center"/>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ROZDZIAŁ VII</w:t>
      </w:r>
    </w:p>
    <w:p w:rsidR="00B06463" w:rsidRDefault="00B06463" w:rsidP="00B06463">
      <w:pPr>
        <w:suppressAutoHyphens/>
        <w:spacing w:after="0" w:line="240" w:lineRule="auto"/>
        <w:jc w:val="center"/>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POZOSTAŁE DOKUMENTY, KTÓRE WYKONAWCA MUSI ZAŁĄCZYĆ WRAZ Z OFERTĄ</w:t>
      </w:r>
    </w:p>
    <w:p w:rsidR="00B06463" w:rsidRDefault="00B06463" w:rsidP="00B06463">
      <w:pPr>
        <w:suppressAutoHyphens/>
        <w:spacing w:after="0" w:line="240" w:lineRule="auto"/>
        <w:jc w:val="center"/>
        <w:rPr>
          <w:rFonts w:ascii="Times New Roman" w:eastAsia="Calibri" w:hAnsi="Times New Roman" w:cs="Times New Roman"/>
          <w:b/>
          <w:sz w:val="20"/>
          <w:szCs w:val="20"/>
          <w:lang w:eastAsia="ar-SA"/>
        </w:rPr>
      </w:pPr>
    </w:p>
    <w:p w:rsidR="00B06463" w:rsidRDefault="00B06463" w:rsidP="00F547E6">
      <w:pPr>
        <w:numPr>
          <w:ilvl w:val="0"/>
          <w:numId w:val="25"/>
        </w:numPr>
        <w:suppressAutoHyphens/>
        <w:spacing w:after="0"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xml:space="preserve">Wypełniony i podpisany przez Wykonawcę </w:t>
      </w:r>
      <w:r>
        <w:rPr>
          <w:rFonts w:ascii="Times New Roman" w:eastAsia="Calibri" w:hAnsi="Times New Roman" w:cs="Times New Roman"/>
          <w:sz w:val="20"/>
          <w:szCs w:val="20"/>
          <w:u w:val="single"/>
          <w:lang w:eastAsia="ar-SA"/>
        </w:rPr>
        <w:t>Załącznik nr 1</w:t>
      </w:r>
      <w:r>
        <w:rPr>
          <w:rFonts w:ascii="Times New Roman" w:eastAsia="Calibri" w:hAnsi="Times New Roman" w:cs="Times New Roman"/>
          <w:sz w:val="20"/>
          <w:szCs w:val="20"/>
          <w:lang w:eastAsia="ar-SA"/>
        </w:rPr>
        <w:t xml:space="preserve"> i 1.1 do SIWZ - </w:t>
      </w:r>
      <w:r>
        <w:rPr>
          <w:rFonts w:ascii="Times New Roman" w:eastAsia="Calibri" w:hAnsi="Times New Roman" w:cs="Times New Roman"/>
          <w:b/>
          <w:sz w:val="20"/>
          <w:szCs w:val="20"/>
          <w:lang w:eastAsia="ar-SA"/>
        </w:rPr>
        <w:t xml:space="preserve">Formularz Cenowy oraz arkusz parametrów granicznych </w:t>
      </w:r>
      <w:r>
        <w:rPr>
          <w:rFonts w:ascii="Times New Roman" w:eastAsia="Calibri" w:hAnsi="Times New Roman" w:cs="Times New Roman"/>
          <w:sz w:val="20"/>
          <w:szCs w:val="20"/>
          <w:lang w:eastAsia="ar-SA"/>
        </w:rPr>
        <w:t>(</w:t>
      </w:r>
      <w:r>
        <w:rPr>
          <w:rFonts w:ascii="Times New Roman" w:eastAsia="Calibri" w:hAnsi="Times New Roman" w:cs="Times New Roman"/>
          <w:sz w:val="20"/>
          <w:szCs w:val="20"/>
          <w:u w:val="single"/>
          <w:lang w:eastAsia="ar-SA"/>
        </w:rPr>
        <w:t>Wykonawca wypełnia dokument tylko w zakresie Pakietów, w którym składana jest oferta – pozostałe Pakiety można usunąć lub wykreślić)</w:t>
      </w:r>
      <w:r>
        <w:rPr>
          <w:rFonts w:ascii="Times New Roman" w:eastAsia="Calibri" w:hAnsi="Times New Roman" w:cs="Times New Roman"/>
          <w:sz w:val="20"/>
          <w:szCs w:val="20"/>
          <w:lang w:eastAsia="ar-SA"/>
        </w:rPr>
        <w:t>.</w:t>
      </w:r>
    </w:p>
    <w:p w:rsidR="00B06463" w:rsidRDefault="00B06463" w:rsidP="00F547E6">
      <w:pPr>
        <w:numPr>
          <w:ilvl w:val="0"/>
          <w:numId w:val="25"/>
        </w:numPr>
        <w:suppressAutoHyphens/>
        <w:spacing w:after="0" w:line="240" w:lineRule="auto"/>
        <w:jc w:val="both"/>
        <w:rPr>
          <w:rFonts w:ascii="Times New Roman" w:eastAsia="Calibri" w:hAnsi="Times New Roman" w:cs="Times New Roman"/>
          <w:b/>
          <w:sz w:val="20"/>
          <w:szCs w:val="20"/>
          <w:lang w:eastAsia="ar-SA"/>
        </w:rPr>
      </w:pPr>
      <w:r>
        <w:rPr>
          <w:rFonts w:ascii="Times New Roman" w:eastAsia="Calibri" w:hAnsi="Times New Roman" w:cs="Times New Roman"/>
          <w:sz w:val="20"/>
          <w:szCs w:val="20"/>
          <w:lang w:eastAsia="ar-SA"/>
        </w:rPr>
        <w:t xml:space="preserve">Wypełniony i podpisany przez Wykonawcę </w:t>
      </w:r>
      <w:r>
        <w:rPr>
          <w:rFonts w:ascii="Times New Roman" w:eastAsia="Calibri" w:hAnsi="Times New Roman" w:cs="Times New Roman"/>
          <w:sz w:val="20"/>
          <w:szCs w:val="20"/>
          <w:u w:val="single"/>
          <w:lang w:eastAsia="ar-SA"/>
        </w:rPr>
        <w:t>Załącznik nr 2</w:t>
      </w:r>
      <w:r>
        <w:rPr>
          <w:rFonts w:ascii="Times New Roman" w:eastAsia="Calibri" w:hAnsi="Times New Roman" w:cs="Times New Roman"/>
          <w:sz w:val="20"/>
          <w:szCs w:val="20"/>
          <w:lang w:eastAsia="ar-SA"/>
        </w:rPr>
        <w:t xml:space="preserve"> do SIWZ - </w:t>
      </w:r>
      <w:r>
        <w:rPr>
          <w:rFonts w:ascii="Times New Roman" w:eastAsia="Calibri" w:hAnsi="Times New Roman" w:cs="Times New Roman"/>
          <w:b/>
          <w:sz w:val="20"/>
          <w:szCs w:val="20"/>
          <w:lang w:eastAsia="ar-SA"/>
        </w:rPr>
        <w:t xml:space="preserve">Formularz Ofertowy </w:t>
      </w:r>
      <w:r>
        <w:rPr>
          <w:rFonts w:ascii="Times New Roman" w:eastAsia="Calibri" w:hAnsi="Times New Roman" w:cs="Times New Roman"/>
          <w:sz w:val="20"/>
          <w:szCs w:val="20"/>
          <w:u w:val="single"/>
          <w:lang w:eastAsia="ar-SA"/>
        </w:rPr>
        <w:t>(Wykonawca wypełnia dokument tylko w zakresie Pakietów, w którym składana jest oferta – pozostałe Pakiety można usunąć lub wykreślić).</w:t>
      </w:r>
    </w:p>
    <w:p w:rsidR="00B06463" w:rsidRDefault="00B06463" w:rsidP="00F547E6">
      <w:pPr>
        <w:numPr>
          <w:ilvl w:val="0"/>
          <w:numId w:val="25"/>
        </w:numPr>
        <w:suppressAutoHyphens/>
        <w:spacing w:after="0" w:line="240" w:lineRule="auto"/>
        <w:jc w:val="both"/>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Oryginał lub poświadczona notarialnie kopia pełnomocnictwa</w:t>
      </w:r>
      <w:r>
        <w:rPr>
          <w:rFonts w:ascii="Times New Roman" w:eastAsia="Calibri" w:hAnsi="Times New Roman" w:cs="Times New Roman"/>
          <w:sz w:val="20"/>
          <w:szCs w:val="20"/>
          <w:lang w:eastAsia="ar-SA"/>
        </w:rPr>
        <w:t xml:space="preserve"> do podpisywania oferty i składania ewentualnych wyjaśnień, jeżeli osobą podpisującą nie jest osoba wskazana w dokumencie wymienionym w Rozdz. IX ust. 1 SIWZ. </w:t>
      </w:r>
    </w:p>
    <w:p w:rsidR="00B06463" w:rsidRDefault="00B06463" w:rsidP="00F547E6">
      <w:pPr>
        <w:numPr>
          <w:ilvl w:val="0"/>
          <w:numId w:val="25"/>
        </w:numPr>
        <w:suppressAutoHyphens/>
        <w:spacing w:after="0" w:line="240" w:lineRule="auto"/>
        <w:jc w:val="both"/>
        <w:rPr>
          <w:rFonts w:ascii="Times New Roman" w:eastAsia="Calibri" w:hAnsi="Times New Roman" w:cs="Times New Roman"/>
          <w:sz w:val="20"/>
          <w:szCs w:val="20"/>
          <w:shd w:val="clear" w:color="auto" w:fill="FFFF00"/>
          <w:lang w:eastAsia="ar-SA"/>
        </w:rPr>
      </w:pPr>
      <w:r>
        <w:rPr>
          <w:rFonts w:ascii="Times New Roman" w:eastAsia="Calibri" w:hAnsi="Times New Roman" w:cs="Times New Roman"/>
          <w:b/>
          <w:sz w:val="20"/>
          <w:szCs w:val="20"/>
          <w:lang w:eastAsia="ar-SA"/>
        </w:rPr>
        <w:t>Dowód wniesienia wadium</w:t>
      </w:r>
      <w:r>
        <w:rPr>
          <w:rFonts w:ascii="Times New Roman" w:eastAsia="Calibri" w:hAnsi="Times New Roman" w:cs="Times New Roman"/>
          <w:sz w:val="20"/>
          <w:szCs w:val="20"/>
          <w:lang w:eastAsia="ar-SA"/>
        </w:rPr>
        <w:t xml:space="preserve"> (wg zasad określonych w Rozdz. X SIWZ).</w:t>
      </w:r>
    </w:p>
    <w:p w:rsidR="00B06463" w:rsidRDefault="00B06463" w:rsidP="00F547E6">
      <w:pPr>
        <w:numPr>
          <w:ilvl w:val="0"/>
          <w:numId w:val="25"/>
        </w:numPr>
        <w:suppressAutoHyphens/>
        <w:spacing w:after="0" w:line="240" w:lineRule="auto"/>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W przypadku, gdy ofertę składają wykonawcy ubiegający się wspólnie o udzielenie zamówienia, wymagane jest załączenie dokumentu pełnomocnictwa określającego zakres umocowania pełnomocnika ustanowionego do reprezentowania ich w postępowaniu lub do reprezentowania ich w postępowaniu oraz zawarcia umowy w sprawie przedmiotowego zamówienia publicznego, w myśl art. 23 ustawy Prawo zamówień publicznych.</w:t>
      </w:r>
    </w:p>
    <w:p w:rsidR="00B06463" w:rsidRDefault="00B06463" w:rsidP="00B06463">
      <w:pPr>
        <w:suppressAutoHyphens/>
        <w:spacing w:after="0" w:line="240" w:lineRule="auto"/>
        <w:ind w:left="357"/>
        <w:rPr>
          <w:rFonts w:ascii="Times New Roman" w:eastAsia="Calibri" w:hAnsi="Times New Roman" w:cs="Times New Roman"/>
          <w:sz w:val="20"/>
          <w:szCs w:val="20"/>
          <w:lang w:eastAsia="ar-SA"/>
        </w:rPr>
      </w:pPr>
    </w:p>
    <w:p w:rsidR="00B06463" w:rsidRDefault="00B06463" w:rsidP="00B06463">
      <w:pPr>
        <w:suppressAutoHyphens/>
        <w:spacing w:after="144" w:line="240" w:lineRule="auto"/>
        <w:jc w:val="center"/>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ROZDZIAŁ VIII</w:t>
      </w:r>
    </w:p>
    <w:p w:rsidR="00B06463" w:rsidRDefault="00B06463" w:rsidP="00B06463">
      <w:pPr>
        <w:suppressAutoHyphens/>
        <w:spacing w:after="144" w:line="240" w:lineRule="auto"/>
        <w:ind w:left="403" w:hanging="403"/>
        <w:jc w:val="center"/>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 xml:space="preserve">WYKAZ OŚWIADCZEŃ I DOKUMENTÓW, KTÓRE WYKONAWCA PRZEKAZUJE ZAMAWIAJĄCEMU </w:t>
      </w:r>
      <w:r>
        <w:rPr>
          <w:rFonts w:ascii="Times New Roman" w:eastAsia="Calibri" w:hAnsi="Times New Roman" w:cs="Times New Roman"/>
          <w:b/>
          <w:sz w:val="20"/>
          <w:szCs w:val="20"/>
          <w:u w:val="single"/>
          <w:lang w:eastAsia="ar-SA"/>
        </w:rPr>
        <w:t>W TERMINIE 3 DNI</w:t>
      </w:r>
      <w:r>
        <w:rPr>
          <w:rFonts w:ascii="Times New Roman" w:eastAsia="Calibri" w:hAnsi="Times New Roman" w:cs="Times New Roman"/>
          <w:b/>
          <w:sz w:val="20"/>
          <w:szCs w:val="20"/>
          <w:lang w:eastAsia="ar-SA"/>
        </w:rPr>
        <w:t xml:space="preserve"> OD DNIA ZAMIESZCZENIA NA STRONIE INTERNETOWEJ INFORMACJI Z OTWARCIA OFERT, O KTÓREJ MOWA W ART. 86 UST. 5 USTAWY PZP</w:t>
      </w:r>
    </w:p>
    <w:p w:rsidR="00B06463" w:rsidRDefault="00B06463" w:rsidP="00B06463">
      <w:pPr>
        <w:suppressAutoHyphens/>
        <w:spacing w:after="144"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b/>
          <w:sz w:val="20"/>
          <w:szCs w:val="20"/>
          <w:lang w:eastAsia="ar-SA"/>
        </w:rPr>
        <w:t>Oświadczenie</w:t>
      </w:r>
      <w:r>
        <w:rPr>
          <w:rFonts w:ascii="Times New Roman" w:eastAsia="Calibri" w:hAnsi="Times New Roman" w:cs="Times New Roman"/>
          <w:sz w:val="20"/>
          <w:szCs w:val="20"/>
          <w:lang w:eastAsia="ar-SA"/>
        </w:rPr>
        <w:t xml:space="preserve"> </w:t>
      </w:r>
      <w:r>
        <w:rPr>
          <w:rFonts w:ascii="Times New Roman" w:eastAsia="Calibri" w:hAnsi="Times New Roman" w:cs="Times New Roman"/>
          <w:b/>
          <w:sz w:val="20"/>
          <w:szCs w:val="20"/>
          <w:lang w:eastAsia="ar-SA"/>
        </w:rPr>
        <w:t>o przynależności lub braku przynależności do tej samej grupy kapitałowej</w:t>
      </w:r>
      <w:r>
        <w:rPr>
          <w:rFonts w:ascii="Times New Roman" w:eastAsia="Calibri" w:hAnsi="Times New Roman" w:cs="Times New Roman"/>
          <w:sz w:val="20"/>
          <w:szCs w:val="20"/>
          <w:lang w:eastAsia="ar-SA"/>
        </w:rPr>
        <w:t xml:space="preserve"> o której mowa w art. 24 ust. 1 pkt 23) – według </w:t>
      </w:r>
      <w:r>
        <w:rPr>
          <w:rFonts w:ascii="Times New Roman" w:eastAsia="Calibri" w:hAnsi="Times New Roman" w:cs="Times New Roman"/>
          <w:b/>
          <w:sz w:val="20"/>
          <w:szCs w:val="20"/>
          <w:lang w:eastAsia="ar-SA"/>
        </w:rPr>
        <w:t>wzoru</w:t>
      </w:r>
      <w:r>
        <w:rPr>
          <w:rFonts w:ascii="Times New Roman" w:eastAsia="Calibri" w:hAnsi="Times New Roman" w:cs="Times New Roman"/>
          <w:sz w:val="20"/>
          <w:szCs w:val="20"/>
          <w:lang w:eastAsia="ar-SA"/>
        </w:rPr>
        <w:t xml:space="preserve"> stanowiącego </w:t>
      </w:r>
      <w:r>
        <w:rPr>
          <w:rFonts w:ascii="Times New Roman" w:eastAsia="Calibri" w:hAnsi="Times New Roman" w:cs="Times New Roman"/>
          <w:b/>
          <w:sz w:val="20"/>
          <w:szCs w:val="20"/>
          <w:lang w:eastAsia="ar-SA"/>
        </w:rPr>
        <w:t>Załącznik nr 4 do SIWZ.</w:t>
      </w:r>
    </w:p>
    <w:p w:rsidR="00B06463" w:rsidRDefault="00B06463" w:rsidP="00B06463">
      <w:pPr>
        <w:suppressAutoHyphens/>
        <w:spacing w:after="144" w:line="240" w:lineRule="auto"/>
        <w:jc w:val="both"/>
        <w:rPr>
          <w:rFonts w:ascii="Times New Roman" w:eastAsia="Calibri" w:hAnsi="Times New Roman" w:cs="Times New Roman"/>
          <w:b/>
          <w:color w:val="FF0000"/>
          <w:sz w:val="20"/>
          <w:szCs w:val="20"/>
          <w:lang w:eastAsia="ar-SA"/>
        </w:rPr>
      </w:pPr>
      <w:r>
        <w:rPr>
          <w:rFonts w:ascii="Times New Roman" w:eastAsia="Calibri" w:hAnsi="Times New Roman" w:cs="Times New Roman"/>
          <w:sz w:val="20"/>
          <w:szCs w:val="20"/>
          <w:lang w:eastAsia="ar-SA"/>
        </w:rPr>
        <w:t xml:space="preserve">Wraz ze złożeniem ww. oświadczenia, Wykonawca </w:t>
      </w:r>
      <w:r>
        <w:rPr>
          <w:rFonts w:ascii="Times New Roman" w:eastAsia="Calibri" w:hAnsi="Times New Roman" w:cs="Times New Roman"/>
          <w:sz w:val="20"/>
          <w:szCs w:val="20"/>
          <w:u w:val="single"/>
          <w:lang w:eastAsia="ar-SA"/>
        </w:rPr>
        <w:t>może</w:t>
      </w:r>
      <w:r>
        <w:rPr>
          <w:rFonts w:ascii="Times New Roman" w:eastAsia="Calibri" w:hAnsi="Times New Roman" w:cs="Times New Roman"/>
          <w:sz w:val="20"/>
          <w:szCs w:val="20"/>
          <w:lang w:eastAsia="ar-SA"/>
        </w:rPr>
        <w:t xml:space="preserve"> przedstawić dowody, że powiązania z innym wykonawcą nie prowadzą do zakłócenia konkurencji w postępowaniu o udzielenie zamówienia.</w:t>
      </w:r>
    </w:p>
    <w:p w:rsidR="00B06463" w:rsidRDefault="00B06463" w:rsidP="00B06463">
      <w:pPr>
        <w:tabs>
          <w:tab w:val="left" w:pos="5340"/>
        </w:tabs>
        <w:suppressAutoHyphens/>
        <w:spacing w:after="0" w:line="240" w:lineRule="auto"/>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ab/>
      </w:r>
    </w:p>
    <w:p w:rsidR="00B06463" w:rsidRDefault="00B06463" w:rsidP="00B06463">
      <w:pPr>
        <w:suppressAutoHyphens/>
        <w:spacing w:after="0" w:line="240" w:lineRule="auto"/>
        <w:jc w:val="center"/>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ROZDZIAŁ IX</w:t>
      </w:r>
    </w:p>
    <w:p w:rsidR="00B06463" w:rsidRDefault="00B06463" w:rsidP="00B06463">
      <w:pPr>
        <w:suppressAutoHyphens/>
        <w:spacing w:after="144" w:line="240" w:lineRule="auto"/>
        <w:ind w:left="403" w:hanging="403"/>
        <w:jc w:val="center"/>
        <w:rPr>
          <w:rFonts w:ascii="Times New Roman" w:eastAsia="Calibri" w:hAnsi="Times New Roman" w:cs="Times New Roman"/>
          <w:sz w:val="20"/>
          <w:szCs w:val="20"/>
          <w:lang w:eastAsia="ar-SA"/>
        </w:rPr>
      </w:pPr>
      <w:r>
        <w:rPr>
          <w:rFonts w:ascii="Times New Roman" w:eastAsia="Calibri" w:hAnsi="Times New Roman" w:cs="Times New Roman"/>
          <w:b/>
          <w:bCs/>
          <w:sz w:val="20"/>
          <w:szCs w:val="20"/>
          <w:lang w:eastAsia="ar-SA"/>
        </w:rPr>
        <w:t xml:space="preserve">WYKAZ DOKUMENTÓW, SKŁADANYCH PRZEZ WYKONAWCĘ W POSTĘPOWANIU </w:t>
      </w:r>
      <w:r>
        <w:rPr>
          <w:rFonts w:ascii="Times New Roman" w:eastAsia="Calibri" w:hAnsi="Times New Roman" w:cs="Times New Roman"/>
          <w:b/>
          <w:bCs/>
          <w:sz w:val="20"/>
          <w:szCs w:val="20"/>
          <w:lang w:eastAsia="ar-SA"/>
        </w:rPr>
        <w:br/>
      </w:r>
      <w:r>
        <w:rPr>
          <w:rFonts w:ascii="Times New Roman" w:eastAsia="Calibri" w:hAnsi="Times New Roman" w:cs="Times New Roman"/>
          <w:b/>
          <w:bCs/>
          <w:sz w:val="20"/>
          <w:szCs w:val="20"/>
          <w:u w:val="single"/>
          <w:lang w:eastAsia="ar-SA"/>
        </w:rPr>
        <w:t>NA WEZWANIE ZAMAWIAJĄCEGO</w:t>
      </w:r>
      <w:r>
        <w:rPr>
          <w:rFonts w:ascii="Times New Roman" w:eastAsia="Calibri" w:hAnsi="Times New Roman" w:cs="Times New Roman"/>
          <w:b/>
          <w:bCs/>
          <w:sz w:val="20"/>
          <w:szCs w:val="20"/>
          <w:lang w:eastAsia="ar-SA"/>
        </w:rPr>
        <w:t>, O KTÓRYM MOWA W ART.25 UST.1</w:t>
      </w:r>
    </w:p>
    <w:p w:rsidR="00B06463" w:rsidRDefault="00B06463" w:rsidP="00B06463">
      <w:pPr>
        <w:tabs>
          <w:tab w:val="left" w:pos="700"/>
        </w:tabs>
        <w:suppressAutoHyphens/>
        <w:autoSpaceDE w:val="0"/>
        <w:spacing w:after="144"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xml:space="preserve">Do uzupełnienia dokumentów zostaną wezwani wyłącznie Wykonawcy, których oferta zostanie najwyżej oceniona, spośród tych, które nie zostaną odrzucone po analizie Oświadczenia, wymienionego w Rozdziale VI </w:t>
      </w:r>
      <w:r>
        <w:rPr>
          <w:rFonts w:ascii="Times New Roman" w:eastAsia="Calibri" w:hAnsi="Times New Roman" w:cs="Times New Roman"/>
          <w:sz w:val="20"/>
          <w:szCs w:val="20"/>
          <w:u w:val="single"/>
          <w:lang w:eastAsia="ar-SA"/>
        </w:rPr>
        <w:t>w zakresie danego Pakietu</w:t>
      </w:r>
      <w:r>
        <w:rPr>
          <w:rFonts w:ascii="Times New Roman" w:eastAsia="Calibri" w:hAnsi="Times New Roman" w:cs="Times New Roman"/>
          <w:sz w:val="20"/>
          <w:szCs w:val="20"/>
          <w:lang w:eastAsia="ar-SA"/>
        </w:rPr>
        <w:t xml:space="preserve">. </w:t>
      </w:r>
    </w:p>
    <w:p w:rsidR="00B06463" w:rsidRDefault="00B06463" w:rsidP="00B06463">
      <w:pPr>
        <w:tabs>
          <w:tab w:val="left" w:pos="700"/>
        </w:tabs>
        <w:suppressAutoHyphens/>
        <w:autoSpaceDE w:val="0"/>
        <w:spacing w:after="144" w:line="240" w:lineRule="auto"/>
        <w:jc w:val="both"/>
        <w:rPr>
          <w:rFonts w:ascii="Times New Roman" w:eastAsia="Calibri" w:hAnsi="Times New Roman" w:cs="Times New Roman"/>
          <w:b/>
          <w:bCs/>
          <w:sz w:val="28"/>
          <w:szCs w:val="20"/>
          <w:lang w:eastAsia="ar-SA"/>
        </w:rPr>
      </w:pPr>
      <w:r>
        <w:rPr>
          <w:rFonts w:ascii="Times New Roman" w:eastAsia="Calibri" w:hAnsi="Times New Roman" w:cs="Times New Roman"/>
          <w:sz w:val="20"/>
          <w:szCs w:val="20"/>
          <w:lang w:eastAsia="ar-SA"/>
        </w:rPr>
        <w:t>Jednocześnie Zamawiający, w myśl art.26 ust.2f, zastrzega sobie prawo do wezwania każdego z Wykonawców do złożenia wszystkich lub niektórych oświadczeń lub dokumentów, jeżeli jest to niezbędne do zapewnienia odpowiedniego przebiegu postępowania.</w:t>
      </w:r>
    </w:p>
    <w:p w:rsidR="00B06463" w:rsidRDefault="00B06463" w:rsidP="00F547E6">
      <w:pPr>
        <w:numPr>
          <w:ilvl w:val="0"/>
          <w:numId w:val="26"/>
        </w:numPr>
        <w:suppressAutoHyphens/>
        <w:spacing w:after="144" w:line="240" w:lineRule="auto"/>
        <w:ind w:left="426" w:hanging="426"/>
        <w:rPr>
          <w:rFonts w:ascii="Times New Roman" w:eastAsia="Calibri" w:hAnsi="Times New Roman" w:cs="Times New Roman"/>
          <w:b/>
          <w:bCs/>
          <w:sz w:val="20"/>
          <w:szCs w:val="20"/>
          <w:lang w:eastAsia="ar-SA"/>
        </w:rPr>
      </w:pPr>
      <w:r>
        <w:rPr>
          <w:rFonts w:ascii="Times New Roman" w:eastAsia="Calibri" w:hAnsi="Times New Roman" w:cs="Times New Roman"/>
          <w:b/>
          <w:bCs/>
          <w:sz w:val="20"/>
          <w:szCs w:val="20"/>
          <w:lang w:eastAsia="ar-SA"/>
        </w:rPr>
        <w:t xml:space="preserve">Dokumenty na potwierdzenie okoliczności, o których mowa w </w:t>
      </w:r>
      <w:r>
        <w:rPr>
          <w:rFonts w:ascii="Times New Roman" w:eastAsia="Calibri" w:hAnsi="Times New Roman" w:cs="Times New Roman"/>
          <w:b/>
          <w:bCs/>
          <w:sz w:val="20"/>
          <w:szCs w:val="20"/>
          <w:u w:val="single"/>
          <w:lang w:eastAsia="ar-SA"/>
        </w:rPr>
        <w:t>art. 25 ust. 1 pkt 1</w:t>
      </w:r>
      <w:r>
        <w:rPr>
          <w:rFonts w:ascii="Times New Roman" w:eastAsia="Calibri" w:hAnsi="Times New Roman" w:cs="Times New Roman"/>
          <w:b/>
          <w:bCs/>
          <w:sz w:val="20"/>
          <w:szCs w:val="20"/>
          <w:lang w:eastAsia="ar-SA"/>
        </w:rPr>
        <w:t xml:space="preserve">) ustawy </w:t>
      </w:r>
      <w:proofErr w:type="spellStart"/>
      <w:r>
        <w:rPr>
          <w:rFonts w:ascii="Times New Roman" w:eastAsia="Calibri" w:hAnsi="Times New Roman" w:cs="Times New Roman"/>
          <w:b/>
          <w:bCs/>
          <w:sz w:val="20"/>
          <w:szCs w:val="20"/>
          <w:lang w:eastAsia="ar-SA"/>
        </w:rPr>
        <w:t>Pzp</w:t>
      </w:r>
      <w:proofErr w:type="spellEnd"/>
      <w:r>
        <w:rPr>
          <w:rFonts w:ascii="Times New Roman" w:eastAsia="Calibri" w:hAnsi="Times New Roman" w:cs="Times New Roman"/>
          <w:b/>
          <w:bCs/>
          <w:sz w:val="20"/>
          <w:szCs w:val="20"/>
          <w:lang w:eastAsia="ar-SA"/>
        </w:rPr>
        <w:t>, tj. spełnienia warunków udziału w postępowaniu:</w:t>
      </w:r>
    </w:p>
    <w:p w:rsidR="00B06463" w:rsidRDefault="00B06463" w:rsidP="00B06463">
      <w:pPr>
        <w:spacing w:after="144"/>
        <w:jc w:val="both"/>
        <w:rPr>
          <w:rFonts w:ascii="Times New Roman" w:hAnsi="Times New Roman" w:cs="Times New Roman"/>
          <w:bCs/>
        </w:rPr>
      </w:pPr>
      <w:r>
        <w:rPr>
          <w:rFonts w:ascii="Times New Roman" w:hAnsi="Times New Roman" w:cs="Times New Roman"/>
          <w:bCs/>
        </w:rPr>
        <w:t>Zamawiający nie wymaga dokumentów w tym zakresie</w:t>
      </w:r>
    </w:p>
    <w:p w:rsidR="00B06463" w:rsidRDefault="00B06463" w:rsidP="00B06463">
      <w:pPr>
        <w:suppressAutoHyphens/>
        <w:spacing w:after="144" w:line="240" w:lineRule="auto"/>
        <w:ind w:left="403" w:hanging="403"/>
        <w:rPr>
          <w:rFonts w:ascii="Times New Roman" w:eastAsia="Calibri" w:hAnsi="Times New Roman" w:cs="Times New Roman"/>
          <w:b/>
          <w:bCs/>
          <w:sz w:val="20"/>
          <w:szCs w:val="20"/>
          <w:lang w:eastAsia="ar-SA"/>
        </w:rPr>
      </w:pPr>
      <w:r>
        <w:rPr>
          <w:rFonts w:ascii="Times New Roman" w:eastAsia="Calibri" w:hAnsi="Times New Roman" w:cs="Times New Roman"/>
          <w:b/>
          <w:bCs/>
          <w:sz w:val="20"/>
          <w:szCs w:val="20"/>
          <w:lang w:eastAsia="ar-SA"/>
        </w:rPr>
        <w:t xml:space="preserve">II. </w:t>
      </w:r>
      <w:r>
        <w:rPr>
          <w:rFonts w:ascii="Times New Roman" w:eastAsia="Calibri" w:hAnsi="Times New Roman" w:cs="Times New Roman"/>
          <w:b/>
          <w:bCs/>
          <w:sz w:val="20"/>
          <w:szCs w:val="20"/>
          <w:lang w:eastAsia="ar-SA"/>
        </w:rPr>
        <w:tab/>
        <w:t xml:space="preserve">Dokumenty na potwierdzenie okoliczności, o których mowa w </w:t>
      </w:r>
      <w:r>
        <w:rPr>
          <w:rFonts w:ascii="Times New Roman" w:eastAsia="Calibri" w:hAnsi="Times New Roman" w:cs="Times New Roman"/>
          <w:b/>
          <w:bCs/>
          <w:sz w:val="20"/>
          <w:szCs w:val="20"/>
          <w:u w:val="single"/>
          <w:lang w:eastAsia="ar-SA"/>
        </w:rPr>
        <w:t>art. 25 ust. 1 pkt 3)</w:t>
      </w:r>
      <w:r>
        <w:rPr>
          <w:rFonts w:ascii="Times New Roman" w:eastAsia="Calibri" w:hAnsi="Times New Roman" w:cs="Times New Roman"/>
          <w:b/>
          <w:bCs/>
          <w:sz w:val="20"/>
          <w:szCs w:val="20"/>
          <w:lang w:eastAsia="ar-SA"/>
        </w:rPr>
        <w:t xml:space="preserve"> ustawy </w:t>
      </w:r>
      <w:proofErr w:type="spellStart"/>
      <w:r>
        <w:rPr>
          <w:rFonts w:ascii="Times New Roman" w:eastAsia="Calibri" w:hAnsi="Times New Roman" w:cs="Times New Roman"/>
          <w:b/>
          <w:bCs/>
          <w:sz w:val="20"/>
          <w:szCs w:val="20"/>
          <w:lang w:eastAsia="ar-SA"/>
        </w:rPr>
        <w:t>Pzp</w:t>
      </w:r>
      <w:proofErr w:type="spellEnd"/>
      <w:r>
        <w:rPr>
          <w:rFonts w:ascii="Times New Roman" w:eastAsia="Calibri" w:hAnsi="Times New Roman" w:cs="Times New Roman"/>
          <w:b/>
          <w:bCs/>
          <w:sz w:val="20"/>
          <w:szCs w:val="20"/>
          <w:lang w:eastAsia="ar-SA"/>
        </w:rPr>
        <w:t>, tj. braku podstaw do wykluczenia:</w:t>
      </w:r>
    </w:p>
    <w:p w:rsidR="00B06463" w:rsidRDefault="00B06463" w:rsidP="00F547E6">
      <w:pPr>
        <w:numPr>
          <w:ilvl w:val="0"/>
          <w:numId w:val="27"/>
        </w:numPr>
        <w:suppressAutoHyphens/>
        <w:spacing w:after="144"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Odpis z właściwego rejestru lub z centralnej ewidencji i informacji o działalności gospodarczej, jeżeli odrębne przepisy wymagają wpisu  do  rejestru  lub  ewidencji,  w celu  potwierdzenia  braku  podstaw  wykluczenia  na  podstawie art. 24 ust. 5 pkt 1 ustawy.</w:t>
      </w:r>
    </w:p>
    <w:p w:rsidR="00B06463" w:rsidRDefault="00B06463" w:rsidP="00B06463">
      <w:pPr>
        <w:suppressAutoHyphens/>
        <w:spacing w:after="144" w:line="240" w:lineRule="auto"/>
        <w:ind w:left="403" w:hanging="403"/>
        <w:rPr>
          <w:rFonts w:ascii="Times New Roman" w:eastAsia="Calibri" w:hAnsi="Times New Roman" w:cs="Times New Roman"/>
          <w:sz w:val="20"/>
          <w:szCs w:val="20"/>
          <w:u w:val="single"/>
          <w:lang w:eastAsia="ar-SA"/>
        </w:rPr>
      </w:pPr>
      <w:r>
        <w:rPr>
          <w:rFonts w:ascii="Times New Roman" w:eastAsia="Calibri" w:hAnsi="Times New Roman" w:cs="Times New Roman"/>
          <w:b/>
          <w:bCs/>
          <w:sz w:val="20"/>
          <w:szCs w:val="20"/>
          <w:lang w:eastAsia="ar-SA"/>
        </w:rPr>
        <w:t xml:space="preserve">III. </w:t>
      </w:r>
      <w:r>
        <w:rPr>
          <w:rFonts w:ascii="Times New Roman" w:eastAsia="Calibri" w:hAnsi="Times New Roman" w:cs="Times New Roman"/>
          <w:b/>
          <w:bCs/>
          <w:sz w:val="20"/>
          <w:szCs w:val="20"/>
          <w:lang w:eastAsia="ar-SA"/>
        </w:rPr>
        <w:tab/>
        <w:t xml:space="preserve">Dokumenty na potwierdzenie okoliczności, o których mowa w </w:t>
      </w:r>
      <w:r>
        <w:rPr>
          <w:rFonts w:ascii="Times New Roman" w:eastAsia="Calibri" w:hAnsi="Times New Roman" w:cs="Times New Roman"/>
          <w:b/>
          <w:bCs/>
          <w:sz w:val="20"/>
          <w:szCs w:val="20"/>
          <w:u w:val="single"/>
          <w:lang w:eastAsia="ar-SA"/>
        </w:rPr>
        <w:t>art. 25 ust. 1 pkt 2)</w:t>
      </w:r>
      <w:r>
        <w:rPr>
          <w:rFonts w:ascii="Times New Roman" w:eastAsia="Calibri" w:hAnsi="Times New Roman" w:cs="Times New Roman"/>
          <w:b/>
          <w:bCs/>
          <w:sz w:val="20"/>
          <w:szCs w:val="20"/>
          <w:lang w:eastAsia="ar-SA"/>
        </w:rPr>
        <w:t xml:space="preserve"> ustawy </w:t>
      </w:r>
      <w:proofErr w:type="spellStart"/>
      <w:r>
        <w:rPr>
          <w:rFonts w:ascii="Times New Roman" w:eastAsia="Calibri" w:hAnsi="Times New Roman" w:cs="Times New Roman"/>
          <w:b/>
          <w:bCs/>
          <w:sz w:val="20"/>
          <w:szCs w:val="20"/>
          <w:lang w:eastAsia="ar-SA"/>
        </w:rPr>
        <w:t>Pzp</w:t>
      </w:r>
      <w:proofErr w:type="spellEnd"/>
      <w:r>
        <w:rPr>
          <w:rFonts w:ascii="Times New Roman" w:eastAsia="Calibri" w:hAnsi="Times New Roman" w:cs="Times New Roman"/>
          <w:b/>
          <w:bCs/>
          <w:sz w:val="20"/>
          <w:szCs w:val="20"/>
          <w:lang w:eastAsia="ar-SA"/>
        </w:rPr>
        <w:t>, tj. spełnienia przez oferowane dostawy, usługi lub roboty budowlane wymagań określonych przez Zamawiającego:</w:t>
      </w:r>
    </w:p>
    <w:p w:rsidR="00B06463" w:rsidRDefault="00B06463" w:rsidP="00F547E6">
      <w:pPr>
        <w:numPr>
          <w:ilvl w:val="0"/>
          <w:numId w:val="28"/>
        </w:numPr>
        <w:tabs>
          <w:tab w:val="num" w:pos="1797"/>
        </w:tabs>
        <w:suppressAutoHyphens/>
        <w:spacing w:after="0" w:line="240" w:lineRule="auto"/>
        <w:jc w:val="both"/>
        <w:rPr>
          <w:rFonts w:ascii="Times New Roman" w:eastAsia="Calibri" w:hAnsi="Times New Roman" w:cs="Times New Roman"/>
          <w:lang w:eastAsia="ar-SA"/>
        </w:rPr>
      </w:pPr>
      <w:r>
        <w:rPr>
          <w:rFonts w:ascii="Times New Roman" w:eastAsia="Calibri" w:hAnsi="Times New Roman" w:cs="Times New Roman"/>
          <w:sz w:val="20"/>
          <w:szCs w:val="20"/>
          <w:lang w:eastAsia="ar-SA"/>
        </w:rPr>
        <w:t xml:space="preserve">Opisy techniczne, prospekty producentów, katalogi oferowanego sprzętu medycznego potwierdzające spełnianie warunków/parametrów granicznych, parametrów kryterium jakościowego (ocena techniczna) określonych w Załączniku nr 1. Dokumenty sporządzone w języku obcym winny być złożone wraz z tłumaczeniem na język polski, poświadczonym przez wykonawcę. Zamawiający wymaga, aby parametry techniczne prezentowane w załączonych prospektach odpowiadały parametrom technicznym opisanym Jeżeli w powyższych dokumentach brak opisu danej funkcji lub wartości parametru, dopuszcza się załączenie do oferty innych dokumentów (np. instrukcja użytkowania, </w:t>
      </w:r>
      <w:r>
        <w:rPr>
          <w:rFonts w:ascii="Times New Roman" w:eastAsia="Calibri" w:hAnsi="Times New Roman" w:cs="Times New Roman"/>
          <w:sz w:val="20"/>
          <w:szCs w:val="20"/>
          <w:lang w:eastAsia="ar-SA"/>
        </w:rPr>
        <w:lastRenderedPageBreak/>
        <w:t>oświadczenie producenta), w których Zamawiający będzie w stanie zweryfikować zgodność opisu funkcji lub wartości danego parametru.</w:t>
      </w:r>
    </w:p>
    <w:p w:rsidR="00B06463" w:rsidRDefault="00B06463" w:rsidP="00B06463">
      <w:pPr>
        <w:tabs>
          <w:tab w:val="num" w:pos="360"/>
        </w:tabs>
        <w:suppressAutoHyphens/>
        <w:spacing w:before="120" w:after="0" w:line="240" w:lineRule="auto"/>
        <w:ind w:left="400"/>
        <w:jc w:val="both"/>
        <w:rPr>
          <w:rFonts w:ascii="Times New Roman" w:eastAsia="Calibri" w:hAnsi="Times New Roman" w:cs="Times New Roman"/>
          <w:i/>
          <w:sz w:val="20"/>
          <w:szCs w:val="20"/>
          <w:lang w:eastAsia="ar-SA"/>
        </w:rPr>
      </w:pPr>
      <w:r>
        <w:rPr>
          <w:rFonts w:ascii="Times New Roman" w:eastAsia="Calibri" w:hAnsi="Times New Roman" w:cs="Times New Roman"/>
          <w:i/>
          <w:sz w:val="20"/>
          <w:szCs w:val="20"/>
          <w:lang w:eastAsia="ar-SA"/>
        </w:rPr>
        <w:t xml:space="preserve">Uwaga. </w:t>
      </w:r>
    </w:p>
    <w:p w:rsidR="00B06463" w:rsidRDefault="00B06463" w:rsidP="00B06463">
      <w:pPr>
        <w:tabs>
          <w:tab w:val="num" w:pos="360"/>
        </w:tabs>
        <w:suppressAutoHyphens/>
        <w:spacing w:before="120" w:after="0" w:line="240" w:lineRule="auto"/>
        <w:ind w:left="400"/>
        <w:jc w:val="both"/>
        <w:rPr>
          <w:rFonts w:ascii="Times New Roman" w:eastAsia="Calibri" w:hAnsi="Times New Roman" w:cs="Times New Roman"/>
          <w:i/>
          <w:sz w:val="20"/>
          <w:szCs w:val="20"/>
          <w:lang w:eastAsia="ar-SA"/>
        </w:rPr>
      </w:pPr>
      <w:r>
        <w:rPr>
          <w:rFonts w:ascii="Times New Roman" w:eastAsia="Calibri" w:hAnsi="Times New Roman" w:cs="Times New Roman"/>
          <w:i/>
          <w:sz w:val="20"/>
          <w:szCs w:val="20"/>
          <w:lang w:eastAsia="ar-SA"/>
        </w:rPr>
        <w:t>W przypadku wątpliwości Zamawiający może zażądać dodatkowych dokumentów potwierdzających spełnianie parametrów/warunków, które zostały określone w Załączniku nr 1. Dokumenty te zostaną udostępnione przez Wykonawców na każde żądanie Zamawiającego</w:t>
      </w:r>
    </w:p>
    <w:p w:rsidR="00B06463" w:rsidRDefault="00B06463" w:rsidP="00B06463">
      <w:pPr>
        <w:suppressAutoHyphens/>
        <w:spacing w:after="144" w:line="240" w:lineRule="auto"/>
        <w:ind w:left="397"/>
        <w:jc w:val="both"/>
        <w:rPr>
          <w:rFonts w:ascii="Times New Roman" w:eastAsia="Calibri" w:hAnsi="Times New Roman" w:cs="Times New Roman"/>
          <w:sz w:val="20"/>
          <w:szCs w:val="20"/>
          <w:u w:val="single"/>
          <w:lang w:eastAsia="ar-SA"/>
        </w:rPr>
      </w:pPr>
    </w:p>
    <w:p w:rsidR="00B06463" w:rsidRDefault="00B06463" w:rsidP="00B06463">
      <w:pPr>
        <w:suppressAutoHyphens/>
        <w:spacing w:afterLines="60" w:after="144" w:line="240" w:lineRule="auto"/>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 xml:space="preserve">IV. Podmioty zagraniczne: </w:t>
      </w:r>
    </w:p>
    <w:p w:rsidR="00B06463" w:rsidRDefault="00B06463" w:rsidP="00B06463">
      <w:pPr>
        <w:suppressAutoHyphens/>
        <w:spacing w:after="144" w:line="240" w:lineRule="auto"/>
        <w:ind w:left="806" w:hanging="403"/>
        <w:rPr>
          <w:rFonts w:ascii="Times New Roman" w:eastAsia="Calibri" w:hAnsi="Times New Roman" w:cs="Times New Roman"/>
          <w:sz w:val="20"/>
          <w:szCs w:val="20"/>
          <w:lang w:eastAsia="ar-SA"/>
        </w:rPr>
      </w:pPr>
      <w:r>
        <w:rPr>
          <w:rFonts w:ascii="Times New Roman" w:eastAsia="Calibri" w:hAnsi="Times New Roman" w:cs="Times New Roman"/>
          <w:bCs/>
          <w:sz w:val="20"/>
          <w:szCs w:val="20"/>
          <w:lang w:eastAsia="ar-SA"/>
        </w:rPr>
        <w:t>Zamawiający nie wymaga przedstawienia oświadczeń, ani dokumentów w tym zakresie.</w:t>
      </w:r>
    </w:p>
    <w:p w:rsidR="00B06463" w:rsidRDefault="00B06463" w:rsidP="00B06463">
      <w:pPr>
        <w:suppressAutoHyphens/>
        <w:spacing w:afterLines="60" w:after="144" w:line="240" w:lineRule="auto"/>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V. Oferta wspólna</w:t>
      </w:r>
    </w:p>
    <w:p w:rsidR="00B06463" w:rsidRDefault="00B06463" w:rsidP="00F547E6">
      <w:pPr>
        <w:numPr>
          <w:ilvl w:val="0"/>
          <w:numId w:val="29"/>
        </w:numPr>
        <w:suppressAutoHyphens/>
        <w:spacing w:afterLines="60" w:after="144"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xml:space="preserve">W przypadku Wykonawców wspólnie ubiegających się o zamówienie publiczne, </w:t>
      </w:r>
      <w:r>
        <w:rPr>
          <w:rFonts w:ascii="Times New Roman" w:eastAsia="Calibri" w:hAnsi="Times New Roman" w:cs="Times New Roman"/>
          <w:sz w:val="20"/>
          <w:szCs w:val="20"/>
          <w:u w:val="single"/>
          <w:lang w:eastAsia="ar-SA"/>
        </w:rPr>
        <w:t>do oferty należy dołączyć dokument</w:t>
      </w:r>
      <w:r>
        <w:rPr>
          <w:rFonts w:ascii="Times New Roman" w:eastAsia="Calibri" w:hAnsi="Times New Roman" w:cs="Times New Roman"/>
          <w:sz w:val="20"/>
          <w:szCs w:val="20"/>
          <w:lang w:eastAsia="ar-SA"/>
        </w:rPr>
        <w:t xml:space="preserve"> stwierdzający ustanowienie przez Wykonawców wspólnie ubiegających się o zamówienie </w:t>
      </w:r>
      <w:r>
        <w:rPr>
          <w:rFonts w:ascii="Times New Roman" w:eastAsia="Calibri" w:hAnsi="Times New Roman" w:cs="Times New Roman"/>
          <w:sz w:val="20"/>
          <w:szCs w:val="20"/>
          <w:u w:val="single"/>
          <w:lang w:eastAsia="ar-SA"/>
        </w:rPr>
        <w:t>pełnomocnika (lidera)</w:t>
      </w:r>
      <w:r>
        <w:rPr>
          <w:rFonts w:ascii="Times New Roman" w:eastAsia="Calibri" w:hAnsi="Times New Roman" w:cs="Times New Roman"/>
          <w:sz w:val="20"/>
          <w:szCs w:val="20"/>
          <w:lang w:eastAsia="ar-SA"/>
        </w:rPr>
        <w:t xml:space="preserve"> do reprezentowania ich w postępowaniu o udzielenie niniejszego zamówienia publicznego albo reprezentowania ich w postępowaniu i zawarcia umowy w sprawie zamówienia publicznego. Dokument potwierdzający ustanowienie pełnomocnika powinien zawierać wskazanie postępowania o zamówienie publiczne, którego dotyczy, Wykonawców ubiegających się wspólnie o udzielenie zamówienia, dane ustanowionego pełnomocnika oraz zakres jego umocowania, a także oświadczenie o przyjęciu wspólnej solidarnej odpowiedzialności za wykonanie umowy – dokument pełnomocnictwa powinien zostać podpisany przez wszystkich Wykonawców ubiegających się wspólnie o zamówienie publiczne. Podpisy muszą zostać złożone przez osoby uprawnione do składania oświadczeń woli. Dokument pełnomocnictwa należy przedstawić w oryginale lub kserokopii potwierdzonej notarialnie</w:t>
      </w:r>
    </w:p>
    <w:p w:rsidR="00B06463" w:rsidRDefault="00B06463" w:rsidP="00F547E6">
      <w:pPr>
        <w:numPr>
          <w:ilvl w:val="0"/>
          <w:numId w:val="29"/>
        </w:numPr>
        <w:suppressAutoHyphens/>
        <w:spacing w:afterLines="60" w:after="144"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xml:space="preserve">Wszelka korespondencja oraz rozliczenia dokonywane będą wyłącznie z podmiotem występującym </w:t>
      </w:r>
      <w:r>
        <w:rPr>
          <w:rFonts w:ascii="Times New Roman" w:eastAsia="Calibri" w:hAnsi="Times New Roman" w:cs="Times New Roman"/>
          <w:sz w:val="20"/>
          <w:szCs w:val="20"/>
          <w:lang w:eastAsia="ar-SA"/>
        </w:rPr>
        <w:br/>
        <w:t>jako pełnomocnik (lider).</w:t>
      </w:r>
    </w:p>
    <w:p w:rsidR="00B06463" w:rsidRDefault="00B06463" w:rsidP="00F547E6">
      <w:pPr>
        <w:numPr>
          <w:ilvl w:val="0"/>
          <w:numId w:val="29"/>
        </w:numPr>
        <w:suppressAutoHyphens/>
        <w:spacing w:afterLines="60" w:after="144"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xml:space="preserve">W przypadku Wykonawców wspólnie ubiegających się o udzielenie zamówienia oraz w przypadku innych podmiotów, na zasobach których Wykonawca polega na zasadach określonych w art. 22 a) ustawy </w:t>
      </w:r>
      <w:proofErr w:type="spellStart"/>
      <w:r>
        <w:rPr>
          <w:rFonts w:ascii="Times New Roman" w:eastAsia="Calibri" w:hAnsi="Times New Roman" w:cs="Times New Roman"/>
          <w:sz w:val="20"/>
          <w:szCs w:val="20"/>
          <w:lang w:eastAsia="ar-SA"/>
        </w:rPr>
        <w:t>p.z.p</w:t>
      </w:r>
      <w:proofErr w:type="spellEnd"/>
      <w:r>
        <w:rPr>
          <w:rFonts w:ascii="Times New Roman" w:eastAsia="Calibri" w:hAnsi="Times New Roman" w:cs="Times New Roman"/>
          <w:sz w:val="20"/>
          <w:szCs w:val="20"/>
          <w:lang w:eastAsia="ar-SA"/>
        </w:rPr>
        <w:t>., kopie dokumentów dotyczących odpowiednio Wykonawcy lub tych podmiotów są poświadczone za zgodność z oryginałem odpowiednio przez Wykonawcę lub te podmioty.</w:t>
      </w:r>
    </w:p>
    <w:p w:rsidR="00B06463" w:rsidRDefault="00B06463" w:rsidP="00F547E6">
      <w:pPr>
        <w:numPr>
          <w:ilvl w:val="0"/>
          <w:numId w:val="29"/>
        </w:numPr>
        <w:suppressAutoHyphens/>
        <w:spacing w:afterLines="60" w:after="144"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Wykonawcy wspólnie ubiegający się o udzielenie zamówienia solidarnie odpowiadają za realizacje zamówienia.</w:t>
      </w:r>
    </w:p>
    <w:p w:rsidR="00B06463" w:rsidRDefault="00B06463" w:rsidP="00F547E6">
      <w:pPr>
        <w:numPr>
          <w:ilvl w:val="0"/>
          <w:numId w:val="29"/>
        </w:numPr>
        <w:suppressAutoHyphens/>
        <w:spacing w:afterLines="60" w:after="144"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xml:space="preserve">W przypadku Wykonawców wspólnie ubiegających się o zamówienie, których oferta została wybrana jako najkorzystniejsza, Zamawiający przed zawarciem umowy w sprawie zamówienia publicznego wymaga przedłożenia zawartej umowy konsorcjum. </w:t>
      </w:r>
    </w:p>
    <w:p w:rsidR="00B06463" w:rsidRDefault="00B06463" w:rsidP="00B06463">
      <w:pPr>
        <w:suppressAutoHyphens/>
        <w:spacing w:after="0" w:line="240" w:lineRule="auto"/>
        <w:jc w:val="center"/>
        <w:rPr>
          <w:rFonts w:ascii="Times New Roman" w:eastAsia="Calibri" w:hAnsi="Times New Roman" w:cs="Times New Roman"/>
          <w:b/>
          <w:color w:val="000000"/>
          <w:sz w:val="20"/>
          <w:szCs w:val="20"/>
          <w:lang w:eastAsia="ar-SA"/>
        </w:rPr>
      </w:pPr>
      <w:r>
        <w:rPr>
          <w:rFonts w:ascii="Times New Roman" w:eastAsia="Calibri" w:hAnsi="Times New Roman" w:cs="Times New Roman"/>
          <w:b/>
          <w:sz w:val="20"/>
          <w:szCs w:val="20"/>
          <w:lang w:eastAsia="ar-SA"/>
        </w:rPr>
        <w:t>ROZDZIAŁ X</w:t>
      </w:r>
    </w:p>
    <w:p w:rsidR="00B06463" w:rsidRDefault="00B06463" w:rsidP="00B06463">
      <w:pPr>
        <w:suppressAutoHyphens/>
        <w:spacing w:after="0" w:line="240" w:lineRule="auto"/>
        <w:jc w:val="center"/>
        <w:rPr>
          <w:rFonts w:ascii="Times New Roman" w:eastAsia="Calibri" w:hAnsi="Times New Roman" w:cs="Times New Roman"/>
          <w:b/>
          <w:color w:val="000000"/>
          <w:sz w:val="20"/>
          <w:szCs w:val="20"/>
          <w:lang w:eastAsia="ar-SA"/>
        </w:rPr>
      </w:pPr>
      <w:r>
        <w:rPr>
          <w:rFonts w:ascii="Times New Roman" w:eastAsia="Calibri" w:hAnsi="Times New Roman" w:cs="Times New Roman"/>
          <w:b/>
          <w:color w:val="000000"/>
          <w:sz w:val="20"/>
          <w:szCs w:val="20"/>
          <w:lang w:eastAsia="ar-SA"/>
        </w:rPr>
        <w:t>WADIUM</w:t>
      </w:r>
    </w:p>
    <w:p w:rsidR="00B06463" w:rsidRDefault="00B06463" w:rsidP="00B06463">
      <w:pPr>
        <w:tabs>
          <w:tab w:val="left" w:pos="360"/>
        </w:tabs>
        <w:suppressAutoHyphens/>
        <w:spacing w:before="120" w:after="120" w:line="240" w:lineRule="auto"/>
        <w:ind w:left="360"/>
        <w:jc w:val="both"/>
        <w:rPr>
          <w:rFonts w:ascii="Times New Roman" w:hAnsi="Times New Roman" w:cs="Times New Roman"/>
        </w:rPr>
      </w:pPr>
      <w:r>
        <w:rPr>
          <w:rFonts w:ascii="Times New Roman" w:eastAsia="Calibri" w:hAnsi="Times New Roman" w:cs="Times New Roman"/>
          <w:color w:val="000000"/>
          <w:sz w:val="20"/>
          <w:szCs w:val="20"/>
          <w:lang w:eastAsia="ar-SA"/>
        </w:rPr>
        <w:t>Zamawiający nie wymaga wniesienia wadium w niniejszym postępowaniu.</w:t>
      </w:r>
    </w:p>
    <w:p w:rsidR="00B06463" w:rsidRDefault="00B06463" w:rsidP="00B06463">
      <w:pPr>
        <w:spacing w:after="0" w:line="240" w:lineRule="auto"/>
        <w:rPr>
          <w:rFonts w:ascii="Times New Roman" w:hAnsi="Times New Roman" w:cs="Times New Roman"/>
        </w:rPr>
        <w:sectPr w:rsidR="00B06463">
          <w:type w:val="continuous"/>
          <w:pgSz w:w="11906" w:h="16838"/>
          <w:pgMar w:top="1134" w:right="1134" w:bottom="1134" w:left="1134" w:header="708" w:footer="708" w:gutter="0"/>
          <w:cols w:space="708"/>
        </w:sectPr>
      </w:pPr>
    </w:p>
    <w:p w:rsidR="00B06463" w:rsidRDefault="00B06463" w:rsidP="00B06463">
      <w:pPr>
        <w:spacing w:after="0"/>
        <w:rPr>
          <w:rFonts w:ascii="Times New Roman" w:hAnsi="Times New Roman" w:cs="Times New Roman"/>
        </w:rPr>
        <w:sectPr w:rsidR="00B06463">
          <w:type w:val="continuous"/>
          <w:pgSz w:w="11906" w:h="16838"/>
          <w:pgMar w:top="1134" w:right="1134" w:bottom="1134" w:left="1134" w:header="708" w:footer="708" w:gutter="0"/>
          <w:cols w:space="708"/>
        </w:sectPr>
      </w:pPr>
    </w:p>
    <w:p w:rsidR="00B06463" w:rsidRDefault="00B06463" w:rsidP="00B06463">
      <w:pPr>
        <w:suppressAutoHyphens/>
        <w:spacing w:after="60" w:line="240" w:lineRule="auto"/>
        <w:jc w:val="center"/>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ROZDZIAŁ XI</w:t>
      </w:r>
    </w:p>
    <w:p w:rsidR="00B06463" w:rsidRDefault="00B06463" w:rsidP="00B06463">
      <w:pPr>
        <w:suppressAutoHyphens/>
        <w:spacing w:after="144" w:line="240" w:lineRule="auto"/>
        <w:jc w:val="center"/>
        <w:rPr>
          <w:rFonts w:ascii="Times New Roman" w:eastAsia="Calibri" w:hAnsi="Times New Roman" w:cs="Times New Roman"/>
          <w:b/>
          <w:i/>
          <w:sz w:val="24"/>
          <w:szCs w:val="20"/>
          <w:lang w:eastAsia="ar-SA"/>
        </w:rPr>
      </w:pPr>
      <w:r>
        <w:rPr>
          <w:rFonts w:ascii="Times New Roman" w:eastAsia="Calibri" w:hAnsi="Times New Roman" w:cs="Times New Roman"/>
          <w:b/>
          <w:sz w:val="20"/>
          <w:szCs w:val="20"/>
          <w:lang w:eastAsia="ar-SA"/>
        </w:rPr>
        <w:t>INFORMACJA O SPOSOBIE POROZUMIEWANIA SIĘ ZAMAWIAJĄCEGO Z WYKONAWCAMI</w:t>
      </w:r>
    </w:p>
    <w:p w:rsidR="00B06463" w:rsidRDefault="00B06463" w:rsidP="00F547E6">
      <w:pPr>
        <w:numPr>
          <w:ilvl w:val="0"/>
          <w:numId w:val="30"/>
        </w:numPr>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Wszelkie oświadczenia, wnioski, zapytania, zawiadomienia oraz informacje Zamawiający </w:t>
      </w:r>
      <w:r>
        <w:rPr>
          <w:rFonts w:ascii="Times New Roman" w:eastAsia="Times New Roman" w:hAnsi="Times New Roman" w:cs="Times New Roman"/>
          <w:sz w:val="20"/>
          <w:szCs w:val="20"/>
          <w:lang w:eastAsia="pl-PL"/>
        </w:rPr>
        <w:br/>
        <w:t>i Wykonawcy przekazują za pomocą poczty elektronicznej (</w:t>
      </w:r>
      <w:hyperlink r:id="rId6" w:history="1">
        <w:r w:rsidRPr="00B225E9">
          <w:rPr>
            <w:rStyle w:val="Hipercze"/>
            <w:rFonts w:ascii="Times New Roman" w:eastAsia="Times New Roman" w:hAnsi="Times New Roman" w:cs="Times New Roman"/>
            <w:sz w:val="20"/>
            <w:szCs w:val="20"/>
            <w:lang w:eastAsia="pl-PL"/>
          </w:rPr>
          <w:t>zamowienia@uskwb.pl</w:t>
        </w:r>
      </w:hyperlink>
      <w:r>
        <w:rPr>
          <w:rFonts w:ascii="Times New Roman" w:eastAsia="Times New Roman" w:hAnsi="Times New Roman" w:cs="Times New Roman"/>
          <w:sz w:val="20"/>
          <w:szCs w:val="20"/>
          <w:lang w:eastAsia="pl-PL"/>
        </w:rPr>
        <w:t>). Każda ze stron, na żądanie drugiej strony potwierdza w dowolny sposób mailem, fakt otrzymania oświadczeń, wniosków, zawiadomień oraz innych informacji.</w:t>
      </w:r>
    </w:p>
    <w:p w:rsidR="00B06463" w:rsidRDefault="00B06463" w:rsidP="00F547E6">
      <w:pPr>
        <w:numPr>
          <w:ilvl w:val="0"/>
          <w:numId w:val="30"/>
        </w:numPr>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 przypadku problemów z nadaniem poprzez pocztę elektroniczna oświadczeń, wniosków, zapytań, zawiadomień oraz informacji (np. awarie itp.) dopuszcza się formę: faks (85 831 86 91, 85 831 88 80), poczta, osobiście.</w:t>
      </w:r>
    </w:p>
    <w:p w:rsidR="00B06463" w:rsidRDefault="00B06463" w:rsidP="00F547E6">
      <w:pPr>
        <w:numPr>
          <w:ilvl w:val="0"/>
          <w:numId w:val="30"/>
        </w:numPr>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W przypadku braku potwierdzenia przez Wykonawcę otrzymania oświadczeń, wniosków, zawiadomień </w:t>
      </w:r>
      <w:r>
        <w:rPr>
          <w:rFonts w:ascii="Times New Roman" w:eastAsia="Times New Roman" w:hAnsi="Times New Roman" w:cs="Times New Roman"/>
          <w:sz w:val="20"/>
          <w:szCs w:val="20"/>
          <w:lang w:eastAsia="pl-PL"/>
        </w:rPr>
        <w:br/>
        <w:t xml:space="preserve">oraz informacji (dokumentów), o których mowa w pkt 1, Zamawiający uzna, iż zostały one doręczone </w:t>
      </w:r>
      <w:r>
        <w:rPr>
          <w:rFonts w:ascii="Times New Roman" w:eastAsia="Times New Roman" w:hAnsi="Times New Roman" w:cs="Times New Roman"/>
          <w:sz w:val="20"/>
          <w:szCs w:val="20"/>
          <w:lang w:eastAsia="pl-PL"/>
        </w:rPr>
        <w:br/>
        <w:t xml:space="preserve">w sposób umożliwiający zapoznanie się Wykonawcy z treścią pisma w dniu i godzinie ich nadania </w:t>
      </w:r>
      <w:r>
        <w:rPr>
          <w:rFonts w:ascii="Times New Roman" w:eastAsia="Times New Roman" w:hAnsi="Times New Roman" w:cs="Times New Roman"/>
          <w:sz w:val="20"/>
          <w:szCs w:val="20"/>
          <w:lang w:eastAsia="pl-PL"/>
        </w:rPr>
        <w:br/>
        <w:t>i były czytelne.</w:t>
      </w:r>
    </w:p>
    <w:p w:rsidR="00B06463" w:rsidRDefault="00B06463" w:rsidP="00F547E6">
      <w:pPr>
        <w:numPr>
          <w:ilvl w:val="0"/>
          <w:numId w:val="30"/>
        </w:numPr>
        <w:spacing w:after="0" w:line="276" w:lineRule="auto"/>
        <w:jc w:val="both"/>
        <w:rPr>
          <w:rFonts w:ascii="Times New Roman" w:eastAsia="Times New Roman" w:hAnsi="Times New Roman" w:cs="Times New Roman"/>
          <w:spacing w:val="2"/>
          <w:position w:val="-2"/>
          <w:sz w:val="20"/>
          <w:szCs w:val="20"/>
          <w:lang w:eastAsia="pl-PL"/>
        </w:rPr>
      </w:pPr>
      <w:r>
        <w:rPr>
          <w:rFonts w:ascii="Times New Roman" w:eastAsia="Times New Roman" w:hAnsi="Times New Roman" w:cs="Times New Roman"/>
          <w:sz w:val="20"/>
          <w:szCs w:val="20"/>
          <w:lang w:eastAsia="pl-PL"/>
        </w:rPr>
        <w:t>Osobą uprawnioną przez Zamawiającego do porozumiewania się z wykonawcami:</w:t>
      </w:r>
    </w:p>
    <w:p w:rsidR="00B06463" w:rsidRDefault="00B06463" w:rsidP="00B06463">
      <w:pPr>
        <w:spacing w:after="0" w:line="276" w:lineRule="auto"/>
        <w:ind w:left="360"/>
        <w:jc w:val="both"/>
        <w:rPr>
          <w:rFonts w:ascii="Times New Roman" w:eastAsia="Times New Roman" w:hAnsi="Times New Roman" w:cs="Times New Roman"/>
          <w:spacing w:val="2"/>
          <w:position w:val="-2"/>
          <w:sz w:val="20"/>
          <w:szCs w:val="20"/>
          <w:lang w:eastAsia="pl-PL"/>
        </w:rPr>
      </w:pPr>
      <w:r>
        <w:rPr>
          <w:rFonts w:ascii="Times New Roman" w:eastAsia="Times New Roman" w:hAnsi="Times New Roman" w:cs="Times New Roman"/>
          <w:sz w:val="20"/>
          <w:szCs w:val="20"/>
          <w:lang w:eastAsia="pl-PL"/>
        </w:rPr>
        <w:t>- w sprawach proceduralnych jest: Martyna Maciejewska</w:t>
      </w:r>
      <w:r>
        <w:rPr>
          <w:rFonts w:ascii="Times New Roman" w:eastAsia="Times New Roman" w:hAnsi="Times New Roman" w:cs="Times New Roman"/>
          <w:spacing w:val="2"/>
          <w:position w:val="-2"/>
          <w:sz w:val="20"/>
          <w:szCs w:val="20"/>
          <w:lang w:eastAsia="pl-PL"/>
        </w:rPr>
        <w:t xml:space="preserve"> – Zamówienia Publicznych, tel. 85 831 88 10, </w:t>
      </w:r>
      <w:hyperlink r:id="rId7" w:history="1">
        <w:r w:rsidRPr="00B225E9">
          <w:rPr>
            <w:rStyle w:val="Hipercze"/>
            <w:rFonts w:ascii="Times New Roman" w:eastAsia="Times New Roman" w:hAnsi="Times New Roman" w:cs="Times New Roman"/>
            <w:spacing w:val="2"/>
            <w:position w:val="-2"/>
            <w:sz w:val="20"/>
            <w:szCs w:val="20"/>
            <w:lang w:eastAsia="pl-PL"/>
          </w:rPr>
          <w:t>martyna.maciejewska@uskwb.pl</w:t>
        </w:r>
      </w:hyperlink>
      <w:r>
        <w:rPr>
          <w:rFonts w:ascii="Times New Roman" w:eastAsia="Times New Roman" w:hAnsi="Times New Roman" w:cs="Times New Roman"/>
          <w:spacing w:val="2"/>
          <w:position w:val="-2"/>
          <w:sz w:val="20"/>
          <w:szCs w:val="20"/>
          <w:lang w:eastAsia="pl-PL"/>
        </w:rPr>
        <w:t>.</w:t>
      </w:r>
    </w:p>
    <w:p w:rsidR="00B06463" w:rsidRDefault="00B06463" w:rsidP="00B06463">
      <w:pPr>
        <w:suppressAutoHyphens/>
        <w:spacing w:after="0" w:line="240" w:lineRule="auto"/>
        <w:jc w:val="center"/>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ROZDZIAŁ XIII</w:t>
      </w:r>
    </w:p>
    <w:p w:rsidR="00B06463" w:rsidRDefault="00B06463" w:rsidP="00B06463">
      <w:pPr>
        <w:suppressAutoHyphens/>
        <w:spacing w:after="144" w:line="240" w:lineRule="auto"/>
        <w:jc w:val="center"/>
        <w:rPr>
          <w:rFonts w:ascii="Times New Roman" w:eastAsia="Calibri" w:hAnsi="Times New Roman" w:cs="Times New Roman"/>
          <w:sz w:val="20"/>
          <w:szCs w:val="20"/>
          <w:lang w:eastAsia="ar-SA"/>
        </w:rPr>
      </w:pPr>
      <w:r>
        <w:rPr>
          <w:rFonts w:ascii="Times New Roman" w:eastAsia="Calibri" w:hAnsi="Times New Roman" w:cs="Times New Roman"/>
          <w:b/>
          <w:sz w:val="20"/>
          <w:szCs w:val="20"/>
          <w:lang w:eastAsia="ar-SA"/>
        </w:rPr>
        <w:t>TERMIN ZWIĄZANIA OFERTĄ</w:t>
      </w:r>
    </w:p>
    <w:p w:rsidR="00B06463" w:rsidRDefault="00B06463" w:rsidP="00F547E6">
      <w:pPr>
        <w:numPr>
          <w:ilvl w:val="0"/>
          <w:numId w:val="31"/>
        </w:numPr>
        <w:suppressAutoHyphens/>
        <w:spacing w:after="120" w:line="276" w:lineRule="auto"/>
        <w:rPr>
          <w:rFonts w:ascii="Times New Roman" w:eastAsia="Calibri" w:hAnsi="Times New Roman" w:cs="Times New Roman"/>
          <w:sz w:val="16"/>
          <w:szCs w:val="16"/>
          <w:lang w:eastAsia="ar-SA"/>
        </w:rPr>
      </w:pPr>
      <w:r>
        <w:rPr>
          <w:rFonts w:ascii="Times New Roman" w:eastAsia="Calibri" w:hAnsi="Times New Roman" w:cs="Times New Roman"/>
          <w:sz w:val="20"/>
          <w:szCs w:val="16"/>
          <w:lang w:eastAsia="ar-SA"/>
        </w:rPr>
        <w:lastRenderedPageBreak/>
        <w:t>Termin związania ofertą wynosi 30 dni. Bieg terminu związania ofertą rozpoczyna się wraz z upływem terminu składania ofert.</w:t>
      </w:r>
    </w:p>
    <w:p w:rsidR="00B06463" w:rsidRDefault="00B06463" w:rsidP="00B06463">
      <w:pPr>
        <w:tabs>
          <w:tab w:val="left" w:pos="426"/>
        </w:tabs>
        <w:suppressAutoHyphens/>
        <w:autoSpaceDE w:val="0"/>
        <w:spacing w:after="0" w:line="276" w:lineRule="auto"/>
        <w:ind w:left="426" w:hanging="426"/>
        <w:jc w:val="both"/>
        <w:rPr>
          <w:rFonts w:ascii="Times New Roman" w:eastAsia="Calibri" w:hAnsi="Times New Roman" w:cs="Times New Roman"/>
          <w:b/>
          <w:sz w:val="20"/>
          <w:szCs w:val="20"/>
          <w:lang w:eastAsia="ar-SA"/>
        </w:rPr>
      </w:pPr>
      <w:r>
        <w:rPr>
          <w:rFonts w:ascii="Times New Roman" w:eastAsia="Calibri" w:hAnsi="Times New Roman" w:cs="Times New Roman"/>
          <w:sz w:val="20"/>
          <w:szCs w:val="20"/>
          <w:lang w:eastAsia="ar-SA"/>
        </w:rPr>
        <w:t>2.</w:t>
      </w:r>
      <w:r>
        <w:rPr>
          <w:rFonts w:ascii="Times New Roman" w:eastAsia="Calibri" w:hAnsi="Times New Roman" w:cs="Times New Roman"/>
          <w:sz w:val="20"/>
          <w:szCs w:val="20"/>
          <w:lang w:eastAsia="ar-SA"/>
        </w:rPr>
        <w:tab/>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czas, nie dłuższy jednak niż 60 dni. Odmowa wyrażenia zgody nie powoduje utraty wadium. Przedłużenie okresu związania ofertą jest dopuszczalne tylko z jednoczesnym przedłużeniem okresu ważności wadium albo, jeżeli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B06463" w:rsidRDefault="00B06463" w:rsidP="00B06463">
      <w:pPr>
        <w:suppressAutoHyphens/>
        <w:spacing w:after="144" w:line="240" w:lineRule="auto"/>
        <w:rPr>
          <w:rFonts w:ascii="Times New Roman" w:eastAsia="Calibri" w:hAnsi="Times New Roman" w:cs="Times New Roman"/>
          <w:b/>
          <w:sz w:val="20"/>
          <w:szCs w:val="20"/>
          <w:lang w:eastAsia="ar-SA"/>
        </w:rPr>
      </w:pPr>
    </w:p>
    <w:p w:rsidR="00B06463" w:rsidRDefault="00B06463" w:rsidP="00B06463">
      <w:pPr>
        <w:suppressAutoHyphens/>
        <w:spacing w:after="0" w:line="276" w:lineRule="auto"/>
        <w:jc w:val="center"/>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ROZDZIAŁ XIV</w:t>
      </w:r>
    </w:p>
    <w:p w:rsidR="00B06463" w:rsidRDefault="00B06463" w:rsidP="00B06463">
      <w:pPr>
        <w:suppressAutoHyphens/>
        <w:spacing w:after="60" w:line="276" w:lineRule="auto"/>
        <w:jc w:val="center"/>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MIEJSCE I TERMIN SKŁADANIA I OTWARCIA OFERT.</w:t>
      </w:r>
    </w:p>
    <w:p w:rsidR="00B06463" w:rsidRDefault="00B06463" w:rsidP="00B06463">
      <w:pPr>
        <w:tabs>
          <w:tab w:val="left" w:pos="426"/>
        </w:tabs>
        <w:suppressAutoHyphens/>
        <w:spacing w:after="0" w:line="276" w:lineRule="auto"/>
        <w:ind w:left="426" w:hanging="426"/>
        <w:jc w:val="both"/>
        <w:rPr>
          <w:rFonts w:ascii="Times New Roman" w:eastAsia="Calibri" w:hAnsi="Times New Roman" w:cs="Times New Roman"/>
          <w:sz w:val="20"/>
          <w:szCs w:val="20"/>
          <w:lang w:eastAsia="ar-SA"/>
        </w:rPr>
      </w:pPr>
      <w:r>
        <w:rPr>
          <w:rFonts w:ascii="Times New Roman" w:eastAsia="Calibri" w:hAnsi="Times New Roman" w:cs="Times New Roman"/>
          <w:b/>
          <w:sz w:val="20"/>
          <w:szCs w:val="20"/>
          <w:lang w:eastAsia="ar-SA"/>
        </w:rPr>
        <w:t xml:space="preserve">1. </w:t>
      </w:r>
      <w:r>
        <w:rPr>
          <w:rFonts w:ascii="Times New Roman" w:eastAsia="Calibri" w:hAnsi="Times New Roman" w:cs="Times New Roman"/>
          <w:b/>
          <w:sz w:val="20"/>
          <w:szCs w:val="20"/>
          <w:lang w:eastAsia="ar-SA"/>
        </w:rPr>
        <w:tab/>
        <w:t xml:space="preserve">Ofertę należy złożyć w siedzibie Zamawiającego w Pokoju Zamówień Publicznych (Administracja Szpitala) Uniwersyteckiego Szpitala Klinicznego w Białymstoku do dnia </w:t>
      </w:r>
      <w:r>
        <w:rPr>
          <w:rFonts w:ascii="Times New Roman" w:eastAsia="Calibri" w:hAnsi="Times New Roman" w:cs="Times New Roman"/>
          <w:b/>
          <w:spacing w:val="2"/>
          <w:sz w:val="20"/>
          <w:szCs w:val="20"/>
          <w:lang w:eastAsia="ar-SA"/>
        </w:rPr>
        <w:t>07.02.2020 r</w:t>
      </w:r>
      <w:r>
        <w:rPr>
          <w:rFonts w:ascii="Times New Roman" w:eastAsia="Calibri" w:hAnsi="Times New Roman" w:cs="Times New Roman"/>
          <w:b/>
          <w:sz w:val="20"/>
          <w:szCs w:val="20"/>
          <w:lang w:eastAsia="ar-SA"/>
        </w:rPr>
        <w:t xml:space="preserve"> do godz. 10:00.</w:t>
      </w:r>
    </w:p>
    <w:p w:rsidR="00B06463" w:rsidRDefault="00B06463" w:rsidP="00F547E6">
      <w:pPr>
        <w:numPr>
          <w:ilvl w:val="0"/>
          <w:numId w:val="32"/>
        </w:numPr>
        <w:tabs>
          <w:tab w:val="left" w:pos="426"/>
        </w:tabs>
        <w:suppressAutoHyphens/>
        <w:spacing w:after="0" w:line="276" w:lineRule="auto"/>
        <w:ind w:left="426" w:hanging="426"/>
        <w:jc w:val="both"/>
        <w:rPr>
          <w:rFonts w:ascii="Times New Roman" w:eastAsia="Calibri" w:hAnsi="Times New Roman" w:cs="Times New Roman"/>
          <w:sz w:val="16"/>
          <w:szCs w:val="16"/>
          <w:lang w:eastAsia="ar-SA"/>
        </w:rPr>
      </w:pPr>
      <w:r>
        <w:rPr>
          <w:rFonts w:ascii="Times New Roman" w:eastAsia="Calibri" w:hAnsi="Times New Roman" w:cs="Times New Roman"/>
          <w:sz w:val="20"/>
          <w:szCs w:val="16"/>
          <w:lang w:eastAsia="ar-SA"/>
        </w:rPr>
        <w:t>doręczenie oferty do innego miejsca niż wskazane w ust. 1 nie jest równoznaczne ze złożeniem oferty w sposób skuteczny.</w:t>
      </w:r>
    </w:p>
    <w:p w:rsidR="00B06463" w:rsidRDefault="00B06463" w:rsidP="00F547E6">
      <w:pPr>
        <w:numPr>
          <w:ilvl w:val="0"/>
          <w:numId w:val="32"/>
        </w:numPr>
        <w:suppressAutoHyphens/>
        <w:spacing w:after="0" w:line="276" w:lineRule="auto"/>
        <w:jc w:val="both"/>
        <w:rPr>
          <w:rFonts w:ascii="Times New Roman" w:eastAsia="Calibri" w:hAnsi="Times New Roman" w:cs="Times New Roman"/>
          <w:b/>
          <w:sz w:val="20"/>
          <w:szCs w:val="20"/>
          <w:lang w:eastAsia="ar-SA"/>
        </w:rPr>
      </w:pPr>
      <w:r>
        <w:rPr>
          <w:rFonts w:ascii="Times New Roman" w:eastAsia="Calibri" w:hAnsi="Times New Roman" w:cs="Times New Roman"/>
          <w:sz w:val="20"/>
          <w:szCs w:val="20"/>
          <w:lang w:eastAsia="ar-SA"/>
        </w:rPr>
        <w:t xml:space="preserve">oferta złożona po terminie zostanie zwrócona przez Zamawiającego zgodnie z art. 84 ust. 2 </w:t>
      </w:r>
      <w:proofErr w:type="spellStart"/>
      <w:r>
        <w:rPr>
          <w:rFonts w:ascii="Times New Roman" w:eastAsia="Calibri" w:hAnsi="Times New Roman" w:cs="Times New Roman"/>
          <w:sz w:val="20"/>
          <w:szCs w:val="20"/>
          <w:lang w:eastAsia="ar-SA"/>
        </w:rPr>
        <w:t>Pzp</w:t>
      </w:r>
      <w:proofErr w:type="spellEnd"/>
      <w:r>
        <w:rPr>
          <w:rFonts w:ascii="Times New Roman" w:eastAsia="Calibri" w:hAnsi="Times New Roman" w:cs="Times New Roman"/>
          <w:sz w:val="20"/>
          <w:szCs w:val="20"/>
          <w:lang w:eastAsia="ar-SA"/>
        </w:rPr>
        <w:t>.</w:t>
      </w:r>
    </w:p>
    <w:p w:rsidR="00B06463" w:rsidRDefault="00B06463" w:rsidP="00B06463">
      <w:pPr>
        <w:tabs>
          <w:tab w:val="left" w:pos="426"/>
        </w:tabs>
        <w:suppressAutoHyphens/>
        <w:spacing w:after="0" w:line="276" w:lineRule="auto"/>
        <w:ind w:left="426" w:hanging="426"/>
        <w:jc w:val="both"/>
        <w:rPr>
          <w:rFonts w:ascii="Times New Roman" w:eastAsia="Calibri" w:hAnsi="Times New Roman" w:cs="Times New Roman"/>
          <w:sz w:val="20"/>
          <w:szCs w:val="20"/>
          <w:lang w:eastAsia="ar-SA"/>
        </w:rPr>
      </w:pPr>
      <w:r>
        <w:rPr>
          <w:rFonts w:ascii="Times New Roman" w:eastAsia="Calibri" w:hAnsi="Times New Roman" w:cs="Times New Roman"/>
          <w:b/>
          <w:sz w:val="20"/>
          <w:szCs w:val="20"/>
          <w:lang w:eastAsia="ar-SA"/>
        </w:rPr>
        <w:t xml:space="preserve">2. </w:t>
      </w:r>
      <w:r>
        <w:rPr>
          <w:rFonts w:ascii="Times New Roman" w:eastAsia="Calibri" w:hAnsi="Times New Roman" w:cs="Times New Roman"/>
          <w:b/>
          <w:sz w:val="20"/>
          <w:szCs w:val="20"/>
          <w:lang w:eastAsia="ar-SA"/>
        </w:rPr>
        <w:tab/>
        <w:t xml:space="preserve">Otwarcie ofert nastąpi </w:t>
      </w:r>
      <w:r>
        <w:rPr>
          <w:rFonts w:ascii="Times New Roman" w:eastAsia="Calibri" w:hAnsi="Times New Roman" w:cs="Times New Roman"/>
          <w:b/>
          <w:spacing w:val="2"/>
          <w:sz w:val="20"/>
          <w:szCs w:val="20"/>
          <w:lang w:eastAsia="ar-SA"/>
        </w:rPr>
        <w:t xml:space="preserve">07.02.2020 </w:t>
      </w:r>
      <w:r>
        <w:rPr>
          <w:rFonts w:ascii="Times New Roman" w:eastAsia="Calibri" w:hAnsi="Times New Roman" w:cs="Times New Roman"/>
          <w:b/>
          <w:sz w:val="20"/>
          <w:szCs w:val="20"/>
          <w:lang w:eastAsia="ar-SA"/>
        </w:rPr>
        <w:t>r.</w:t>
      </w:r>
      <w:r>
        <w:rPr>
          <w:rFonts w:ascii="Times New Roman" w:eastAsia="Calibri" w:hAnsi="Times New Roman" w:cs="Times New Roman"/>
          <w:b/>
          <w:spacing w:val="2"/>
          <w:sz w:val="20"/>
          <w:szCs w:val="20"/>
          <w:lang w:eastAsia="ar-SA"/>
        </w:rPr>
        <w:t xml:space="preserve"> </w:t>
      </w:r>
      <w:r>
        <w:rPr>
          <w:rFonts w:ascii="Times New Roman" w:eastAsia="Calibri" w:hAnsi="Times New Roman" w:cs="Times New Roman"/>
          <w:b/>
          <w:sz w:val="20"/>
          <w:szCs w:val="20"/>
          <w:lang w:eastAsia="ar-SA"/>
        </w:rPr>
        <w:t>o godz. 11:00, w siedzibie Zamawiającego budynek główny Szpitala przy ul. M. Skłodowskiej – Curie 24a, administracja (V piętro, pok. nr 44, Zamówienia Publiczne).</w:t>
      </w:r>
    </w:p>
    <w:p w:rsidR="00B06463" w:rsidRDefault="00B06463" w:rsidP="00B06463">
      <w:pPr>
        <w:tabs>
          <w:tab w:val="left" w:pos="426"/>
        </w:tabs>
        <w:suppressAutoHyphens/>
        <w:spacing w:after="0" w:line="276" w:lineRule="auto"/>
        <w:ind w:left="426" w:hanging="426"/>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xml:space="preserve">a) </w:t>
      </w:r>
      <w:r>
        <w:rPr>
          <w:rFonts w:ascii="Times New Roman" w:eastAsia="Calibri" w:hAnsi="Times New Roman" w:cs="Times New Roman"/>
          <w:sz w:val="20"/>
          <w:szCs w:val="20"/>
          <w:lang w:eastAsia="ar-SA"/>
        </w:rPr>
        <w:tab/>
        <w:t>bezpośrednio przed otwarciem ofert Zamawiający poda kwotę, jaka zamierza przeznaczyć na sfinansowanie zamówienia;</w:t>
      </w:r>
    </w:p>
    <w:p w:rsidR="00B06463" w:rsidRDefault="00B06463" w:rsidP="00B06463">
      <w:pPr>
        <w:tabs>
          <w:tab w:val="left" w:pos="426"/>
        </w:tabs>
        <w:suppressAutoHyphens/>
        <w:spacing w:after="0" w:line="276" w:lineRule="auto"/>
        <w:ind w:left="426" w:hanging="426"/>
        <w:jc w:val="both"/>
        <w:rPr>
          <w:rFonts w:ascii="Times New Roman" w:eastAsia="Calibri" w:hAnsi="Times New Roman" w:cs="Times New Roman"/>
          <w:sz w:val="24"/>
          <w:szCs w:val="20"/>
          <w:lang w:eastAsia="ar-SA"/>
        </w:rPr>
      </w:pPr>
      <w:r>
        <w:rPr>
          <w:rFonts w:ascii="Times New Roman" w:eastAsia="Calibri" w:hAnsi="Times New Roman" w:cs="Times New Roman"/>
          <w:sz w:val="20"/>
          <w:szCs w:val="20"/>
          <w:lang w:eastAsia="ar-SA"/>
        </w:rPr>
        <w:t xml:space="preserve">b) </w:t>
      </w:r>
      <w:r>
        <w:rPr>
          <w:rFonts w:ascii="Times New Roman" w:eastAsia="Calibri" w:hAnsi="Times New Roman" w:cs="Times New Roman"/>
          <w:sz w:val="20"/>
          <w:szCs w:val="20"/>
          <w:lang w:eastAsia="ar-SA"/>
        </w:rPr>
        <w:tab/>
        <w:t>otwarcie ofert jest jawne;</w:t>
      </w:r>
    </w:p>
    <w:p w:rsidR="00B06463" w:rsidRDefault="00B06463" w:rsidP="00B06463">
      <w:pPr>
        <w:tabs>
          <w:tab w:val="left" w:pos="426"/>
        </w:tabs>
        <w:suppressAutoHyphens/>
        <w:spacing w:after="0" w:line="276" w:lineRule="auto"/>
        <w:ind w:left="426" w:hanging="426"/>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xml:space="preserve">c) </w:t>
      </w:r>
      <w:r>
        <w:rPr>
          <w:rFonts w:ascii="Times New Roman" w:eastAsia="Calibri" w:hAnsi="Times New Roman" w:cs="Times New Roman"/>
          <w:sz w:val="20"/>
          <w:szCs w:val="20"/>
          <w:lang w:eastAsia="ar-SA"/>
        </w:rPr>
        <w:tab/>
        <w:t>po otwarciu ofert zamawiający poda: nazwę (firmę) oraz adres wykonawcy, którego oferta jest otwierana, a także informacje dotyczące ceny oferty i kryteriów oceny ofert;</w:t>
      </w:r>
    </w:p>
    <w:p w:rsidR="00B06463" w:rsidRDefault="00B06463" w:rsidP="00B06463">
      <w:pPr>
        <w:tabs>
          <w:tab w:val="left" w:pos="426"/>
        </w:tabs>
        <w:suppressAutoHyphens/>
        <w:spacing w:after="0" w:line="276" w:lineRule="auto"/>
        <w:ind w:left="426" w:hanging="426"/>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d)</w:t>
      </w:r>
      <w:r>
        <w:rPr>
          <w:rFonts w:ascii="Times New Roman" w:eastAsia="Calibri" w:hAnsi="Times New Roman" w:cs="Times New Roman"/>
          <w:sz w:val="20"/>
          <w:szCs w:val="20"/>
          <w:lang w:eastAsia="ar-SA"/>
        </w:rPr>
        <w:tab/>
        <w:t xml:space="preserve">informacje, o których mowa w punkcie c) doręcza się wykonawcom, którzy nie byli obecni na otwarciu ofert, na ich wniosek. </w:t>
      </w:r>
    </w:p>
    <w:p w:rsidR="00B06463" w:rsidRDefault="00B06463" w:rsidP="00B06463">
      <w:pPr>
        <w:tabs>
          <w:tab w:val="left" w:pos="426"/>
        </w:tabs>
        <w:suppressAutoHyphens/>
        <w:spacing w:after="0" w:line="276" w:lineRule="auto"/>
        <w:ind w:left="426" w:hanging="426"/>
        <w:jc w:val="both"/>
        <w:rPr>
          <w:rFonts w:ascii="Times New Roman" w:eastAsia="Calibri" w:hAnsi="Times New Roman" w:cs="Times New Roman"/>
          <w:sz w:val="20"/>
          <w:szCs w:val="20"/>
          <w:lang w:eastAsia="ar-SA"/>
        </w:rPr>
      </w:pPr>
    </w:p>
    <w:p w:rsidR="00B06463" w:rsidRDefault="00B06463" w:rsidP="00B06463">
      <w:pPr>
        <w:suppressAutoHyphens/>
        <w:spacing w:after="0" w:line="240" w:lineRule="auto"/>
        <w:jc w:val="center"/>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ROZDZIAŁ XV</w:t>
      </w:r>
    </w:p>
    <w:p w:rsidR="00B06463" w:rsidRDefault="00B06463" w:rsidP="00B06463">
      <w:pPr>
        <w:suppressAutoHyphens/>
        <w:spacing w:after="0" w:line="240" w:lineRule="auto"/>
        <w:jc w:val="center"/>
        <w:outlineLvl w:val="4"/>
        <w:rPr>
          <w:rFonts w:ascii="Times New Roman" w:eastAsia="Calibri" w:hAnsi="Times New Roman" w:cs="Times New Roman"/>
          <w:b/>
          <w:bCs/>
          <w:i/>
          <w:iCs/>
          <w:sz w:val="26"/>
          <w:szCs w:val="26"/>
          <w:lang w:eastAsia="ar-SA"/>
        </w:rPr>
      </w:pPr>
      <w:r>
        <w:rPr>
          <w:rFonts w:ascii="Times New Roman" w:eastAsia="Calibri" w:hAnsi="Times New Roman" w:cs="Times New Roman"/>
          <w:b/>
          <w:bCs/>
          <w:iCs/>
          <w:sz w:val="20"/>
          <w:szCs w:val="20"/>
          <w:lang w:eastAsia="ar-SA"/>
        </w:rPr>
        <w:t>OPIS KRYTERIÓW OCENY OFERT, ICH ZNACZENIE ORAZ SPOSÓB OCENY OFERT</w:t>
      </w:r>
    </w:p>
    <w:p w:rsidR="00B06463" w:rsidRDefault="00B06463" w:rsidP="00B06463">
      <w:pPr>
        <w:suppressAutoHyphens/>
        <w:spacing w:after="0" w:line="240" w:lineRule="auto"/>
        <w:rPr>
          <w:rFonts w:ascii="Times New Roman" w:eastAsia="Calibri" w:hAnsi="Times New Roman" w:cs="Times New Roman"/>
          <w:sz w:val="20"/>
          <w:szCs w:val="20"/>
          <w:lang w:eastAsia="ar-SA"/>
        </w:rPr>
      </w:pPr>
    </w:p>
    <w:p w:rsidR="00B06463" w:rsidRDefault="00B06463" w:rsidP="00F547E6">
      <w:pPr>
        <w:numPr>
          <w:ilvl w:val="0"/>
          <w:numId w:val="33"/>
        </w:numPr>
        <w:suppressAutoHyphens/>
        <w:spacing w:after="0" w:line="240" w:lineRule="auto"/>
        <w:jc w:val="both"/>
        <w:rPr>
          <w:rFonts w:ascii="Times New Roman" w:eastAsia="Calibri" w:hAnsi="Times New Roman" w:cs="Times New Roman"/>
          <w:spacing w:val="2"/>
          <w:sz w:val="20"/>
          <w:szCs w:val="20"/>
          <w:lang w:eastAsia="ar-SA"/>
        </w:rPr>
      </w:pPr>
      <w:r>
        <w:rPr>
          <w:rFonts w:ascii="Times New Roman" w:eastAsia="Calibri" w:hAnsi="Times New Roman" w:cs="Times New Roman"/>
          <w:spacing w:val="2"/>
          <w:sz w:val="20"/>
          <w:szCs w:val="20"/>
          <w:lang w:eastAsia="ar-SA"/>
        </w:rPr>
        <w:t>Przy wyborze najkorzystniejszej oferty, w zakresie każdej z części zamówienia, Zamawiający kierować się będzie kryterium:</w:t>
      </w:r>
    </w:p>
    <w:p w:rsidR="00B06463" w:rsidRDefault="00B06463" w:rsidP="00B06463">
      <w:pPr>
        <w:suppressAutoHyphens/>
        <w:spacing w:after="0" w:line="240" w:lineRule="auto"/>
        <w:ind w:left="284"/>
        <w:jc w:val="center"/>
        <w:rPr>
          <w:rFonts w:ascii="Times New Roman" w:eastAsia="Calibri" w:hAnsi="Times New Roman" w:cs="Times New Roman"/>
          <w:b/>
          <w:spacing w:val="2"/>
          <w:sz w:val="20"/>
          <w:szCs w:val="20"/>
          <w:lang w:eastAsia="ar-SA"/>
        </w:rPr>
      </w:pPr>
    </w:p>
    <w:p w:rsidR="00B06463" w:rsidRDefault="00B06463" w:rsidP="00B06463">
      <w:pPr>
        <w:suppressAutoHyphens/>
        <w:spacing w:after="0" w:line="360" w:lineRule="auto"/>
        <w:ind w:firstLine="142"/>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a) Cena – 60 %</w:t>
      </w:r>
    </w:p>
    <w:p w:rsidR="00B06463" w:rsidRDefault="00B06463" w:rsidP="00B06463">
      <w:pPr>
        <w:suppressAutoHyphens/>
        <w:spacing w:after="0" w:line="360" w:lineRule="auto"/>
        <w:ind w:firstLine="142"/>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b) Ocena techniczna – 40 %</w:t>
      </w:r>
    </w:p>
    <w:p w:rsidR="00B06463" w:rsidRDefault="00B06463" w:rsidP="00B06463">
      <w:pPr>
        <w:tabs>
          <w:tab w:val="left" w:pos="644"/>
        </w:tabs>
        <w:suppressAutoHyphens/>
        <w:spacing w:after="0" w:line="240" w:lineRule="auto"/>
        <w:jc w:val="both"/>
        <w:rPr>
          <w:rFonts w:ascii="Times New Roman" w:eastAsia="Calibri" w:hAnsi="Times New Roman" w:cs="Times New Roman"/>
          <w:sz w:val="20"/>
          <w:szCs w:val="20"/>
          <w:lang w:eastAsia="ar-SA"/>
        </w:rPr>
      </w:pPr>
    </w:p>
    <w:p w:rsidR="00B06463" w:rsidRDefault="00B06463" w:rsidP="00B06463">
      <w:pPr>
        <w:suppressAutoHyphens/>
        <w:spacing w:after="120"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Oferty będą oceniane w odniesieniu do najkorzystniejszych warunków przedstawionych przez oferentów w zakresie każdego ww. kryterium.</w:t>
      </w:r>
    </w:p>
    <w:p w:rsidR="00B06463" w:rsidRDefault="00B06463" w:rsidP="00B06463">
      <w:pPr>
        <w:suppressAutoHyphens/>
        <w:spacing w:after="0"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Oferta wypełniająca w najwyższym stopniu wymagania określonego kryterium, otrzyma maksymalną ilość punktów.</w:t>
      </w:r>
    </w:p>
    <w:p w:rsidR="00B06463" w:rsidRDefault="00B06463" w:rsidP="00B06463">
      <w:pPr>
        <w:suppressAutoHyphens/>
        <w:spacing w:after="120" w:line="240" w:lineRule="auto"/>
        <w:jc w:val="both"/>
        <w:rPr>
          <w:rFonts w:ascii="Times New Roman" w:eastAsia="Calibri" w:hAnsi="Times New Roman" w:cs="Times New Roman"/>
          <w:b/>
          <w:spacing w:val="2"/>
          <w:sz w:val="20"/>
          <w:szCs w:val="20"/>
          <w:lang w:eastAsia="ar-SA"/>
        </w:rPr>
      </w:pPr>
      <w:r>
        <w:rPr>
          <w:rFonts w:ascii="Times New Roman" w:eastAsia="Calibri" w:hAnsi="Times New Roman" w:cs="Times New Roman"/>
          <w:sz w:val="20"/>
          <w:szCs w:val="20"/>
          <w:lang w:eastAsia="ar-SA"/>
        </w:rPr>
        <w:t>Pozostałym oferentom, spełniającym wymagania kryteria przypisana zostanie odpowiednio mniejsza liczba punktów.</w:t>
      </w:r>
    </w:p>
    <w:p w:rsidR="00B06463" w:rsidRDefault="00B06463" w:rsidP="00B06463">
      <w:pPr>
        <w:tabs>
          <w:tab w:val="left" w:pos="7380"/>
        </w:tabs>
        <w:suppressAutoHyphens/>
        <w:spacing w:after="0" w:line="240" w:lineRule="auto"/>
        <w:jc w:val="both"/>
        <w:rPr>
          <w:rFonts w:ascii="Times New Roman" w:eastAsia="Calibri" w:hAnsi="Times New Roman" w:cs="Times New Roman"/>
          <w:b/>
          <w:sz w:val="20"/>
          <w:szCs w:val="20"/>
          <w:lang w:eastAsia="ar-SA"/>
        </w:rPr>
      </w:pPr>
      <w:r>
        <w:rPr>
          <w:rFonts w:ascii="Times New Roman" w:eastAsia="Calibri" w:hAnsi="Times New Roman" w:cs="Times New Roman"/>
          <w:b/>
          <w:spacing w:val="2"/>
          <w:sz w:val="20"/>
          <w:szCs w:val="20"/>
          <w:lang w:eastAsia="ar-SA"/>
        </w:rPr>
        <w:t>Ad. a) algorytm oceny kryterium „cena”:</w:t>
      </w:r>
    </w:p>
    <w:p w:rsidR="00B06463" w:rsidRDefault="00B06463" w:rsidP="00B06463">
      <w:pPr>
        <w:keepNext/>
        <w:suppressAutoHyphens/>
        <w:spacing w:after="0" w:line="240" w:lineRule="auto"/>
        <w:ind w:left="360"/>
        <w:rPr>
          <w:rFonts w:ascii="Times New Roman" w:eastAsia="Calibri" w:hAnsi="Times New Roman" w:cs="Times New Roman"/>
          <w:b/>
          <w:spacing w:val="2"/>
          <w:sz w:val="20"/>
          <w:szCs w:val="20"/>
          <w:lang w:eastAsia="ar-SA"/>
        </w:rPr>
      </w:pPr>
      <w:r>
        <w:rPr>
          <w:rFonts w:ascii="Times New Roman" w:eastAsia="Calibri" w:hAnsi="Times New Roman" w:cs="Times New Roman"/>
          <w:b/>
          <w:sz w:val="20"/>
          <w:szCs w:val="20"/>
          <w:lang w:eastAsia="ar-SA"/>
        </w:rPr>
        <w:t xml:space="preserve">                     </w:t>
      </w:r>
      <w:r>
        <w:rPr>
          <w:rFonts w:ascii="Times New Roman" w:eastAsia="Calibri" w:hAnsi="Times New Roman" w:cs="Times New Roman"/>
          <w:sz w:val="20"/>
          <w:szCs w:val="20"/>
          <w:lang w:eastAsia="ar-SA"/>
        </w:rPr>
        <w:t>Cena minimalna</w:t>
      </w:r>
    </w:p>
    <w:p w:rsidR="00B06463" w:rsidRDefault="00B06463" w:rsidP="00B06463">
      <w:pPr>
        <w:suppressAutoHyphens/>
        <w:spacing w:after="0" w:line="240" w:lineRule="auto"/>
        <w:jc w:val="both"/>
        <w:rPr>
          <w:rFonts w:ascii="Times New Roman" w:eastAsia="Calibri" w:hAnsi="Times New Roman" w:cs="Times New Roman"/>
          <w:sz w:val="20"/>
          <w:szCs w:val="20"/>
          <w:lang w:eastAsia="ar-SA"/>
        </w:rPr>
      </w:pPr>
      <w:proofErr w:type="spellStart"/>
      <w:r>
        <w:rPr>
          <w:rFonts w:ascii="Times New Roman" w:eastAsia="Calibri" w:hAnsi="Times New Roman" w:cs="Times New Roman"/>
          <w:b/>
          <w:spacing w:val="2"/>
          <w:sz w:val="20"/>
          <w:szCs w:val="20"/>
          <w:lang w:eastAsia="ar-SA"/>
        </w:rPr>
        <w:t>Wp</w:t>
      </w:r>
      <w:proofErr w:type="spellEnd"/>
      <w:r>
        <w:rPr>
          <w:rFonts w:ascii="Times New Roman" w:eastAsia="Calibri" w:hAnsi="Times New Roman" w:cs="Times New Roman"/>
          <w:b/>
          <w:spacing w:val="2"/>
          <w:sz w:val="20"/>
          <w:szCs w:val="20"/>
          <w:lang w:eastAsia="ar-SA"/>
        </w:rPr>
        <w:t xml:space="preserve"> (C)</w:t>
      </w:r>
      <w:r>
        <w:rPr>
          <w:rFonts w:ascii="Times New Roman" w:eastAsia="Calibri" w:hAnsi="Times New Roman" w:cs="Times New Roman"/>
          <w:spacing w:val="2"/>
          <w:sz w:val="20"/>
          <w:szCs w:val="20"/>
          <w:lang w:eastAsia="ar-SA"/>
        </w:rPr>
        <w:t xml:space="preserve">  =</w:t>
      </w:r>
      <w:r>
        <w:rPr>
          <w:rFonts w:ascii="Times New Roman" w:eastAsia="Calibri" w:hAnsi="Times New Roman" w:cs="Times New Roman"/>
          <w:sz w:val="20"/>
          <w:szCs w:val="20"/>
          <w:lang w:eastAsia="ar-SA"/>
        </w:rPr>
        <w:t xml:space="preserve"> ------------------------------- x 60 (znaczenie % kryterium „cena” podane w pkt), gdzie:</w:t>
      </w:r>
    </w:p>
    <w:p w:rsidR="00B06463" w:rsidRDefault="00B06463" w:rsidP="00B06463">
      <w:pPr>
        <w:suppressAutoHyphens/>
        <w:spacing w:after="0" w:line="240" w:lineRule="auto"/>
        <w:jc w:val="both"/>
        <w:rPr>
          <w:rFonts w:ascii="Times New Roman" w:eastAsia="Calibri" w:hAnsi="Times New Roman" w:cs="Times New Roman"/>
          <w:spacing w:val="2"/>
          <w:sz w:val="20"/>
          <w:szCs w:val="20"/>
          <w:lang w:eastAsia="ar-SA"/>
        </w:rPr>
      </w:pPr>
      <w:r>
        <w:rPr>
          <w:rFonts w:ascii="Times New Roman" w:eastAsia="Calibri" w:hAnsi="Times New Roman" w:cs="Times New Roman"/>
          <w:sz w:val="20"/>
          <w:szCs w:val="20"/>
          <w:lang w:eastAsia="ar-SA"/>
        </w:rPr>
        <w:t xml:space="preserve">                         Cena oferty badanej</w:t>
      </w:r>
    </w:p>
    <w:p w:rsidR="00B06463" w:rsidRDefault="00B06463" w:rsidP="00B06463">
      <w:pPr>
        <w:suppressAutoHyphens/>
        <w:spacing w:before="120" w:after="0" w:line="240" w:lineRule="auto"/>
        <w:jc w:val="both"/>
        <w:rPr>
          <w:rFonts w:ascii="Times New Roman" w:eastAsia="Calibri" w:hAnsi="Times New Roman" w:cs="Times New Roman"/>
          <w:spacing w:val="2"/>
          <w:sz w:val="20"/>
          <w:szCs w:val="20"/>
          <w:lang w:eastAsia="ar-SA"/>
        </w:rPr>
      </w:pPr>
      <w:r>
        <w:rPr>
          <w:rFonts w:ascii="Times New Roman" w:eastAsia="Calibri" w:hAnsi="Times New Roman" w:cs="Times New Roman"/>
          <w:spacing w:val="2"/>
          <w:sz w:val="20"/>
          <w:szCs w:val="20"/>
          <w:lang w:eastAsia="ar-SA"/>
        </w:rPr>
        <w:t>Cena minimalna – najniższa cena spośród wszystkich ocenianych ofert w danym Pakiecie.</w:t>
      </w:r>
    </w:p>
    <w:p w:rsidR="00B06463" w:rsidRDefault="00B06463" w:rsidP="00B06463">
      <w:pPr>
        <w:suppressAutoHyphens/>
        <w:spacing w:after="0" w:line="240" w:lineRule="auto"/>
        <w:jc w:val="both"/>
        <w:rPr>
          <w:rFonts w:ascii="Times New Roman" w:eastAsia="Calibri" w:hAnsi="Times New Roman" w:cs="Times New Roman"/>
          <w:b/>
          <w:spacing w:val="2"/>
          <w:sz w:val="20"/>
          <w:szCs w:val="20"/>
          <w:lang w:eastAsia="ar-SA"/>
        </w:rPr>
      </w:pPr>
    </w:p>
    <w:p w:rsidR="00B06463" w:rsidRDefault="00B06463" w:rsidP="00B06463">
      <w:pPr>
        <w:suppressAutoHyphens/>
        <w:spacing w:after="0" w:line="240" w:lineRule="auto"/>
        <w:jc w:val="both"/>
        <w:rPr>
          <w:rFonts w:ascii="Times New Roman" w:eastAsia="Calibri" w:hAnsi="Times New Roman" w:cs="Times New Roman"/>
          <w:b/>
          <w:spacing w:val="2"/>
          <w:sz w:val="20"/>
          <w:szCs w:val="20"/>
          <w:lang w:eastAsia="ar-SA"/>
        </w:rPr>
      </w:pPr>
      <w:r>
        <w:rPr>
          <w:rFonts w:ascii="Times New Roman" w:eastAsia="Calibri" w:hAnsi="Times New Roman" w:cs="Times New Roman"/>
          <w:b/>
          <w:spacing w:val="2"/>
          <w:sz w:val="20"/>
          <w:szCs w:val="20"/>
          <w:lang w:eastAsia="ar-SA"/>
        </w:rPr>
        <w:t>Ad. b) algorytm oceny kryterium „</w:t>
      </w:r>
      <w:r>
        <w:rPr>
          <w:rFonts w:ascii="Times New Roman" w:eastAsia="Calibri" w:hAnsi="Times New Roman" w:cs="Times New Roman"/>
          <w:sz w:val="20"/>
          <w:szCs w:val="20"/>
          <w:lang w:eastAsia="ar-SA"/>
        </w:rPr>
        <w:t>ocena techniczna</w:t>
      </w:r>
      <w:r>
        <w:rPr>
          <w:rFonts w:ascii="Times New Roman" w:eastAsia="Calibri" w:hAnsi="Times New Roman" w:cs="Times New Roman"/>
          <w:b/>
          <w:spacing w:val="2"/>
          <w:sz w:val="20"/>
          <w:szCs w:val="20"/>
          <w:lang w:eastAsia="ar-SA"/>
        </w:rPr>
        <w:t>”:</w:t>
      </w:r>
    </w:p>
    <w:p w:rsidR="00B06463" w:rsidRDefault="00B06463" w:rsidP="00B06463">
      <w:pPr>
        <w:suppressAutoHyphens/>
        <w:spacing w:before="240" w:after="60" w:line="240" w:lineRule="auto"/>
        <w:outlineLvl w:val="4"/>
        <w:rPr>
          <w:rFonts w:ascii="Times New Roman" w:eastAsia="Calibri" w:hAnsi="Times New Roman" w:cs="Times New Roman"/>
          <w:b/>
          <w:bCs/>
          <w:i/>
          <w:iCs/>
          <w:spacing w:val="2"/>
          <w:sz w:val="26"/>
          <w:szCs w:val="26"/>
          <w:lang w:eastAsia="ar-SA"/>
        </w:rPr>
      </w:pPr>
      <w:r>
        <w:rPr>
          <w:rFonts w:ascii="Times New Roman" w:eastAsia="Calibri" w:hAnsi="Times New Roman" w:cs="Times New Roman"/>
          <w:b/>
          <w:bCs/>
          <w:i/>
          <w:iCs/>
          <w:sz w:val="26"/>
          <w:szCs w:val="26"/>
          <w:lang w:eastAsia="ar-SA"/>
        </w:rPr>
        <w:t xml:space="preserve">               </w:t>
      </w:r>
      <w:r>
        <w:rPr>
          <w:rFonts w:ascii="Times New Roman" w:eastAsia="Calibri" w:hAnsi="Times New Roman" w:cs="Times New Roman"/>
          <w:bCs/>
          <w:iCs/>
          <w:sz w:val="20"/>
          <w:szCs w:val="20"/>
          <w:lang w:eastAsia="ar-SA"/>
        </w:rPr>
        <w:t>Liczba punktów oferty badanej</w:t>
      </w:r>
    </w:p>
    <w:p w:rsidR="00B06463" w:rsidRDefault="00B06463" w:rsidP="00B06463">
      <w:pPr>
        <w:suppressAutoHyphens/>
        <w:spacing w:after="0" w:line="240" w:lineRule="auto"/>
        <w:rPr>
          <w:rFonts w:ascii="Times New Roman" w:eastAsia="Calibri" w:hAnsi="Times New Roman" w:cs="Times New Roman"/>
          <w:sz w:val="20"/>
          <w:szCs w:val="20"/>
          <w:lang w:eastAsia="ar-SA"/>
        </w:rPr>
      </w:pPr>
      <w:proofErr w:type="spellStart"/>
      <w:r>
        <w:rPr>
          <w:rFonts w:ascii="Times New Roman" w:eastAsia="Calibri" w:hAnsi="Times New Roman" w:cs="Times New Roman"/>
          <w:b/>
          <w:spacing w:val="2"/>
          <w:sz w:val="20"/>
          <w:szCs w:val="20"/>
          <w:lang w:eastAsia="ar-SA"/>
        </w:rPr>
        <w:t>Wp</w:t>
      </w:r>
      <w:proofErr w:type="spellEnd"/>
      <w:r>
        <w:rPr>
          <w:rFonts w:ascii="Times New Roman" w:eastAsia="Calibri" w:hAnsi="Times New Roman" w:cs="Times New Roman"/>
          <w:b/>
          <w:spacing w:val="2"/>
          <w:sz w:val="20"/>
          <w:szCs w:val="20"/>
          <w:lang w:eastAsia="ar-SA"/>
        </w:rPr>
        <w:t xml:space="preserve"> (T)</w:t>
      </w:r>
      <w:r>
        <w:rPr>
          <w:rFonts w:ascii="Times New Roman" w:eastAsia="Calibri" w:hAnsi="Times New Roman" w:cs="Times New Roman"/>
          <w:spacing w:val="2"/>
          <w:sz w:val="20"/>
          <w:szCs w:val="20"/>
          <w:lang w:eastAsia="ar-SA"/>
        </w:rPr>
        <w:t xml:space="preserve">  =</w:t>
      </w:r>
      <w:r>
        <w:rPr>
          <w:rFonts w:ascii="Times New Roman" w:eastAsia="Calibri" w:hAnsi="Times New Roman" w:cs="Times New Roman"/>
          <w:sz w:val="20"/>
          <w:szCs w:val="20"/>
          <w:lang w:eastAsia="ar-SA"/>
        </w:rPr>
        <w:t xml:space="preserve"> ------------------------------------------- x 40 (</w:t>
      </w:r>
      <w:r>
        <w:rPr>
          <w:rFonts w:ascii="Times New Roman" w:eastAsia="Calibri" w:hAnsi="Times New Roman" w:cs="Times New Roman"/>
          <w:spacing w:val="2"/>
          <w:sz w:val="20"/>
          <w:szCs w:val="20"/>
          <w:lang w:eastAsia="ar-SA"/>
        </w:rPr>
        <w:t xml:space="preserve">znaczenie % kryterium „ocena techniczna (jakość)” </w:t>
      </w:r>
      <w:r>
        <w:rPr>
          <w:rFonts w:ascii="Times New Roman" w:eastAsia="Calibri" w:hAnsi="Times New Roman" w:cs="Times New Roman"/>
          <w:sz w:val="20"/>
          <w:szCs w:val="20"/>
          <w:lang w:eastAsia="ar-SA"/>
        </w:rPr>
        <w:br/>
        <w:t xml:space="preserve">                   </w:t>
      </w:r>
      <w:r>
        <w:rPr>
          <w:rFonts w:ascii="Times New Roman" w:eastAsia="Calibri" w:hAnsi="Times New Roman" w:cs="Times New Roman"/>
          <w:b/>
          <w:i/>
          <w:sz w:val="20"/>
          <w:szCs w:val="20"/>
          <w:lang w:eastAsia="ar-SA"/>
        </w:rPr>
        <w:t xml:space="preserve">  </w:t>
      </w:r>
      <w:r>
        <w:rPr>
          <w:rFonts w:ascii="Times New Roman" w:eastAsia="Calibri" w:hAnsi="Times New Roman" w:cs="Times New Roman"/>
          <w:sz w:val="20"/>
          <w:szCs w:val="20"/>
          <w:lang w:eastAsia="ar-SA"/>
        </w:rPr>
        <w:t>Liczba punktów maksymalna podane w  pkt)., gdzie:</w:t>
      </w:r>
    </w:p>
    <w:p w:rsidR="00B06463" w:rsidRDefault="00B06463" w:rsidP="00B06463">
      <w:pPr>
        <w:suppressAutoHyphens/>
        <w:spacing w:after="0" w:line="240" w:lineRule="auto"/>
        <w:jc w:val="both"/>
        <w:rPr>
          <w:rFonts w:ascii="Times New Roman" w:eastAsia="Calibri" w:hAnsi="Times New Roman" w:cs="Times New Roman"/>
          <w:sz w:val="20"/>
          <w:szCs w:val="20"/>
          <w:lang w:eastAsia="ar-SA"/>
        </w:rPr>
      </w:pPr>
    </w:p>
    <w:p w:rsidR="00B06463" w:rsidRDefault="00B06463" w:rsidP="00B06463">
      <w:pPr>
        <w:suppressAutoHyphens/>
        <w:spacing w:after="0" w:line="240" w:lineRule="auto"/>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Poz. 10 (załącznik nr 1.1) – 0-10 pkt</w:t>
      </w:r>
    </w:p>
    <w:p w:rsidR="00B06463" w:rsidRDefault="00B06463" w:rsidP="00B06463">
      <w:pPr>
        <w:suppressAutoHyphens/>
        <w:spacing w:after="0" w:line="240" w:lineRule="auto"/>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Poz. 15 (załącznik nr 1.1) – 0-10 pkt</w:t>
      </w:r>
    </w:p>
    <w:p w:rsidR="00B06463" w:rsidRDefault="00B06463" w:rsidP="00B06463">
      <w:pPr>
        <w:suppressAutoHyphens/>
        <w:spacing w:after="0" w:line="240" w:lineRule="auto"/>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lastRenderedPageBreak/>
        <w:t>Poz. 18 (załącznik nr 1.1) – 0-5 pkt</w:t>
      </w:r>
    </w:p>
    <w:p w:rsidR="00B06463" w:rsidRDefault="00B06463" w:rsidP="00B06463">
      <w:pPr>
        <w:suppressAutoHyphens/>
        <w:spacing w:after="0" w:line="240" w:lineRule="auto"/>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Poz. 21 (załącznik nr 1.1) – 0-15 pkt</w:t>
      </w:r>
    </w:p>
    <w:p w:rsidR="00B06463" w:rsidRDefault="00B06463" w:rsidP="00B06463">
      <w:pPr>
        <w:suppressAutoHyphens/>
        <w:spacing w:after="0" w:line="240" w:lineRule="auto"/>
        <w:jc w:val="both"/>
        <w:rPr>
          <w:rFonts w:ascii="Times New Roman" w:eastAsia="Calibri" w:hAnsi="Times New Roman" w:cs="Times New Roman"/>
          <w:sz w:val="20"/>
          <w:szCs w:val="20"/>
          <w:lang w:eastAsia="ar-SA"/>
        </w:rPr>
      </w:pPr>
    </w:p>
    <w:p w:rsidR="00B06463" w:rsidRDefault="00B06463" w:rsidP="00B06463">
      <w:pPr>
        <w:suppressAutoHyphens/>
        <w:spacing w:after="0" w:line="240" w:lineRule="auto"/>
        <w:jc w:val="both"/>
        <w:rPr>
          <w:rFonts w:ascii="Times New Roman" w:eastAsia="Calibri" w:hAnsi="Times New Roman" w:cs="Times New Roman"/>
          <w:spacing w:val="2"/>
          <w:sz w:val="20"/>
          <w:szCs w:val="20"/>
          <w:lang w:eastAsia="ar-SA"/>
        </w:rPr>
      </w:pPr>
      <w:r>
        <w:rPr>
          <w:rFonts w:ascii="Times New Roman" w:eastAsia="Calibri" w:hAnsi="Times New Roman" w:cs="Times New Roman"/>
          <w:sz w:val="20"/>
          <w:szCs w:val="20"/>
          <w:lang w:eastAsia="ar-SA"/>
        </w:rPr>
        <w:t>Maksymalna liczba punktów do zdobycia w kryterium „ocena techniczna” to 40 pkt.</w:t>
      </w:r>
    </w:p>
    <w:p w:rsidR="00B06463" w:rsidRDefault="00B06463" w:rsidP="00B06463">
      <w:pPr>
        <w:suppressAutoHyphens/>
        <w:spacing w:after="0" w:line="240" w:lineRule="auto"/>
        <w:jc w:val="both"/>
        <w:rPr>
          <w:rFonts w:ascii="Times New Roman" w:eastAsia="Calibri" w:hAnsi="Times New Roman" w:cs="Times New Roman"/>
          <w:spacing w:val="2"/>
          <w:sz w:val="20"/>
          <w:szCs w:val="20"/>
          <w:lang w:eastAsia="ar-SA"/>
        </w:rPr>
      </w:pPr>
    </w:p>
    <w:p w:rsidR="00B06463" w:rsidRDefault="00B06463" w:rsidP="00B06463">
      <w:pPr>
        <w:suppressAutoHyphens/>
        <w:spacing w:after="0" w:line="240" w:lineRule="auto"/>
        <w:jc w:val="both"/>
        <w:rPr>
          <w:rFonts w:ascii="Times New Roman" w:eastAsia="Calibri" w:hAnsi="Times New Roman" w:cs="Times New Roman"/>
          <w:b/>
          <w:spacing w:val="2"/>
          <w:sz w:val="20"/>
          <w:szCs w:val="20"/>
          <w:lang w:eastAsia="ar-SA"/>
        </w:rPr>
      </w:pPr>
      <w:r>
        <w:rPr>
          <w:rFonts w:ascii="Times New Roman" w:eastAsia="Calibri" w:hAnsi="Times New Roman" w:cs="Times New Roman"/>
          <w:spacing w:val="2"/>
          <w:sz w:val="20"/>
          <w:szCs w:val="20"/>
          <w:lang w:eastAsia="ar-SA"/>
        </w:rPr>
        <w:t>Suma punktów ocenianej oferty według wzoru:</w:t>
      </w:r>
    </w:p>
    <w:p w:rsidR="00B06463" w:rsidRDefault="00B06463" w:rsidP="00B06463">
      <w:pPr>
        <w:suppressAutoHyphens/>
        <w:spacing w:after="0" w:line="240" w:lineRule="auto"/>
        <w:ind w:left="284"/>
        <w:jc w:val="center"/>
        <w:rPr>
          <w:rFonts w:ascii="Times New Roman" w:eastAsia="Calibri" w:hAnsi="Times New Roman" w:cs="Times New Roman"/>
          <w:sz w:val="20"/>
          <w:szCs w:val="20"/>
          <w:lang w:eastAsia="ar-SA"/>
        </w:rPr>
      </w:pPr>
      <w:r>
        <w:rPr>
          <w:rFonts w:ascii="Times New Roman" w:eastAsia="Calibri" w:hAnsi="Times New Roman" w:cs="Times New Roman"/>
          <w:b/>
          <w:spacing w:val="2"/>
          <w:sz w:val="20"/>
          <w:szCs w:val="20"/>
          <w:lang w:eastAsia="ar-SA"/>
        </w:rPr>
        <w:t xml:space="preserve">W = </w:t>
      </w:r>
      <w:proofErr w:type="spellStart"/>
      <w:r>
        <w:rPr>
          <w:rFonts w:ascii="Times New Roman" w:eastAsia="Calibri" w:hAnsi="Times New Roman" w:cs="Times New Roman"/>
          <w:b/>
          <w:spacing w:val="2"/>
          <w:sz w:val="20"/>
          <w:szCs w:val="20"/>
          <w:lang w:eastAsia="ar-SA"/>
        </w:rPr>
        <w:t>Wp</w:t>
      </w:r>
      <w:proofErr w:type="spellEnd"/>
      <w:r>
        <w:rPr>
          <w:rFonts w:ascii="Times New Roman" w:eastAsia="Calibri" w:hAnsi="Times New Roman" w:cs="Times New Roman"/>
          <w:b/>
          <w:spacing w:val="2"/>
          <w:sz w:val="20"/>
          <w:szCs w:val="20"/>
          <w:lang w:eastAsia="ar-SA"/>
        </w:rPr>
        <w:t xml:space="preserve"> (C) + </w:t>
      </w:r>
      <w:proofErr w:type="spellStart"/>
      <w:r>
        <w:rPr>
          <w:rFonts w:ascii="Times New Roman" w:eastAsia="Calibri" w:hAnsi="Times New Roman" w:cs="Times New Roman"/>
          <w:b/>
          <w:spacing w:val="2"/>
          <w:sz w:val="20"/>
          <w:szCs w:val="20"/>
          <w:lang w:eastAsia="ar-SA"/>
        </w:rPr>
        <w:t>Wp</w:t>
      </w:r>
      <w:proofErr w:type="spellEnd"/>
      <w:r>
        <w:rPr>
          <w:rFonts w:ascii="Times New Roman" w:eastAsia="Calibri" w:hAnsi="Times New Roman" w:cs="Times New Roman"/>
          <w:b/>
          <w:spacing w:val="2"/>
          <w:sz w:val="20"/>
          <w:szCs w:val="20"/>
          <w:lang w:eastAsia="ar-SA"/>
        </w:rPr>
        <w:t xml:space="preserve"> (T) </w:t>
      </w:r>
    </w:p>
    <w:p w:rsidR="00B06463" w:rsidRDefault="00B06463" w:rsidP="00B06463">
      <w:pPr>
        <w:suppressAutoHyphens/>
        <w:spacing w:after="0" w:line="240" w:lineRule="auto"/>
        <w:ind w:left="284"/>
        <w:jc w:val="center"/>
        <w:rPr>
          <w:rFonts w:ascii="Times New Roman" w:eastAsia="Calibri" w:hAnsi="Times New Roman" w:cs="Times New Roman"/>
          <w:sz w:val="20"/>
          <w:szCs w:val="20"/>
          <w:lang w:eastAsia="ar-SA"/>
        </w:rPr>
      </w:pPr>
    </w:p>
    <w:p w:rsidR="00B06463" w:rsidRDefault="00B06463" w:rsidP="00F547E6">
      <w:pPr>
        <w:numPr>
          <w:ilvl w:val="0"/>
          <w:numId w:val="33"/>
        </w:numPr>
        <w:suppressAutoHyphens/>
        <w:spacing w:after="0"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pacing w:val="2"/>
          <w:sz w:val="20"/>
          <w:szCs w:val="20"/>
          <w:lang w:eastAsia="ar-SA"/>
        </w:rPr>
        <w:t>Oferta, która uzyska największą ilość punktów zostanie wybrana jako najkorzystniejsza.</w:t>
      </w:r>
    </w:p>
    <w:p w:rsidR="00B06463" w:rsidRDefault="00B06463" w:rsidP="00F547E6">
      <w:pPr>
        <w:numPr>
          <w:ilvl w:val="0"/>
          <w:numId w:val="33"/>
        </w:numPr>
        <w:suppressAutoHyphens/>
        <w:spacing w:after="0"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xml:space="preserve">W toku badania i oceny ofert Zamawiający może żądać od wykonawcy wyjaśnień dotyczących treści złożonej oferty, w tym w szczególności do załączenia dodatkowych dokumentów producenta oferowanego przedmiotu zamówienia, potwierdzających spełnienie budzących wątpliwości parametrów technicznych określonych w ofercie </w:t>
      </w:r>
      <w:proofErr w:type="spellStart"/>
      <w:r>
        <w:rPr>
          <w:rFonts w:ascii="Times New Roman" w:eastAsia="Calibri" w:hAnsi="Times New Roman" w:cs="Times New Roman"/>
          <w:sz w:val="20"/>
          <w:szCs w:val="20"/>
          <w:lang w:eastAsia="ar-SA"/>
        </w:rPr>
        <w:t>Wykonacy</w:t>
      </w:r>
      <w:proofErr w:type="spellEnd"/>
      <w:r>
        <w:rPr>
          <w:rFonts w:ascii="Times New Roman" w:eastAsia="Calibri" w:hAnsi="Times New Roman" w:cs="Times New Roman"/>
          <w:sz w:val="20"/>
          <w:szCs w:val="20"/>
          <w:lang w:eastAsia="ar-SA"/>
        </w:rPr>
        <w:t>, w których Zamawiający będzie w stanie zweryfikować zgodność opisu danego parametru.</w:t>
      </w:r>
    </w:p>
    <w:p w:rsidR="00B06463" w:rsidRDefault="00B06463" w:rsidP="00F547E6">
      <w:pPr>
        <w:numPr>
          <w:ilvl w:val="0"/>
          <w:numId w:val="33"/>
        </w:numPr>
        <w:suppressAutoHyphens/>
        <w:spacing w:after="0" w:line="240" w:lineRule="auto"/>
        <w:jc w:val="both"/>
        <w:rPr>
          <w:rFonts w:ascii="Times New Roman" w:eastAsia="Calibri" w:hAnsi="Times New Roman" w:cs="Times New Roman"/>
          <w:b/>
          <w:i/>
          <w:sz w:val="20"/>
          <w:szCs w:val="20"/>
          <w:lang w:eastAsia="ar-SA"/>
        </w:rPr>
      </w:pPr>
      <w:r>
        <w:rPr>
          <w:rFonts w:ascii="Times New Roman" w:eastAsia="Calibri" w:hAnsi="Times New Roman" w:cs="Times New Roman"/>
          <w:sz w:val="20"/>
          <w:szCs w:val="20"/>
          <w:lang w:eastAsia="ar-SA"/>
        </w:rPr>
        <w:t>Zamawiający w treści oferty poprawi oczywiste omyłki pisarskie oraz oczywiste omyłki rachunkowe, z uwzględnieniem konsekwencji rachunkowych dokonanych poprawek.</w:t>
      </w:r>
    </w:p>
    <w:p w:rsidR="00B06463" w:rsidRDefault="00B06463" w:rsidP="00B06463">
      <w:pPr>
        <w:suppressAutoHyphens/>
        <w:spacing w:after="0" w:line="240" w:lineRule="auto"/>
        <w:ind w:left="360"/>
        <w:jc w:val="both"/>
        <w:rPr>
          <w:rFonts w:ascii="Times New Roman" w:eastAsia="Calibri" w:hAnsi="Times New Roman" w:cs="Times New Roman"/>
          <w:sz w:val="20"/>
          <w:szCs w:val="20"/>
          <w:lang w:eastAsia="ar-SA"/>
        </w:rPr>
      </w:pPr>
      <w:r>
        <w:rPr>
          <w:rFonts w:ascii="Times New Roman" w:eastAsia="Calibri" w:hAnsi="Times New Roman" w:cs="Times New Roman"/>
          <w:b/>
          <w:i/>
          <w:sz w:val="20"/>
          <w:szCs w:val="20"/>
          <w:lang w:eastAsia="ar-SA"/>
        </w:rPr>
        <w:t>W przypadku omyłek rachunkowych tj. wadliwego wyniku działania arytmetycznego oczywistym dla Zamawiającego będzie, iż cena jednostkowa netto została podana prawidłowo.</w:t>
      </w:r>
    </w:p>
    <w:p w:rsidR="00B06463" w:rsidRDefault="00B06463" w:rsidP="00F547E6">
      <w:pPr>
        <w:numPr>
          <w:ilvl w:val="0"/>
          <w:numId w:val="33"/>
        </w:numPr>
        <w:suppressAutoHyphens/>
        <w:spacing w:after="0"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xml:space="preserve">Zamawiający poprawi również inne omyłki polegające na niezgodności oferty z przedmiotową SIWZ, niepowodujące istotnych zmian w treści oferty.  </w:t>
      </w:r>
    </w:p>
    <w:p w:rsidR="00B06463" w:rsidRDefault="00B06463" w:rsidP="00F547E6">
      <w:pPr>
        <w:numPr>
          <w:ilvl w:val="0"/>
          <w:numId w:val="33"/>
        </w:numPr>
        <w:suppressAutoHyphens/>
        <w:spacing w:after="0"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poprawionych omyłkach Zamawiający powiadomi niezwłocznie wykonawcę, którego oferta została poprawiona</w:t>
      </w:r>
    </w:p>
    <w:p w:rsidR="00B06463" w:rsidRDefault="00B06463" w:rsidP="00B06463">
      <w:pPr>
        <w:suppressAutoHyphens/>
        <w:spacing w:after="0" w:line="240" w:lineRule="auto"/>
        <w:ind w:left="360"/>
        <w:jc w:val="both"/>
        <w:rPr>
          <w:rFonts w:ascii="Times New Roman" w:eastAsia="Calibri" w:hAnsi="Times New Roman" w:cs="Times New Roman"/>
          <w:sz w:val="20"/>
          <w:szCs w:val="20"/>
          <w:lang w:eastAsia="ar-SA"/>
        </w:rPr>
      </w:pPr>
    </w:p>
    <w:p w:rsidR="00B06463" w:rsidRDefault="00B06463" w:rsidP="00B06463">
      <w:pPr>
        <w:suppressAutoHyphens/>
        <w:spacing w:after="0" w:line="240" w:lineRule="auto"/>
        <w:jc w:val="center"/>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ROZDZIAŁ XVI</w:t>
      </w:r>
    </w:p>
    <w:p w:rsidR="00B06463" w:rsidRDefault="00B06463" w:rsidP="00B06463">
      <w:pPr>
        <w:suppressAutoHyphens/>
        <w:spacing w:after="144" w:line="240" w:lineRule="auto"/>
        <w:jc w:val="center"/>
        <w:rPr>
          <w:rFonts w:ascii="Times New Roman" w:eastAsia="Calibri" w:hAnsi="Times New Roman" w:cs="Times New Roman"/>
          <w:sz w:val="20"/>
          <w:szCs w:val="20"/>
          <w:lang w:eastAsia="ar-SA"/>
        </w:rPr>
      </w:pPr>
      <w:r>
        <w:rPr>
          <w:rFonts w:ascii="Times New Roman" w:eastAsia="Calibri" w:hAnsi="Times New Roman" w:cs="Times New Roman"/>
          <w:b/>
          <w:sz w:val="20"/>
          <w:szCs w:val="20"/>
          <w:lang w:eastAsia="ar-SA"/>
        </w:rPr>
        <w:t>INFORMACJA O FORMALNOŚCIACH, JAKIE POWINNY ZOSTAĆ DOPEŁNIONE PO WYBORZE OFERTY</w:t>
      </w:r>
    </w:p>
    <w:p w:rsidR="00B06463" w:rsidRDefault="00B06463" w:rsidP="00F547E6">
      <w:pPr>
        <w:numPr>
          <w:ilvl w:val="0"/>
          <w:numId w:val="34"/>
        </w:numPr>
        <w:suppressAutoHyphens/>
        <w:spacing w:after="144"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xml:space="preserve">O wyniku postępowania Zamawiający powiadomi Wykonawcę wykonując czynności, o których mowa </w:t>
      </w:r>
      <w:r>
        <w:rPr>
          <w:rFonts w:ascii="Times New Roman" w:eastAsia="Calibri" w:hAnsi="Times New Roman" w:cs="Times New Roman"/>
          <w:sz w:val="20"/>
          <w:szCs w:val="20"/>
          <w:lang w:eastAsia="ar-SA"/>
        </w:rPr>
        <w:br/>
        <w:t xml:space="preserve">w art. 92 ust. 1 i 2 </w:t>
      </w:r>
      <w:proofErr w:type="spellStart"/>
      <w:r>
        <w:rPr>
          <w:rFonts w:ascii="Times New Roman" w:eastAsia="Calibri" w:hAnsi="Times New Roman" w:cs="Times New Roman"/>
          <w:sz w:val="20"/>
          <w:szCs w:val="20"/>
          <w:lang w:eastAsia="ar-SA"/>
        </w:rPr>
        <w:t>p.z.p</w:t>
      </w:r>
      <w:proofErr w:type="spellEnd"/>
      <w:r>
        <w:rPr>
          <w:rFonts w:ascii="Times New Roman" w:eastAsia="Calibri" w:hAnsi="Times New Roman" w:cs="Times New Roman"/>
          <w:sz w:val="20"/>
          <w:szCs w:val="20"/>
          <w:lang w:eastAsia="ar-SA"/>
        </w:rPr>
        <w:t xml:space="preserve">. </w:t>
      </w:r>
    </w:p>
    <w:p w:rsidR="00B06463" w:rsidRPr="00B06463" w:rsidRDefault="00B06463" w:rsidP="00F547E6">
      <w:pPr>
        <w:numPr>
          <w:ilvl w:val="0"/>
          <w:numId w:val="34"/>
        </w:numPr>
        <w:suppressAutoHyphens/>
        <w:spacing w:after="144"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xml:space="preserve">Umowa z Wykonawcą, którego oferta zostanie wybrana jako najkorzystniejsza, zostanie zawarta </w:t>
      </w:r>
      <w:r>
        <w:rPr>
          <w:rFonts w:ascii="Times New Roman" w:eastAsia="Calibri" w:hAnsi="Times New Roman" w:cs="Times New Roman"/>
          <w:sz w:val="20"/>
          <w:szCs w:val="20"/>
          <w:lang w:eastAsia="ar-SA"/>
        </w:rPr>
        <w:br/>
        <w:t xml:space="preserve">w terminie nie krótszym, niż 5 dni od dnia przekazania zawiadomienia o wyborze oferty, z zastrzeżeniem </w:t>
      </w:r>
      <w:r>
        <w:rPr>
          <w:rFonts w:ascii="Times New Roman" w:eastAsia="Calibri" w:hAnsi="Times New Roman" w:cs="Times New Roman"/>
          <w:sz w:val="20"/>
          <w:szCs w:val="20"/>
          <w:lang w:eastAsia="ar-SA"/>
        </w:rPr>
        <w:br/>
        <w:t>art. 94 ust. 2 ustawy Prawo zamówień publicznych.</w:t>
      </w:r>
    </w:p>
    <w:p w:rsidR="00B06463" w:rsidRDefault="00B06463" w:rsidP="00B06463">
      <w:pPr>
        <w:suppressAutoHyphens/>
        <w:spacing w:after="144" w:line="240" w:lineRule="auto"/>
        <w:jc w:val="center"/>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ROZDZIAŁ XVII</w:t>
      </w:r>
    </w:p>
    <w:p w:rsidR="00B06463" w:rsidRDefault="00B06463" w:rsidP="00B06463">
      <w:pPr>
        <w:suppressAutoHyphens/>
        <w:spacing w:after="144" w:line="240" w:lineRule="auto"/>
        <w:jc w:val="center"/>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WYMAGANIA DOTYCZĄCE ZABEZPIECZENIA NALEŻYTEGO WYKONANIA UMOWY</w:t>
      </w:r>
    </w:p>
    <w:p w:rsidR="00B06463" w:rsidRDefault="00B06463" w:rsidP="00B06463">
      <w:pPr>
        <w:suppressAutoHyphens/>
        <w:spacing w:after="144" w:line="240" w:lineRule="auto"/>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Zamawiający nie stawia wymagań w tym zakresie.</w:t>
      </w:r>
    </w:p>
    <w:p w:rsidR="00B06463" w:rsidRDefault="00B06463" w:rsidP="00B06463">
      <w:pPr>
        <w:suppressAutoHyphens/>
        <w:spacing w:after="0" w:line="240" w:lineRule="auto"/>
        <w:jc w:val="center"/>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ROZDZIAŁ XVIII</w:t>
      </w:r>
    </w:p>
    <w:p w:rsidR="00B06463" w:rsidRDefault="00B06463" w:rsidP="00B06463">
      <w:pPr>
        <w:suppressAutoHyphens/>
        <w:spacing w:after="144" w:line="240" w:lineRule="auto"/>
        <w:jc w:val="center"/>
        <w:rPr>
          <w:rFonts w:ascii="Times New Roman" w:eastAsia="Calibri" w:hAnsi="Times New Roman" w:cs="Times New Roman"/>
          <w:sz w:val="20"/>
          <w:szCs w:val="20"/>
          <w:lang w:eastAsia="ar-SA"/>
        </w:rPr>
      </w:pPr>
      <w:r>
        <w:rPr>
          <w:rFonts w:ascii="Times New Roman" w:eastAsia="Calibri" w:hAnsi="Times New Roman" w:cs="Times New Roman"/>
          <w:b/>
          <w:sz w:val="20"/>
          <w:szCs w:val="20"/>
          <w:lang w:eastAsia="ar-SA"/>
        </w:rPr>
        <w:t>ŚRODKI OCHRONY PRAWNEJ</w:t>
      </w:r>
    </w:p>
    <w:p w:rsidR="00B06463" w:rsidRDefault="00B06463" w:rsidP="00B06463">
      <w:pPr>
        <w:suppressAutoHyphens/>
        <w:spacing w:after="144"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xml:space="preserve">Wykonawcy i innemu podmiotowi, jeżeli ma lub miał interes w uzyskaniu danego zamówienia oraz poniósł </w:t>
      </w:r>
      <w:r>
        <w:rPr>
          <w:rFonts w:ascii="Times New Roman" w:eastAsia="Calibri" w:hAnsi="Times New Roman" w:cs="Times New Roman"/>
          <w:sz w:val="20"/>
          <w:szCs w:val="20"/>
          <w:lang w:eastAsia="ar-SA"/>
        </w:rPr>
        <w:br/>
        <w:t xml:space="preserve">lub może ponieść szkodę w wyniku naruszenia przez Zamawiającego przepisów ustawy Prawo zamówień publicznych z dnia 29.01.2004 (Dz. U. z 2015 r., poz. 2164 ze </w:t>
      </w:r>
      <w:proofErr w:type="spellStart"/>
      <w:r>
        <w:rPr>
          <w:rFonts w:ascii="Times New Roman" w:eastAsia="Calibri" w:hAnsi="Times New Roman" w:cs="Times New Roman"/>
          <w:sz w:val="20"/>
          <w:szCs w:val="20"/>
          <w:lang w:eastAsia="ar-SA"/>
        </w:rPr>
        <w:t>zm</w:t>
      </w:r>
      <w:proofErr w:type="spellEnd"/>
      <w:r>
        <w:rPr>
          <w:rFonts w:ascii="Times New Roman" w:eastAsia="Calibri" w:hAnsi="Times New Roman" w:cs="Times New Roman"/>
          <w:sz w:val="20"/>
          <w:szCs w:val="20"/>
          <w:lang w:eastAsia="ar-SA"/>
        </w:rPr>
        <w:t>), przysługują środki ochrony prawnej w postaci odwołania i skargi do sądu, na zasadach określonych w Dziale VI tej ustawy (art. 179 – 198g).</w:t>
      </w:r>
    </w:p>
    <w:p w:rsidR="00B06463" w:rsidRDefault="00B06463" w:rsidP="00B06463">
      <w:pPr>
        <w:suppressAutoHyphens/>
        <w:spacing w:before="120" w:after="60" w:line="276" w:lineRule="auto"/>
        <w:ind w:left="284" w:hanging="284"/>
        <w:jc w:val="center"/>
        <w:rPr>
          <w:rFonts w:ascii="Times New Roman" w:eastAsia="Calibri" w:hAnsi="Times New Roman" w:cs="Times New Roman"/>
          <w:sz w:val="20"/>
          <w:szCs w:val="20"/>
          <w:lang w:eastAsia="ar-SA"/>
        </w:rPr>
      </w:pPr>
      <w:r>
        <w:rPr>
          <w:rFonts w:ascii="Times New Roman" w:eastAsia="Calibri" w:hAnsi="Times New Roman" w:cs="Times New Roman"/>
          <w:b/>
          <w:sz w:val="20"/>
          <w:szCs w:val="20"/>
          <w:lang w:eastAsia="ar-SA"/>
        </w:rPr>
        <w:t>ROZDZIAŁ XIX.</w:t>
      </w:r>
    </w:p>
    <w:p w:rsidR="00B06463" w:rsidRDefault="00B06463" w:rsidP="00B06463">
      <w:pPr>
        <w:suppressAutoHyphens/>
        <w:spacing w:after="0" w:line="276" w:lineRule="auto"/>
        <w:jc w:val="both"/>
        <w:rPr>
          <w:rFonts w:ascii="Times New Roman" w:eastAsia="Calibri" w:hAnsi="Times New Roman" w:cs="Times New Roman"/>
          <w:b/>
          <w:sz w:val="20"/>
          <w:szCs w:val="20"/>
          <w:lang w:eastAsia="ar-SA"/>
        </w:rPr>
      </w:pPr>
      <w:r>
        <w:rPr>
          <w:rFonts w:ascii="Times New Roman" w:eastAsia="Calibri" w:hAnsi="Times New Roman" w:cs="Times New Roman"/>
          <w:sz w:val="20"/>
          <w:szCs w:val="20"/>
          <w:lang w:eastAsia="ar-SA"/>
        </w:rPr>
        <w:t>Zamawiający nie przewiduje rozliczeń z wykonawcą w walutach obcych.</w:t>
      </w:r>
    </w:p>
    <w:p w:rsidR="00B06463" w:rsidRDefault="00B06463" w:rsidP="00B06463">
      <w:pPr>
        <w:suppressAutoHyphens/>
        <w:spacing w:after="0" w:line="276" w:lineRule="auto"/>
        <w:jc w:val="both"/>
        <w:rPr>
          <w:rFonts w:ascii="Times New Roman" w:eastAsia="Calibri" w:hAnsi="Times New Roman" w:cs="Times New Roman"/>
          <w:b/>
          <w:sz w:val="20"/>
          <w:szCs w:val="20"/>
          <w:lang w:eastAsia="ar-SA"/>
        </w:rPr>
      </w:pPr>
    </w:p>
    <w:p w:rsidR="00B06463" w:rsidRDefault="00B06463" w:rsidP="00B06463">
      <w:pPr>
        <w:suppressAutoHyphens/>
        <w:spacing w:after="0" w:line="240" w:lineRule="auto"/>
        <w:jc w:val="center"/>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ROZDZIAŁ XX</w:t>
      </w:r>
    </w:p>
    <w:p w:rsidR="00B06463" w:rsidRDefault="00B06463" w:rsidP="00B06463">
      <w:pPr>
        <w:suppressAutoHyphens/>
        <w:spacing w:after="60" w:line="276" w:lineRule="auto"/>
        <w:jc w:val="center"/>
        <w:rPr>
          <w:rFonts w:ascii="Times New Roman" w:eastAsia="Calibri" w:hAnsi="Times New Roman" w:cs="Times New Roman"/>
          <w:sz w:val="20"/>
          <w:szCs w:val="20"/>
          <w:lang w:eastAsia="ar-SA"/>
        </w:rPr>
      </w:pPr>
      <w:r>
        <w:rPr>
          <w:rFonts w:ascii="Times New Roman" w:eastAsia="Calibri" w:hAnsi="Times New Roman" w:cs="Times New Roman"/>
          <w:b/>
          <w:sz w:val="20"/>
          <w:szCs w:val="20"/>
          <w:lang w:eastAsia="ar-SA"/>
        </w:rPr>
        <w:t xml:space="preserve">Wzór umowy </w:t>
      </w:r>
    </w:p>
    <w:p w:rsidR="00B06463" w:rsidRDefault="00B06463" w:rsidP="00F547E6">
      <w:pPr>
        <w:numPr>
          <w:ilvl w:val="0"/>
          <w:numId w:val="35"/>
        </w:numPr>
        <w:suppressAutoHyphens/>
        <w:spacing w:after="0"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xml:space="preserve">Wykonawca, który przedstawił najkorzystniejszą ofertę, będzie zobowiązany do podpisania umowy zgodnie </w:t>
      </w:r>
      <w:r>
        <w:rPr>
          <w:rFonts w:ascii="Times New Roman" w:eastAsia="Calibri" w:hAnsi="Times New Roman" w:cs="Times New Roman"/>
          <w:sz w:val="20"/>
          <w:szCs w:val="20"/>
          <w:lang w:eastAsia="ar-SA"/>
        </w:rPr>
        <w:br/>
        <w:t>z załączonym wzorem umowy (Załącznik nr 5).</w:t>
      </w:r>
    </w:p>
    <w:p w:rsidR="00B06463" w:rsidRDefault="00B06463" w:rsidP="00F547E6">
      <w:pPr>
        <w:numPr>
          <w:ilvl w:val="0"/>
          <w:numId w:val="35"/>
        </w:numPr>
        <w:suppressAutoHyphens/>
        <w:spacing w:after="0" w:line="276" w:lineRule="auto"/>
        <w:jc w:val="both"/>
        <w:rPr>
          <w:rFonts w:ascii="Times New Roman" w:eastAsia="Calibri" w:hAnsi="Times New Roman" w:cs="Times New Roman"/>
          <w:b/>
          <w:sz w:val="20"/>
          <w:szCs w:val="20"/>
          <w:lang w:eastAsia="ar-SA"/>
        </w:rPr>
      </w:pPr>
      <w:r>
        <w:rPr>
          <w:rFonts w:ascii="Times New Roman" w:eastAsia="Calibri" w:hAnsi="Times New Roman" w:cs="Times New Roman"/>
          <w:sz w:val="20"/>
          <w:szCs w:val="20"/>
          <w:lang w:eastAsia="ar-SA"/>
        </w:rPr>
        <w:t>Złożenie oferty jest równoznaczne z pełną akceptacją umowy przez wykonawcę.</w:t>
      </w:r>
    </w:p>
    <w:p w:rsidR="00B06463" w:rsidRDefault="00B06463" w:rsidP="00B06463">
      <w:pPr>
        <w:suppressAutoHyphens/>
        <w:spacing w:after="60" w:line="276" w:lineRule="auto"/>
        <w:rPr>
          <w:rFonts w:ascii="Times New Roman" w:eastAsia="Calibri" w:hAnsi="Times New Roman" w:cs="Times New Roman"/>
          <w:b/>
          <w:sz w:val="20"/>
          <w:szCs w:val="20"/>
          <w:shd w:val="clear" w:color="auto" w:fill="FFFF00"/>
          <w:lang w:eastAsia="ar-SA"/>
        </w:rPr>
      </w:pPr>
    </w:p>
    <w:p w:rsidR="00B06463" w:rsidRDefault="00B06463" w:rsidP="00B06463">
      <w:pPr>
        <w:suppressAutoHyphens/>
        <w:spacing w:after="0" w:line="240" w:lineRule="auto"/>
        <w:jc w:val="center"/>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 xml:space="preserve">ROZDZIAŁ XXI </w:t>
      </w:r>
    </w:p>
    <w:p w:rsidR="00B06463" w:rsidRDefault="00B06463" w:rsidP="00B06463">
      <w:pPr>
        <w:spacing w:after="12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KLAUZULA INFORMACYJNA Z ART. 13 RODO DO ZASTOSOWANIA PRZEZ ZAMAWIAJĄCYCH W CELU ZWIĄZANYM Z POSTĘPOWANIEM O UDZIELENIE ZAMÓWIENIA PUBLICZNEGO</w:t>
      </w:r>
    </w:p>
    <w:p w:rsidR="00B06463" w:rsidRDefault="00B06463" w:rsidP="00B06463">
      <w:pPr>
        <w:spacing w:after="15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Zgodnie z art. 13 ust. 1 i 2 </w:t>
      </w:r>
      <w:r>
        <w:rPr>
          <w:rFonts w:ascii="Times New Roman" w:eastAsia="Calibri" w:hAnsi="Times New Roman" w:cs="Times New Roman"/>
          <w:sz w:val="20"/>
          <w:szCs w:val="20"/>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Pr>
          <w:rFonts w:ascii="Times New Roman" w:eastAsia="Times New Roman" w:hAnsi="Times New Roman" w:cs="Times New Roman"/>
          <w:sz w:val="20"/>
          <w:szCs w:val="20"/>
          <w:lang w:eastAsia="pl-PL"/>
        </w:rPr>
        <w:t xml:space="preserve">dalej „RODO”, informuję, że: </w:t>
      </w:r>
    </w:p>
    <w:p w:rsidR="00B06463" w:rsidRDefault="00B06463" w:rsidP="00F547E6">
      <w:pPr>
        <w:numPr>
          <w:ilvl w:val="0"/>
          <w:numId w:val="36"/>
        </w:numPr>
        <w:suppressAutoHyphens/>
        <w:spacing w:after="150" w:line="240" w:lineRule="auto"/>
        <w:contextualSpacing/>
        <w:jc w:val="both"/>
        <w:rPr>
          <w:rFonts w:ascii="Times New Roman" w:eastAsia="Times New Roman" w:hAnsi="Times New Roman" w:cs="Times New Roman"/>
          <w:i/>
          <w:sz w:val="20"/>
          <w:szCs w:val="20"/>
          <w:lang w:eastAsia="pl-PL"/>
        </w:rPr>
      </w:pPr>
      <w:r>
        <w:rPr>
          <w:rFonts w:ascii="Times New Roman" w:eastAsia="Times New Roman" w:hAnsi="Times New Roman" w:cs="Times New Roman"/>
          <w:sz w:val="20"/>
          <w:szCs w:val="20"/>
          <w:lang w:eastAsia="pl-PL"/>
        </w:rPr>
        <w:t>administratorem Pani/Pana danych osobowych jest Uniwersytecki Szpital Kliniczny w Białymstoku</w:t>
      </w:r>
      <w:r>
        <w:rPr>
          <w:rFonts w:ascii="Times New Roman" w:eastAsia="Calibri" w:hAnsi="Times New Roman" w:cs="Times New Roman"/>
          <w:i/>
          <w:sz w:val="20"/>
          <w:szCs w:val="20"/>
        </w:rPr>
        <w:t>;</w:t>
      </w:r>
    </w:p>
    <w:p w:rsidR="00B06463" w:rsidRDefault="00B06463" w:rsidP="00F547E6">
      <w:pPr>
        <w:numPr>
          <w:ilvl w:val="0"/>
          <w:numId w:val="36"/>
        </w:numPr>
        <w:suppressAutoHyphens/>
        <w:spacing w:after="150" w:line="240" w:lineRule="auto"/>
        <w:contextualSpacing/>
        <w:jc w:val="both"/>
        <w:rPr>
          <w:rFonts w:ascii="Times New Roman" w:eastAsia="Times New Roman" w:hAnsi="Times New Roman" w:cs="Times New Roman"/>
          <w:color w:val="00B0F0"/>
          <w:sz w:val="20"/>
          <w:szCs w:val="20"/>
          <w:lang w:eastAsia="pl-PL"/>
        </w:rPr>
      </w:pPr>
      <w:r>
        <w:rPr>
          <w:rFonts w:ascii="Times New Roman" w:eastAsia="Times New Roman" w:hAnsi="Times New Roman" w:cs="Times New Roman"/>
          <w:sz w:val="20"/>
          <w:szCs w:val="20"/>
          <w:lang w:eastAsia="pl-PL"/>
        </w:rPr>
        <w:lastRenderedPageBreak/>
        <w:t xml:space="preserve">inspektor ochrony danych osobowych w Uniwersyteckim Szpitalu Klinicznym w Białymstoku jest dostępny pod adresem e-mail: </w:t>
      </w:r>
      <w:hyperlink r:id="rId8" w:history="1">
        <w:r>
          <w:rPr>
            <w:rStyle w:val="Hipercze"/>
            <w:rFonts w:ascii="Times New Roman" w:eastAsia="Times New Roman" w:hAnsi="Times New Roman" w:cs="Times New Roman"/>
            <w:sz w:val="20"/>
            <w:szCs w:val="20"/>
            <w:lang w:eastAsia="pl-PL"/>
          </w:rPr>
          <w:t>ido@poczta-usk.pl</w:t>
        </w:r>
      </w:hyperlink>
      <w:r>
        <w:rPr>
          <w:rFonts w:ascii="Times New Roman" w:eastAsia="Times New Roman" w:hAnsi="Times New Roman" w:cs="Times New Roman"/>
          <w:sz w:val="20"/>
          <w:szCs w:val="20"/>
          <w:lang w:eastAsia="pl-PL"/>
        </w:rPr>
        <w:t xml:space="preserve"> ;</w:t>
      </w:r>
    </w:p>
    <w:p w:rsidR="00B06463" w:rsidRDefault="00B06463" w:rsidP="00F547E6">
      <w:pPr>
        <w:numPr>
          <w:ilvl w:val="0"/>
          <w:numId w:val="36"/>
        </w:numPr>
        <w:suppressAutoHyphens/>
        <w:spacing w:after="150" w:line="240" w:lineRule="auto"/>
        <w:contextualSpacing/>
        <w:jc w:val="both"/>
        <w:rPr>
          <w:rFonts w:ascii="Times New Roman" w:eastAsia="Times New Roman" w:hAnsi="Times New Roman" w:cs="Times New Roman"/>
          <w:color w:val="00B0F0"/>
          <w:sz w:val="20"/>
          <w:szCs w:val="20"/>
          <w:lang w:eastAsia="pl-PL"/>
        </w:rPr>
      </w:pPr>
      <w:r>
        <w:rPr>
          <w:rFonts w:ascii="Times New Roman" w:eastAsia="Times New Roman" w:hAnsi="Times New Roman" w:cs="Times New Roman"/>
          <w:sz w:val="20"/>
          <w:szCs w:val="20"/>
          <w:lang w:eastAsia="pl-PL"/>
        </w:rPr>
        <w:t>Pani/Pana dane osobowe przetwarzane będą na podstawie art. 6 ust. 1 lit. c</w:t>
      </w:r>
      <w:r>
        <w:rPr>
          <w:rFonts w:ascii="Times New Roman" w:eastAsia="Times New Roman" w:hAnsi="Times New Roman" w:cs="Times New Roman"/>
          <w:i/>
          <w:sz w:val="20"/>
          <w:szCs w:val="20"/>
          <w:lang w:eastAsia="pl-PL"/>
        </w:rPr>
        <w:t xml:space="preserve"> </w:t>
      </w:r>
      <w:r>
        <w:rPr>
          <w:rFonts w:ascii="Times New Roman" w:eastAsia="Times New Roman" w:hAnsi="Times New Roman" w:cs="Times New Roman"/>
          <w:sz w:val="20"/>
          <w:szCs w:val="20"/>
          <w:lang w:eastAsia="pl-PL"/>
        </w:rPr>
        <w:t xml:space="preserve">RODO w celu </w:t>
      </w:r>
      <w:r>
        <w:rPr>
          <w:rFonts w:ascii="Times New Roman" w:eastAsia="Calibri" w:hAnsi="Times New Roman" w:cs="Times New Roman"/>
          <w:sz w:val="20"/>
          <w:szCs w:val="20"/>
        </w:rPr>
        <w:t>związanym z postępowaniem o udzielenie zamówienia publicznego nr 54/2018</w:t>
      </w:r>
      <w:r>
        <w:rPr>
          <w:rFonts w:ascii="Times New Roman" w:eastAsia="Calibri" w:hAnsi="Times New Roman" w:cs="Times New Roman"/>
          <w:i/>
          <w:sz w:val="20"/>
          <w:szCs w:val="20"/>
        </w:rPr>
        <w:t xml:space="preserve"> </w:t>
      </w:r>
      <w:r>
        <w:rPr>
          <w:rFonts w:ascii="Times New Roman" w:eastAsia="Calibri" w:hAnsi="Times New Roman" w:cs="Times New Roman"/>
          <w:sz w:val="20"/>
          <w:szCs w:val="20"/>
        </w:rPr>
        <w:t>prowadzonym w trybie przetargu nieograniczonego;</w:t>
      </w:r>
    </w:p>
    <w:p w:rsidR="00B06463" w:rsidRDefault="00B06463" w:rsidP="00F547E6">
      <w:pPr>
        <w:numPr>
          <w:ilvl w:val="0"/>
          <w:numId w:val="36"/>
        </w:numPr>
        <w:suppressAutoHyphens/>
        <w:spacing w:after="150" w:line="240" w:lineRule="auto"/>
        <w:contextualSpacing/>
        <w:jc w:val="both"/>
        <w:rPr>
          <w:rFonts w:ascii="Times New Roman" w:eastAsia="Times New Roman" w:hAnsi="Times New Roman" w:cs="Times New Roman"/>
          <w:color w:val="00B0F0"/>
          <w:sz w:val="20"/>
          <w:szCs w:val="20"/>
          <w:lang w:eastAsia="pl-PL"/>
        </w:rPr>
      </w:pPr>
      <w:r>
        <w:rPr>
          <w:rFonts w:ascii="Times New Roman" w:eastAsia="Times New Roman" w:hAnsi="Times New Roman" w:cs="Times New Roman"/>
          <w:sz w:val="20"/>
          <w:szCs w:val="20"/>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Pr>
          <w:rFonts w:ascii="Times New Roman" w:eastAsia="Times New Roman" w:hAnsi="Times New Roman" w:cs="Times New Roman"/>
          <w:sz w:val="20"/>
          <w:szCs w:val="20"/>
          <w:lang w:eastAsia="pl-PL"/>
        </w:rPr>
        <w:t>Pzp</w:t>
      </w:r>
      <w:proofErr w:type="spellEnd"/>
      <w:r>
        <w:rPr>
          <w:rFonts w:ascii="Times New Roman" w:eastAsia="Times New Roman" w:hAnsi="Times New Roman" w:cs="Times New Roman"/>
          <w:sz w:val="20"/>
          <w:szCs w:val="20"/>
          <w:lang w:eastAsia="pl-PL"/>
        </w:rPr>
        <w:t xml:space="preserve">”;  </w:t>
      </w:r>
    </w:p>
    <w:p w:rsidR="00B06463" w:rsidRDefault="00B06463" w:rsidP="00F547E6">
      <w:pPr>
        <w:numPr>
          <w:ilvl w:val="0"/>
          <w:numId w:val="36"/>
        </w:numPr>
        <w:suppressAutoHyphens/>
        <w:spacing w:after="150" w:line="240" w:lineRule="auto"/>
        <w:contextualSpacing/>
        <w:jc w:val="both"/>
        <w:rPr>
          <w:rFonts w:ascii="Times New Roman" w:eastAsia="Times New Roman" w:hAnsi="Times New Roman" w:cs="Times New Roman"/>
          <w:color w:val="00B0F0"/>
          <w:sz w:val="20"/>
          <w:szCs w:val="20"/>
          <w:lang w:eastAsia="pl-PL"/>
        </w:rPr>
      </w:pPr>
      <w:r>
        <w:rPr>
          <w:rFonts w:ascii="Times New Roman" w:eastAsia="Times New Roman" w:hAnsi="Times New Roman" w:cs="Times New Roman"/>
          <w:sz w:val="20"/>
          <w:szCs w:val="20"/>
          <w:lang w:eastAsia="pl-PL"/>
        </w:rPr>
        <w:t xml:space="preserve">Pani/Pana dane osobowe będą przechowywane, zgodnie z art. 97 ust. 1 ustawy </w:t>
      </w:r>
      <w:proofErr w:type="spellStart"/>
      <w:r>
        <w:rPr>
          <w:rFonts w:ascii="Times New Roman" w:eastAsia="Times New Roman" w:hAnsi="Times New Roman" w:cs="Times New Roman"/>
          <w:sz w:val="20"/>
          <w:szCs w:val="20"/>
          <w:lang w:eastAsia="pl-PL"/>
        </w:rPr>
        <w:t>Pzp</w:t>
      </w:r>
      <w:proofErr w:type="spellEnd"/>
      <w:r>
        <w:rPr>
          <w:rFonts w:ascii="Times New Roman" w:eastAsia="Times New Roman" w:hAnsi="Times New Roman" w:cs="Times New Roman"/>
          <w:sz w:val="20"/>
          <w:szCs w:val="20"/>
          <w:lang w:eastAsia="pl-PL"/>
        </w:rPr>
        <w:t>, przez okres 4 lat od dnia zakończenia postępowania o udzielenie zamówienia, a jeżeli czas trwania umowy przekracza 4 lata, okres przechowywania obejmuje cały czas trwania umowy;</w:t>
      </w:r>
    </w:p>
    <w:p w:rsidR="00B06463" w:rsidRDefault="00B06463" w:rsidP="00F547E6">
      <w:pPr>
        <w:numPr>
          <w:ilvl w:val="0"/>
          <w:numId w:val="36"/>
        </w:numPr>
        <w:suppressAutoHyphens/>
        <w:spacing w:after="150" w:line="240" w:lineRule="auto"/>
        <w:contextualSpacing/>
        <w:jc w:val="both"/>
        <w:rPr>
          <w:rFonts w:ascii="Times New Roman" w:eastAsia="Times New Roman" w:hAnsi="Times New Roman" w:cs="Times New Roman"/>
          <w:b/>
          <w:i/>
          <w:sz w:val="20"/>
          <w:szCs w:val="20"/>
          <w:lang w:eastAsia="pl-PL"/>
        </w:rPr>
      </w:pPr>
      <w:r>
        <w:rPr>
          <w:rFonts w:ascii="Times New Roman" w:eastAsia="Times New Roman" w:hAnsi="Times New Roman" w:cs="Times New Roman"/>
          <w:sz w:val="20"/>
          <w:szCs w:val="20"/>
          <w:lang w:eastAsia="pl-PL"/>
        </w:rPr>
        <w:t xml:space="preserve">obowiązek podania przez Panią/Pana danych osobowych bezpośrednio Pani/Pana dotyczących jest wymogiem ustawowym określonym w przepisach ustawy </w:t>
      </w:r>
      <w:proofErr w:type="spellStart"/>
      <w:r>
        <w:rPr>
          <w:rFonts w:ascii="Times New Roman" w:eastAsia="Times New Roman" w:hAnsi="Times New Roman" w:cs="Times New Roman"/>
          <w:sz w:val="20"/>
          <w:szCs w:val="20"/>
          <w:lang w:eastAsia="pl-PL"/>
        </w:rPr>
        <w:t>Pzp</w:t>
      </w:r>
      <w:proofErr w:type="spellEnd"/>
      <w:r>
        <w:rPr>
          <w:rFonts w:ascii="Times New Roman" w:eastAsia="Times New Roman" w:hAnsi="Times New Roman" w:cs="Times New Roman"/>
          <w:sz w:val="20"/>
          <w:szCs w:val="20"/>
          <w:lang w:eastAsia="pl-PL"/>
        </w:rPr>
        <w:t xml:space="preserve">, związanym z udziałem w postępowaniu o udzielenie zamówienia publicznego; konsekwencje niepodania określonych danych wynikają z ustawy </w:t>
      </w:r>
      <w:proofErr w:type="spellStart"/>
      <w:r>
        <w:rPr>
          <w:rFonts w:ascii="Times New Roman" w:eastAsia="Times New Roman" w:hAnsi="Times New Roman" w:cs="Times New Roman"/>
          <w:sz w:val="20"/>
          <w:szCs w:val="20"/>
          <w:lang w:eastAsia="pl-PL"/>
        </w:rPr>
        <w:t>Pzp</w:t>
      </w:r>
      <w:proofErr w:type="spellEnd"/>
      <w:r>
        <w:rPr>
          <w:rFonts w:ascii="Times New Roman" w:eastAsia="Times New Roman" w:hAnsi="Times New Roman" w:cs="Times New Roman"/>
          <w:sz w:val="20"/>
          <w:szCs w:val="20"/>
          <w:lang w:eastAsia="pl-PL"/>
        </w:rPr>
        <w:t xml:space="preserve">;  </w:t>
      </w:r>
    </w:p>
    <w:p w:rsidR="00B06463" w:rsidRDefault="00B06463" w:rsidP="00F547E6">
      <w:pPr>
        <w:numPr>
          <w:ilvl w:val="0"/>
          <w:numId w:val="36"/>
        </w:numPr>
        <w:suppressAutoHyphens/>
        <w:spacing w:after="150" w:line="240" w:lineRule="auto"/>
        <w:contextualSpacing/>
        <w:jc w:val="both"/>
        <w:rPr>
          <w:rFonts w:ascii="Times New Roman" w:eastAsia="Calibri" w:hAnsi="Times New Roman" w:cs="Times New Roman"/>
          <w:sz w:val="20"/>
          <w:szCs w:val="20"/>
        </w:rPr>
      </w:pPr>
      <w:r>
        <w:rPr>
          <w:rFonts w:ascii="Times New Roman" w:eastAsia="Times New Roman" w:hAnsi="Times New Roman" w:cs="Times New Roman"/>
          <w:sz w:val="20"/>
          <w:szCs w:val="20"/>
          <w:lang w:eastAsia="pl-PL"/>
        </w:rPr>
        <w:t>w odniesieniu do Pani/Pana danych osobowych decyzje nie będą podejmowane w sposób zautomatyzowany, stosowanie do art. 22 RODO;</w:t>
      </w:r>
    </w:p>
    <w:p w:rsidR="00B06463" w:rsidRDefault="00B06463" w:rsidP="00F547E6">
      <w:pPr>
        <w:numPr>
          <w:ilvl w:val="0"/>
          <w:numId w:val="36"/>
        </w:numPr>
        <w:suppressAutoHyphens/>
        <w:spacing w:after="150" w:line="240" w:lineRule="auto"/>
        <w:contextualSpacing/>
        <w:jc w:val="both"/>
        <w:rPr>
          <w:rFonts w:ascii="Times New Roman" w:eastAsia="Times New Roman" w:hAnsi="Times New Roman" w:cs="Times New Roman"/>
          <w:color w:val="00B0F0"/>
          <w:sz w:val="20"/>
          <w:szCs w:val="20"/>
          <w:lang w:eastAsia="pl-PL"/>
        </w:rPr>
      </w:pPr>
      <w:r>
        <w:rPr>
          <w:rFonts w:ascii="Times New Roman" w:eastAsia="Times New Roman" w:hAnsi="Times New Roman" w:cs="Times New Roman"/>
          <w:sz w:val="20"/>
          <w:szCs w:val="20"/>
          <w:lang w:eastAsia="pl-PL"/>
        </w:rPr>
        <w:t>posiada Pani/Pan:</w:t>
      </w:r>
    </w:p>
    <w:p w:rsidR="00B06463" w:rsidRDefault="00B06463" w:rsidP="00F547E6">
      <w:pPr>
        <w:numPr>
          <w:ilvl w:val="0"/>
          <w:numId w:val="37"/>
        </w:numPr>
        <w:suppressAutoHyphens/>
        <w:spacing w:after="150" w:line="240" w:lineRule="auto"/>
        <w:ind w:left="709" w:hanging="283"/>
        <w:contextualSpacing/>
        <w:jc w:val="both"/>
        <w:rPr>
          <w:rFonts w:ascii="Times New Roman" w:eastAsia="Times New Roman" w:hAnsi="Times New Roman" w:cs="Times New Roman"/>
          <w:color w:val="00B0F0"/>
          <w:sz w:val="20"/>
          <w:szCs w:val="20"/>
          <w:lang w:eastAsia="pl-PL"/>
        </w:rPr>
      </w:pPr>
      <w:r>
        <w:rPr>
          <w:rFonts w:ascii="Times New Roman" w:eastAsia="Times New Roman" w:hAnsi="Times New Roman" w:cs="Times New Roman"/>
          <w:sz w:val="20"/>
          <w:szCs w:val="20"/>
          <w:lang w:eastAsia="pl-PL"/>
        </w:rPr>
        <w:t>na podstawie art. 15 RODO prawo dostępu do danych osobowych Pani/Pana dotyczących;</w:t>
      </w:r>
    </w:p>
    <w:p w:rsidR="00B06463" w:rsidRDefault="00B06463" w:rsidP="00F547E6">
      <w:pPr>
        <w:numPr>
          <w:ilvl w:val="0"/>
          <w:numId w:val="37"/>
        </w:numPr>
        <w:suppressAutoHyphens/>
        <w:spacing w:after="150" w:line="240" w:lineRule="auto"/>
        <w:ind w:left="709" w:hanging="283"/>
        <w:contextualSpacing/>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na podstawie art. 16 RODO prawo do sprostowania Pani/Pana danych osobowych </w:t>
      </w:r>
      <w:r>
        <w:rPr>
          <w:rFonts w:ascii="Times New Roman" w:eastAsia="Times New Roman" w:hAnsi="Times New Roman" w:cs="Times New Roman"/>
          <w:b/>
          <w:sz w:val="20"/>
          <w:szCs w:val="20"/>
          <w:vertAlign w:val="superscript"/>
          <w:lang w:eastAsia="pl-PL"/>
        </w:rPr>
        <w:t>**</w:t>
      </w:r>
      <w:r>
        <w:rPr>
          <w:rFonts w:ascii="Times New Roman" w:eastAsia="Times New Roman" w:hAnsi="Times New Roman" w:cs="Times New Roman"/>
          <w:sz w:val="20"/>
          <w:szCs w:val="20"/>
          <w:lang w:eastAsia="pl-PL"/>
        </w:rPr>
        <w:t>;</w:t>
      </w:r>
    </w:p>
    <w:p w:rsidR="00B06463" w:rsidRDefault="00B06463" w:rsidP="00F547E6">
      <w:pPr>
        <w:numPr>
          <w:ilvl w:val="0"/>
          <w:numId w:val="37"/>
        </w:numPr>
        <w:suppressAutoHyphens/>
        <w:spacing w:after="150" w:line="240" w:lineRule="auto"/>
        <w:ind w:left="709" w:hanging="283"/>
        <w:contextualSpacing/>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na podstawie art. 18 RODO prawo żądania od administratora ograniczenia przetwarzania danych osobowych z zastrzeżeniem przypadków, o których mowa w art. 18 ust. 2 RODO ***;  </w:t>
      </w:r>
    </w:p>
    <w:p w:rsidR="00B06463" w:rsidRDefault="00B06463" w:rsidP="00F547E6">
      <w:pPr>
        <w:numPr>
          <w:ilvl w:val="0"/>
          <w:numId w:val="37"/>
        </w:numPr>
        <w:suppressAutoHyphens/>
        <w:spacing w:after="150" w:line="240" w:lineRule="auto"/>
        <w:ind w:left="709" w:hanging="283"/>
        <w:contextualSpacing/>
        <w:jc w:val="both"/>
        <w:rPr>
          <w:rFonts w:ascii="Times New Roman" w:eastAsia="Times New Roman" w:hAnsi="Times New Roman" w:cs="Times New Roman"/>
          <w:i/>
          <w:color w:val="00B0F0"/>
          <w:sz w:val="20"/>
          <w:szCs w:val="20"/>
          <w:lang w:eastAsia="pl-PL"/>
        </w:rPr>
      </w:pPr>
      <w:r>
        <w:rPr>
          <w:rFonts w:ascii="Times New Roman" w:eastAsia="Times New Roman" w:hAnsi="Times New Roman" w:cs="Times New Roman"/>
          <w:sz w:val="20"/>
          <w:szCs w:val="20"/>
          <w:lang w:eastAsia="pl-PL"/>
        </w:rPr>
        <w:t>prawo do wniesienia skargi do Prezesa Urzędu Ochrony Danych Osobowych, gdy uzna Pani/Pan, że przetwarzanie danych osobowych Pani/Pana dotyczących narusza przepisy RODO;</w:t>
      </w:r>
    </w:p>
    <w:p w:rsidR="00B06463" w:rsidRDefault="00B06463" w:rsidP="00F547E6">
      <w:pPr>
        <w:numPr>
          <w:ilvl w:val="0"/>
          <w:numId w:val="36"/>
        </w:numPr>
        <w:suppressAutoHyphens/>
        <w:spacing w:after="150" w:line="240" w:lineRule="auto"/>
        <w:contextualSpacing/>
        <w:jc w:val="both"/>
        <w:rPr>
          <w:rFonts w:ascii="Times New Roman" w:eastAsia="Times New Roman" w:hAnsi="Times New Roman" w:cs="Times New Roman"/>
          <w:i/>
          <w:color w:val="00B0F0"/>
          <w:sz w:val="20"/>
          <w:szCs w:val="20"/>
          <w:lang w:eastAsia="pl-PL"/>
        </w:rPr>
      </w:pPr>
      <w:r>
        <w:rPr>
          <w:rFonts w:ascii="Times New Roman" w:eastAsia="Times New Roman" w:hAnsi="Times New Roman" w:cs="Times New Roman"/>
          <w:sz w:val="20"/>
          <w:szCs w:val="20"/>
          <w:lang w:eastAsia="pl-PL"/>
        </w:rPr>
        <w:t>nie przysługuje Pani/Panu:</w:t>
      </w:r>
    </w:p>
    <w:p w:rsidR="00B06463" w:rsidRDefault="00B06463" w:rsidP="00F547E6">
      <w:pPr>
        <w:numPr>
          <w:ilvl w:val="0"/>
          <w:numId w:val="38"/>
        </w:numPr>
        <w:suppressAutoHyphens/>
        <w:spacing w:after="150" w:line="240" w:lineRule="auto"/>
        <w:ind w:left="709" w:hanging="283"/>
        <w:contextualSpacing/>
        <w:jc w:val="both"/>
        <w:rPr>
          <w:rFonts w:ascii="Times New Roman" w:eastAsia="Times New Roman" w:hAnsi="Times New Roman" w:cs="Times New Roman"/>
          <w:i/>
          <w:color w:val="00B0F0"/>
          <w:sz w:val="20"/>
          <w:szCs w:val="20"/>
          <w:lang w:eastAsia="pl-PL"/>
        </w:rPr>
      </w:pPr>
      <w:r>
        <w:rPr>
          <w:rFonts w:ascii="Times New Roman" w:eastAsia="Times New Roman" w:hAnsi="Times New Roman" w:cs="Times New Roman"/>
          <w:sz w:val="20"/>
          <w:szCs w:val="20"/>
          <w:lang w:eastAsia="pl-PL"/>
        </w:rPr>
        <w:t>w związku z art. 17 ust. 3 lit. b, d lub e RODO prawo do usunięcia danych osobowych;</w:t>
      </w:r>
    </w:p>
    <w:p w:rsidR="00B06463" w:rsidRDefault="00B06463" w:rsidP="00F547E6">
      <w:pPr>
        <w:numPr>
          <w:ilvl w:val="0"/>
          <w:numId w:val="38"/>
        </w:numPr>
        <w:suppressAutoHyphens/>
        <w:spacing w:after="150" w:line="240" w:lineRule="auto"/>
        <w:ind w:left="709" w:hanging="283"/>
        <w:contextualSpacing/>
        <w:jc w:val="both"/>
        <w:rPr>
          <w:rFonts w:ascii="Times New Roman" w:eastAsia="Times New Roman" w:hAnsi="Times New Roman" w:cs="Times New Roman"/>
          <w:b/>
          <w:i/>
          <w:sz w:val="20"/>
          <w:szCs w:val="20"/>
          <w:lang w:eastAsia="pl-PL"/>
        </w:rPr>
      </w:pPr>
      <w:r>
        <w:rPr>
          <w:rFonts w:ascii="Times New Roman" w:eastAsia="Times New Roman" w:hAnsi="Times New Roman" w:cs="Times New Roman"/>
          <w:sz w:val="20"/>
          <w:szCs w:val="20"/>
          <w:lang w:eastAsia="pl-PL"/>
        </w:rPr>
        <w:t>prawo do przenoszenia danych osobowych, o którym mowa w art. 20 RODO;</w:t>
      </w:r>
    </w:p>
    <w:p w:rsidR="00B06463" w:rsidRDefault="00B06463" w:rsidP="00F547E6">
      <w:pPr>
        <w:numPr>
          <w:ilvl w:val="0"/>
          <w:numId w:val="38"/>
        </w:numPr>
        <w:suppressAutoHyphens/>
        <w:spacing w:after="150" w:line="240" w:lineRule="auto"/>
        <w:ind w:left="709" w:hanging="283"/>
        <w:contextualSpacing/>
        <w:jc w:val="both"/>
        <w:rPr>
          <w:rFonts w:ascii="Times New Roman" w:eastAsia="Times New Roman" w:hAnsi="Times New Roman" w:cs="Times New Roman"/>
          <w:b/>
          <w:i/>
          <w:sz w:val="20"/>
          <w:szCs w:val="20"/>
          <w:lang w:eastAsia="pl-PL"/>
        </w:rPr>
      </w:pPr>
      <w:r>
        <w:rPr>
          <w:rFonts w:ascii="Times New Roman" w:eastAsia="Times New Roman" w:hAnsi="Times New Roman" w:cs="Times New Roman"/>
          <w:b/>
          <w:sz w:val="20"/>
          <w:szCs w:val="20"/>
          <w:lang w:eastAsia="pl-PL"/>
        </w:rPr>
        <w:t>na podstawie art. 21 RODO prawo sprzeciwu, wobec przetwarzania danych osobowych, gdyż podstawą prawną przetwarzania Pani/Pana danych osobowych jest art. 6 ust. 1 lit. c RODO</w:t>
      </w:r>
      <w:r>
        <w:rPr>
          <w:rFonts w:ascii="Times New Roman" w:eastAsia="Times New Roman" w:hAnsi="Times New Roman" w:cs="Times New Roman"/>
          <w:sz w:val="20"/>
          <w:szCs w:val="20"/>
          <w:lang w:eastAsia="pl-PL"/>
        </w:rPr>
        <w:t>.</w:t>
      </w:r>
      <w:r>
        <w:rPr>
          <w:rFonts w:ascii="Times New Roman" w:eastAsia="Times New Roman" w:hAnsi="Times New Roman" w:cs="Times New Roman"/>
          <w:b/>
          <w:sz w:val="20"/>
          <w:szCs w:val="20"/>
          <w:lang w:eastAsia="pl-PL"/>
        </w:rPr>
        <w:t xml:space="preserve"> </w:t>
      </w:r>
    </w:p>
    <w:p w:rsidR="00B06463" w:rsidRDefault="00B06463" w:rsidP="00B06463">
      <w:pPr>
        <w:spacing w:after="150" w:line="240" w:lineRule="auto"/>
        <w:ind w:left="709"/>
        <w:contextualSpacing/>
        <w:jc w:val="both"/>
        <w:rPr>
          <w:rFonts w:ascii="Times New Roman" w:eastAsia="Times New Roman" w:hAnsi="Times New Roman" w:cs="Times New Roman"/>
          <w:b/>
          <w:i/>
          <w:sz w:val="20"/>
          <w:szCs w:val="20"/>
          <w:lang w:eastAsia="pl-PL"/>
        </w:rPr>
      </w:pPr>
    </w:p>
    <w:p w:rsidR="00B06463" w:rsidRDefault="00B06463" w:rsidP="00B06463">
      <w:pPr>
        <w:suppressAutoHyphens/>
        <w:spacing w:before="120" w:after="150" w:line="240" w:lineRule="auto"/>
        <w:jc w:val="both"/>
        <w:rPr>
          <w:rFonts w:ascii="Times New Roman" w:eastAsia="Times New Roman" w:hAnsi="Times New Roman" w:cs="Times New Roman"/>
          <w:i/>
          <w:sz w:val="20"/>
          <w:szCs w:val="20"/>
          <w:lang w:eastAsia="pl-PL"/>
        </w:rPr>
      </w:pPr>
      <w:r>
        <w:rPr>
          <w:rFonts w:ascii="Times New Roman" w:eastAsia="Calibri" w:hAnsi="Times New Roman" w:cs="Times New Roman"/>
          <w:b/>
          <w:i/>
          <w:sz w:val="20"/>
          <w:szCs w:val="20"/>
          <w:vertAlign w:val="superscript"/>
          <w:lang w:eastAsia="ar-SA"/>
        </w:rPr>
        <w:t>*</w:t>
      </w:r>
      <w:r>
        <w:rPr>
          <w:rFonts w:ascii="Times New Roman" w:eastAsia="Calibri" w:hAnsi="Times New Roman" w:cs="Times New Roman"/>
          <w:b/>
          <w:i/>
          <w:sz w:val="20"/>
          <w:szCs w:val="20"/>
          <w:lang w:eastAsia="ar-SA"/>
        </w:rPr>
        <w:t xml:space="preserve"> Wyjaśnienie:</w:t>
      </w:r>
      <w:r>
        <w:rPr>
          <w:rFonts w:ascii="Times New Roman" w:eastAsia="Calibri" w:hAnsi="Times New Roman" w:cs="Times New Roman"/>
          <w:i/>
          <w:sz w:val="20"/>
          <w:szCs w:val="20"/>
          <w:lang w:eastAsia="ar-SA"/>
        </w:rPr>
        <w:t xml:space="preserve"> informacja w tym zakresie jest wymagana, jeżeli w odniesieniu do danego administratora lub podmiotu przetwarzającego </w:t>
      </w:r>
      <w:r>
        <w:rPr>
          <w:rFonts w:ascii="Times New Roman" w:eastAsia="Times New Roman" w:hAnsi="Times New Roman" w:cs="Times New Roman"/>
          <w:i/>
          <w:sz w:val="20"/>
          <w:szCs w:val="20"/>
          <w:lang w:eastAsia="pl-PL"/>
        </w:rPr>
        <w:t>istnieje obowiązek wyznaczenia inspektora ochrony danych osobowych.</w:t>
      </w:r>
    </w:p>
    <w:p w:rsidR="00B06463" w:rsidRDefault="00B06463" w:rsidP="00B06463">
      <w:pPr>
        <w:suppressAutoHyphens/>
        <w:spacing w:after="0" w:line="240" w:lineRule="auto"/>
        <w:jc w:val="both"/>
        <w:rPr>
          <w:rFonts w:ascii="Times New Roman" w:eastAsia="Calibri" w:hAnsi="Times New Roman" w:cs="Times New Roman"/>
          <w:i/>
          <w:sz w:val="20"/>
          <w:szCs w:val="20"/>
          <w:lang w:eastAsia="ar-SA"/>
        </w:rPr>
      </w:pPr>
      <w:r>
        <w:rPr>
          <w:rFonts w:ascii="Times New Roman" w:eastAsia="Calibri" w:hAnsi="Times New Roman" w:cs="Times New Roman"/>
          <w:b/>
          <w:i/>
          <w:sz w:val="20"/>
          <w:szCs w:val="20"/>
          <w:vertAlign w:val="superscript"/>
          <w:lang w:eastAsia="ar-SA"/>
        </w:rPr>
        <w:t xml:space="preserve">** </w:t>
      </w:r>
      <w:r>
        <w:rPr>
          <w:rFonts w:ascii="Times New Roman" w:eastAsia="Calibri" w:hAnsi="Times New Roman" w:cs="Times New Roman"/>
          <w:b/>
          <w:i/>
          <w:sz w:val="20"/>
          <w:szCs w:val="20"/>
          <w:lang w:eastAsia="ar-SA"/>
        </w:rPr>
        <w:t>Wyjaśnienie:</w:t>
      </w:r>
      <w:r>
        <w:rPr>
          <w:rFonts w:ascii="Times New Roman" w:eastAsia="Calibri" w:hAnsi="Times New Roman" w:cs="Times New Roman"/>
          <w:i/>
          <w:sz w:val="20"/>
          <w:szCs w:val="20"/>
          <w:lang w:eastAsia="ar-SA"/>
        </w:rPr>
        <w:t xml:space="preserve"> </w:t>
      </w:r>
      <w:r>
        <w:rPr>
          <w:rFonts w:ascii="Times New Roman" w:eastAsia="Times New Roman" w:hAnsi="Times New Roman" w:cs="Times New Roman"/>
          <w:i/>
          <w:sz w:val="20"/>
          <w:szCs w:val="20"/>
          <w:lang w:eastAsia="pl-PL"/>
        </w:rPr>
        <w:t xml:space="preserve">skorzystanie z prawa do sprostowania nie może skutkować zmianą </w:t>
      </w:r>
      <w:r>
        <w:rPr>
          <w:rFonts w:ascii="Times New Roman" w:eastAsia="Calibri" w:hAnsi="Times New Roman" w:cs="Times New Roman"/>
          <w:i/>
          <w:sz w:val="20"/>
          <w:szCs w:val="20"/>
          <w:lang w:eastAsia="ar-SA"/>
        </w:rPr>
        <w:t>wyniku postępowania</w:t>
      </w:r>
      <w:r>
        <w:rPr>
          <w:rFonts w:ascii="Times New Roman" w:eastAsia="Calibri" w:hAnsi="Times New Roman" w:cs="Times New Roman"/>
          <w:i/>
          <w:sz w:val="20"/>
          <w:szCs w:val="20"/>
          <w:lang w:eastAsia="ar-SA"/>
        </w:rPr>
        <w:br/>
        <w:t xml:space="preserve">o udzielenie zamówienia publicznego ani zmianą postanowień umowy w zakresie niezgodnym z ustawą </w:t>
      </w:r>
      <w:proofErr w:type="spellStart"/>
      <w:r>
        <w:rPr>
          <w:rFonts w:ascii="Times New Roman" w:eastAsia="Calibri" w:hAnsi="Times New Roman" w:cs="Times New Roman"/>
          <w:i/>
          <w:sz w:val="20"/>
          <w:szCs w:val="20"/>
          <w:lang w:eastAsia="ar-SA"/>
        </w:rPr>
        <w:t>Pzp</w:t>
      </w:r>
      <w:proofErr w:type="spellEnd"/>
      <w:r>
        <w:rPr>
          <w:rFonts w:ascii="Times New Roman" w:eastAsia="Calibri" w:hAnsi="Times New Roman" w:cs="Times New Roman"/>
          <w:i/>
          <w:sz w:val="20"/>
          <w:szCs w:val="20"/>
          <w:lang w:eastAsia="ar-SA"/>
        </w:rPr>
        <w:t xml:space="preserve"> oraz nie może naruszać integralności protokołu oraz jego załączników.</w:t>
      </w:r>
    </w:p>
    <w:p w:rsidR="00B06463" w:rsidRDefault="00B06463" w:rsidP="00B06463">
      <w:pPr>
        <w:suppressAutoHyphens/>
        <w:spacing w:after="0" w:line="240" w:lineRule="auto"/>
        <w:jc w:val="center"/>
        <w:rPr>
          <w:rFonts w:ascii="Times New Roman" w:eastAsia="Calibri" w:hAnsi="Times New Roman" w:cs="Times New Roman"/>
          <w:b/>
          <w:sz w:val="20"/>
          <w:szCs w:val="20"/>
          <w:lang w:eastAsia="ar-SA"/>
        </w:rPr>
      </w:pPr>
      <w:r>
        <w:rPr>
          <w:rFonts w:ascii="Times New Roman" w:eastAsia="Calibri" w:hAnsi="Times New Roman" w:cs="Times New Roman"/>
          <w:b/>
          <w:i/>
          <w:sz w:val="20"/>
          <w:szCs w:val="20"/>
          <w:vertAlign w:val="superscript"/>
          <w:lang w:eastAsia="ar-SA"/>
        </w:rPr>
        <w:t xml:space="preserve">*** </w:t>
      </w:r>
      <w:r>
        <w:rPr>
          <w:rFonts w:ascii="Times New Roman" w:eastAsia="Calibri" w:hAnsi="Times New Roman" w:cs="Times New Roman"/>
          <w:b/>
          <w:i/>
          <w:sz w:val="20"/>
          <w:szCs w:val="20"/>
          <w:lang w:eastAsia="ar-SA"/>
        </w:rPr>
        <w:t>Wyjaśnienie:</w:t>
      </w:r>
      <w:r>
        <w:rPr>
          <w:rFonts w:ascii="Times New Roman" w:eastAsia="Calibri" w:hAnsi="Times New Roman" w:cs="Times New Roman"/>
          <w:i/>
          <w:sz w:val="20"/>
          <w:szCs w:val="20"/>
          <w:lang w:eastAsia="ar-SA"/>
        </w:rPr>
        <w:t xml:space="preserve"> prawo do ograniczenia przetwarzania nie ma zastosowania w odniesieniu do </w:t>
      </w:r>
      <w:r>
        <w:rPr>
          <w:rFonts w:ascii="Times New Roman" w:eastAsia="Times New Roman" w:hAnsi="Times New Roman" w:cs="Times New Roman"/>
          <w:i/>
          <w:sz w:val="20"/>
          <w:szCs w:val="20"/>
          <w:lang w:eastAsia="pl-PL"/>
        </w:rPr>
        <w:t>przechowywania, w celu zapewnienia korzystania ze środków ochrony prawnej lub w celu ochrony praw innej osoby fizycznej lub prawnej, lub z uwagi na ważne względy interesu publicznego Unii Europejskiej lub państwa członkowskiego</w:t>
      </w:r>
    </w:p>
    <w:p w:rsidR="00B06463" w:rsidRDefault="00B06463" w:rsidP="00B06463">
      <w:pPr>
        <w:suppressAutoHyphens/>
        <w:spacing w:after="120" w:line="276"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W sprawach nieuregulowanych w Specyfikacji Istotnych Warunków Zamówienia zastosowanie mają przepisy ustawy z dnia 29 stycznia 2004 r. Prawo zamówień publicznych (Dz. U. 2015 r., poz. 2164 ze zm.).) oraz przepisy Kodeksu Cywilnego (Dz. U. z 1964 r., nr 16, poz. 93 ze zm.).</w:t>
      </w:r>
    </w:p>
    <w:p w:rsidR="00B06463" w:rsidRDefault="00B06463" w:rsidP="00B06463">
      <w:pPr>
        <w:suppressAutoHyphens/>
        <w:spacing w:after="0"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u w:val="single"/>
          <w:lang w:eastAsia="ar-SA"/>
        </w:rPr>
        <w:t xml:space="preserve">Wykaz załączników do </w:t>
      </w:r>
      <w:proofErr w:type="spellStart"/>
      <w:r>
        <w:rPr>
          <w:rFonts w:ascii="Times New Roman" w:eastAsia="Calibri" w:hAnsi="Times New Roman" w:cs="Times New Roman"/>
          <w:sz w:val="20"/>
          <w:szCs w:val="20"/>
          <w:u w:val="single"/>
          <w:lang w:eastAsia="ar-SA"/>
        </w:rPr>
        <w:t>siwz</w:t>
      </w:r>
      <w:proofErr w:type="spellEnd"/>
      <w:r>
        <w:rPr>
          <w:rFonts w:ascii="Times New Roman" w:eastAsia="Calibri" w:hAnsi="Times New Roman" w:cs="Times New Roman"/>
          <w:sz w:val="20"/>
          <w:szCs w:val="20"/>
          <w:u w:val="single"/>
          <w:lang w:eastAsia="ar-SA"/>
        </w:rPr>
        <w:t>:</w:t>
      </w:r>
    </w:p>
    <w:p w:rsidR="00B06463" w:rsidRDefault="00B06463" w:rsidP="00B06463">
      <w:pPr>
        <w:suppressAutoHyphens/>
        <w:spacing w:after="0"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Załącznik nr 1 - Formularz Cenowy</w:t>
      </w:r>
    </w:p>
    <w:p w:rsidR="00B06463" w:rsidRDefault="00B06463" w:rsidP="00B06463">
      <w:pPr>
        <w:suppressAutoHyphens/>
        <w:spacing w:after="0"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xml:space="preserve">Załącznik  nr 1.1 – Arkusz parametrów granicznych </w:t>
      </w:r>
    </w:p>
    <w:p w:rsidR="00B06463" w:rsidRDefault="00B06463" w:rsidP="00B06463">
      <w:pPr>
        <w:suppressAutoHyphens/>
        <w:spacing w:after="0"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Załącznik nr 2 - Formularz Ofertowy</w:t>
      </w:r>
    </w:p>
    <w:p w:rsidR="00B06463" w:rsidRDefault="00B06463" w:rsidP="00B06463">
      <w:pPr>
        <w:suppressAutoHyphens/>
        <w:spacing w:after="0"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Załącznik nr 3 - Oświadczenie</w:t>
      </w:r>
    </w:p>
    <w:p w:rsidR="00B06463" w:rsidRDefault="00B06463" w:rsidP="00B06463">
      <w:pPr>
        <w:suppressAutoHyphens/>
        <w:spacing w:after="0"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Załącznik nr 4 - Oświadczenie o przynależności lub braku przynależności do grupy kapitałowej</w:t>
      </w:r>
    </w:p>
    <w:p w:rsidR="00B06463" w:rsidRDefault="00B06463" w:rsidP="00B06463">
      <w:pPr>
        <w:suppressAutoHyphens/>
        <w:spacing w:after="0"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Załącznik nr 5 - Wzór umowy</w:t>
      </w:r>
    </w:p>
    <w:p w:rsidR="00B06463" w:rsidRDefault="00B06463" w:rsidP="00B06463">
      <w:pPr>
        <w:suppressAutoHyphens/>
        <w:spacing w:after="0" w:line="240" w:lineRule="auto"/>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Uwaga: Wszystkie załączniki stanowią integralną część treści SIWZ.</w:t>
      </w:r>
    </w:p>
    <w:p w:rsidR="00B06463" w:rsidRDefault="00B06463" w:rsidP="00B06463">
      <w:pPr>
        <w:suppressAutoHyphens/>
        <w:spacing w:after="0" w:line="240" w:lineRule="auto"/>
        <w:rPr>
          <w:rFonts w:ascii="Times New Roman" w:eastAsia="Calibri" w:hAnsi="Times New Roman" w:cs="Times New Roman"/>
          <w:b/>
          <w:sz w:val="20"/>
          <w:szCs w:val="20"/>
          <w:lang w:eastAsia="ar-SA"/>
        </w:rPr>
      </w:pPr>
    </w:p>
    <w:p w:rsidR="00B06463" w:rsidRDefault="00B06463" w:rsidP="00B06463">
      <w:pPr>
        <w:suppressAutoHyphens/>
        <w:spacing w:after="0" w:line="240" w:lineRule="auto"/>
        <w:rPr>
          <w:rFonts w:ascii="Times New Roman" w:eastAsia="Calibri" w:hAnsi="Times New Roman" w:cs="Times New Roman"/>
          <w:b/>
          <w:sz w:val="20"/>
          <w:szCs w:val="20"/>
          <w:lang w:eastAsia="ar-SA"/>
        </w:rPr>
      </w:pPr>
    </w:p>
    <w:p w:rsidR="00B06463" w:rsidRDefault="00B06463" w:rsidP="00B06463">
      <w:pPr>
        <w:spacing w:after="0" w:line="240" w:lineRule="auto"/>
        <w:rPr>
          <w:rFonts w:ascii="Times New Roman" w:eastAsia="Calibri" w:hAnsi="Times New Roman" w:cs="Times New Roman"/>
          <w:b/>
          <w:sz w:val="20"/>
          <w:szCs w:val="20"/>
          <w:lang w:eastAsia="ar-SA"/>
        </w:rPr>
        <w:sectPr w:rsidR="00B06463">
          <w:type w:val="continuous"/>
          <w:pgSz w:w="11906" w:h="16838"/>
          <w:pgMar w:top="1134" w:right="1134" w:bottom="1134" w:left="1134" w:header="708" w:footer="708" w:gutter="0"/>
          <w:cols w:space="708"/>
        </w:sectPr>
      </w:pPr>
    </w:p>
    <w:p w:rsidR="00B06463" w:rsidRDefault="00B06463" w:rsidP="00B06463">
      <w:pPr>
        <w:tabs>
          <w:tab w:val="left" w:pos="7313"/>
        </w:tabs>
        <w:jc w:val="center"/>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lastRenderedPageBreak/>
        <w:t>Pakiet nr 1</w:t>
      </w:r>
    </w:p>
    <w:p w:rsidR="00B06463" w:rsidRDefault="00B06463" w:rsidP="00B06463">
      <w:pPr>
        <w:tabs>
          <w:tab w:val="left" w:pos="7313"/>
        </w:tabs>
        <w:ind w:firstLine="5812"/>
        <w:jc w:val="center"/>
        <w:rPr>
          <w:rFonts w:ascii="Times New Roman" w:eastAsia="Calibri" w:hAnsi="Times New Roman" w:cs="Times New Roman"/>
          <w:b/>
          <w:sz w:val="20"/>
          <w:szCs w:val="20"/>
          <w:lang w:eastAsia="ar-SA"/>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6"/>
        <w:gridCol w:w="5528"/>
        <w:gridCol w:w="2693"/>
        <w:gridCol w:w="1080"/>
        <w:gridCol w:w="1895"/>
        <w:gridCol w:w="1344"/>
        <w:gridCol w:w="2955"/>
      </w:tblGrid>
      <w:tr w:rsidR="00B06463" w:rsidTr="00B06463">
        <w:tc>
          <w:tcPr>
            <w:tcW w:w="496" w:type="dxa"/>
            <w:tcBorders>
              <w:top w:val="single" w:sz="4" w:space="0" w:color="auto"/>
              <w:left w:val="single" w:sz="4" w:space="0" w:color="auto"/>
              <w:bottom w:val="single" w:sz="4" w:space="0" w:color="auto"/>
              <w:right w:val="single" w:sz="4" w:space="0" w:color="auto"/>
            </w:tcBorders>
            <w:vAlign w:val="center"/>
            <w:hideMark/>
          </w:tcPr>
          <w:p w:rsidR="00B06463" w:rsidRDefault="00B06463">
            <w:pPr>
              <w:tabs>
                <w:tab w:val="left" w:pos="7313"/>
              </w:tabs>
              <w:jc w:val="center"/>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Lp.</w:t>
            </w:r>
          </w:p>
        </w:tc>
        <w:tc>
          <w:tcPr>
            <w:tcW w:w="5528" w:type="dxa"/>
            <w:tcBorders>
              <w:top w:val="single" w:sz="4" w:space="0" w:color="auto"/>
              <w:left w:val="single" w:sz="4" w:space="0" w:color="auto"/>
              <w:bottom w:val="single" w:sz="4" w:space="0" w:color="auto"/>
              <w:right w:val="single" w:sz="4" w:space="0" w:color="auto"/>
            </w:tcBorders>
            <w:vAlign w:val="center"/>
            <w:hideMark/>
          </w:tcPr>
          <w:p w:rsidR="00B06463" w:rsidRDefault="00B06463">
            <w:pPr>
              <w:tabs>
                <w:tab w:val="left" w:pos="7313"/>
              </w:tabs>
              <w:jc w:val="center"/>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Nazwa produktu</w:t>
            </w:r>
          </w:p>
        </w:tc>
        <w:tc>
          <w:tcPr>
            <w:tcW w:w="2693" w:type="dxa"/>
            <w:tcBorders>
              <w:top w:val="single" w:sz="4" w:space="0" w:color="auto"/>
              <w:left w:val="single" w:sz="4" w:space="0" w:color="auto"/>
              <w:bottom w:val="single" w:sz="4" w:space="0" w:color="auto"/>
              <w:right w:val="single" w:sz="4" w:space="0" w:color="auto"/>
            </w:tcBorders>
            <w:vAlign w:val="center"/>
            <w:hideMark/>
          </w:tcPr>
          <w:p w:rsidR="00B06463" w:rsidRDefault="00B06463">
            <w:pPr>
              <w:tabs>
                <w:tab w:val="left" w:pos="7313"/>
              </w:tabs>
              <w:jc w:val="center"/>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Nazwa oferowanego przez Wykonawcę produktu, producent</w:t>
            </w:r>
          </w:p>
        </w:tc>
        <w:tc>
          <w:tcPr>
            <w:tcW w:w="1080" w:type="dxa"/>
            <w:tcBorders>
              <w:top w:val="single" w:sz="4" w:space="0" w:color="auto"/>
              <w:left w:val="single" w:sz="4" w:space="0" w:color="auto"/>
              <w:bottom w:val="single" w:sz="4" w:space="0" w:color="auto"/>
              <w:right w:val="single" w:sz="4" w:space="0" w:color="auto"/>
            </w:tcBorders>
            <w:vAlign w:val="center"/>
            <w:hideMark/>
          </w:tcPr>
          <w:p w:rsidR="00B06463" w:rsidRDefault="00B06463">
            <w:pPr>
              <w:tabs>
                <w:tab w:val="left" w:pos="7313"/>
              </w:tabs>
              <w:jc w:val="center"/>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Ilość i jednostka miary</w:t>
            </w:r>
          </w:p>
        </w:tc>
        <w:tc>
          <w:tcPr>
            <w:tcW w:w="1895" w:type="dxa"/>
            <w:tcBorders>
              <w:top w:val="single" w:sz="4" w:space="0" w:color="auto"/>
              <w:left w:val="single" w:sz="4" w:space="0" w:color="auto"/>
              <w:bottom w:val="single" w:sz="4" w:space="0" w:color="auto"/>
              <w:right w:val="single" w:sz="4" w:space="0" w:color="auto"/>
            </w:tcBorders>
            <w:vAlign w:val="center"/>
            <w:hideMark/>
          </w:tcPr>
          <w:p w:rsidR="00B06463" w:rsidRDefault="00B06463">
            <w:pPr>
              <w:tabs>
                <w:tab w:val="left" w:pos="7313"/>
              </w:tabs>
              <w:jc w:val="center"/>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Cena jednostkowa brutto w zł</w:t>
            </w:r>
          </w:p>
        </w:tc>
        <w:tc>
          <w:tcPr>
            <w:tcW w:w="1344" w:type="dxa"/>
            <w:tcBorders>
              <w:top w:val="single" w:sz="4" w:space="0" w:color="auto"/>
              <w:left w:val="single" w:sz="4" w:space="0" w:color="auto"/>
              <w:bottom w:val="single" w:sz="4" w:space="0" w:color="auto"/>
              <w:right w:val="single" w:sz="4" w:space="0" w:color="auto"/>
            </w:tcBorders>
            <w:hideMark/>
          </w:tcPr>
          <w:p w:rsidR="00B06463" w:rsidRDefault="00B06463">
            <w:pPr>
              <w:tabs>
                <w:tab w:val="left" w:pos="7313"/>
              </w:tabs>
              <w:jc w:val="center"/>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Stawka VAT w %</w:t>
            </w:r>
          </w:p>
        </w:tc>
        <w:tc>
          <w:tcPr>
            <w:tcW w:w="2955" w:type="dxa"/>
            <w:tcBorders>
              <w:top w:val="single" w:sz="4" w:space="0" w:color="auto"/>
              <w:left w:val="single" w:sz="4" w:space="0" w:color="auto"/>
              <w:bottom w:val="single" w:sz="4" w:space="0" w:color="auto"/>
              <w:right w:val="single" w:sz="4" w:space="0" w:color="auto"/>
            </w:tcBorders>
            <w:vAlign w:val="center"/>
            <w:hideMark/>
          </w:tcPr>
          <w:p w:rsidR="00B06463" w:rsidRDefault="00B06463">
            <w:pPr>
              <w:tabs>
                <w:tab w:val="left" w:pos="7313"/>
              </w:tabs>
              <w:jc w:val="center"/>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Wartość brutto w zł</w:t>
            </w:r>
          </w:p>
        </w:tc>
      </w:tr>
      <w:tr w:rsidR="00B06463" w:rsidTr="00B06463">
        <w:tc>
          <w:tcPr>
            <w:tcW w:w="496" w:type="dxa"/>
            <w:tcBorders>
              <w:top w:val="single" w:sz="4" w:space="0" w:color="auto"/>
              <w:left w:val="single" w:sz="4" w:space="0" w:color="auto"/>
              <w:bottom w:val="single" w:sz="4" w:space="0" w:color="auto"/>
              <w:right w:val="single" w:sz="4" w:space="0" w:color="auto"/>
            </w:tcBorders>
            <w:vAlign w:val="center"/>
            <w:hideMark/>
          </w:tcPr>
          <w:p w:rsidR="00B06463" w:rsidRDefault="00B06463">
            <w:pPr>
              <w:tabs>
                <w:tab w:val="left" w:pos="7313"/>
              </w:tabs>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1.</w:t>
            </w:r>
          </w:p>
        </w:tc>
        <w:tc>
          <w:tcPr>
            <w:tcW w:w="5528" w:type="dxa"/>
            <w:tcBorders>
              <w:top w:val="single" w:sz="4" w:space="0" w:color="auto"/>
              <w:left w:val="single" w:sz="4" w:space="0" w:color="auto"/>
              <w:bottom w:val="single" w:sz="4" w:space="0" w:color="auto"/>
              <w:right w:val="single" w:sz="4" w:space="0" w:color="auto"/>
            </w:tcBorders>
            <w:vAlign w:val="center"/>
            <w:hideMark/>
          </w:tcPr>
          <w:p w:rsidR="00B06463" w:rsidRDefault="00B06463">
            <w:pPr>
              <w:tabs>
                <w:tab w:val="left" w:pos="7313"/>
              </w:tabs>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Osobista pompa insulinowa (fabrycznie nowa)</w:t>
            </w:r>
          </w:p>
          <w:p w:rsidR="00B06463" w:rsidRDefault="00B06463">
            <w:pPr>
              <w:tabs>
                <w:tab w:val="left" w:pos="7313"/>
              </w:tabs>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Zgodna z opisem zawartym w załączniku nr 1.1</w:t>
            </w:r>
          </w:p>
        </w:tc>
        <w:tc>
          <w:tcPr>
            <w:tcW w:w="2693" w:type="dxa"/>
            <w:tcBorders>
              <w:top w:val="single" w:sz="4" w:space="0" w:color="auto"/>
              <w:left w:val="single" w:sz="4" w:space="0" w:color="auto"/>
              <w:bottom w:val="single" w:sz="4" w:space="0" w:color="auto"/>
              <w:right w:val="single" w:sz="4" w:space="0" w:color="auto"/>
            </w:tcBorders>
            <w:vAlign w:val="center"/>
          </w:tcPr>
          <w:p w:rsidR="00B06463" w:rsidRDefault="00B06463">
            <w:pPr>
              <w:tabs>
                <w:tab w:val="left" w:pos="7313"/>
              </w:tabs>
              <w:rPr>
                <w:rFonts w:ascii="Times New Roman" w:eastAsia="Calibri" w:hAnsi="Times New Roman" w:cs="Times New Roman"/>
                <w:b/>
                <w:sz w:val="20"/>
                <w:szCs w:val="20"/>
                <w:lang w:eastAsia="ar-SA"/>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B06463" w:rsidRDefault="00B06463">
            <w:pPr>
              <w:tabs>
                <w:tab w:val="left" w:pos="7313"/>
              </w:tabs>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 xml:space="preserve">25 szt. </w:t>
            </w:r>
          </w:p>
        </w:tc>
        <w:tc>
          <w:tcPr>
            <w:tcW w:w="1895" w:type="dxa"/>
            <w:tcBorders>
              <w:top w:val="single" w:sz="4" w:space="0" w:color="auto"/>
              <w:left w:val="single" w:sz="4" w:space="0" w:color="auto"/>
              <w:bottom w:val="single" w:sz="4" w:space="0" w:color="auto"/>
              <w:right w:val="single" w:sz="4" w:space="0" w:color="auto"/>
            </w:tcBorders>
            <w:vAlign w:val="center"/>
          </w:tcPr>
          <w:p w:rsidR="00B06463" w:rsidRDefault="00B06463">
            <w:pPr>
              <w:tabs>
                <w:tab w:val="left" w:pos="7313"/>
              </w:tabs>
              <w:rPr>
                <w:rFonts w:ascii="Times New Roman" w:eastAsia="Calibri" w:hAnsi="Times New Roman" w:cs="Times New Roman"/>
                <w:b/>
                <w:sz w:val="20"/>
                <w:szCs w:val="20"/>
                <w:lang w:eastAsia="ar-SA"/>
              </w:rPr>
            </w:pPr>
          </w:p>
        </w:tc>
        <w:tc>
          <w:tcPr>
            <w:tcW w:w="1344" w:type="dxa"/>
            <w:tcBorders>
              <w:top w:val="single" w:sz="4" w:space="0" w:color="auto"/>
              <w:left w:val="single" w:sz="4" w:space="0" w:color="auto"/>
              <w:bottom w:val="single" w:sz="4" w:space="0" w:color="auto"/>
              <w:right w:val="single" w:sz="4" w:space="0" w:color="auto"/>
            </w:tcBorders>
          </w:tcPr>
          <w:p w:rsidR="00B06463" w:rsidRDefault="00B06463">
            <w:pPr>
              <w:tabs>
                <w:tab w:val="left" w:pos="7313"/>
              </w:tabs>
              <w:rPr>
                <w:rFonts w:ascii="Times New Roman" w:eastAsia="Calibri" w:hAnsi="Times New Roman" w:cs="Times New Roman"/>
                <w:b/>
                <w:sz w:val="20"/>
                <w:szCs w:val="20"/>
                <w:lang w:eastAsia="ar-SA"/>
              </w:rPr>
            </w:pPr>
          </w:p>
        </w:tc>
        <w:tc>
          <w:tcPr>
            <w:tcW w:w="2955" w:type="dxa"/>
            <w:tcBorders>
              <w:top w:val="single" w:sz="4" w:space="0" w:color="auto"/>
              <w:left w:val="single" w:sz="4" w:space="0" w:color="auto"/>
              <w:bottom w:val="single" w:sz="4" w:space="0" w:color="auto"/>
              <w:right w:val="single" w:sz="4" w:space="0" w:color="auto"/>
            </w:tcBorders>
            <w:vAlign w:val="center"/>
          </w:tcPr>
          <w:p w:rsidR="00B06463" w:rsidRDefault="00B06463">
            <w:pPr>
              <w:tabs>
                <w:tab w:val="left" w:pos="7313"/>
              </w:tabs>
              <w:rPr>
                <w:rFonts w:ascii="Times New Roman" w:eastAsia="Calibri" w:hAnsi="Times New Roman" w:cs="Times New Roman"/>
                <w:b/>
                <w:sz w:val="20"/>
                <w:szCs w:val="20"/>
                <w:lang w:eastAsia="ar-SA"/>
              </w:rPr>
            </w:pPr>
          </w:p>
        </w:tc>
      </w:tr>
      <w:tr w:rsidR="00B06463" w:rsidTr="00B06463">
        <w:tc>
          <w:tcPr>
            <w:tcW w:w="13036" w:type="dxa"/>
            <w:gridSpan w:val="6"/>
            <w:tcBorders>
              <w:top w:val="single" w:sz="4" w:space="0" w:color="auto"/>
              <w:left w:val="single" w:sz="4" w:space="0" w:color="auto"/>
              <w:bottom w:val="single" w:sz="4" w:space="0" w:color="auto"/>
              <w:right w:val="single" w:sz="4" w:space="0" w:color="auto"/>
            </w:tcBorders>
            <w:vAlign w:val="center"/>
            <w:hideMark/>
          </w:tcPr>
          <w:p w:rsidR="00B06463" w:rsidRDefault="00B06463">
            <w:pPr>
              <w:tabs>
                <w:tab w:val="left" w:pos="7313"/>
              </w:tabs>
              <w:jc w:val="right"/>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Razem:</w:t>
            </w:r>
          </w:p>
        </w:tc>
        <w:tc>
          <w:tcPr>
            <w:tcW w:w="2955" w:type="dxa"/>
            <w:tcBorders>
              <w:top w:val="single" w:sz="4" w:space="0" w:color="auto"/>
              <w:left w:val="single" w:sz="4" w:space="0" w:color="auto"/>
              <w:bottom w:val="single" w:sz="4" w:space="0" w:color="auto"/>
              <w:right w:val="single" w:sz="4" w:space="0" w:color="auto"/>
            </w:tcBorders>
            <w:vAlign w:val="center"/>
          </w:tcPr>
          <w:p w:rsidR="00B06463" w:rsidRDefault="00B06463">
            <w:pPr>
              <w:tabs>
                <w:tab w:val="left" w:pos="7313"/>
              </w:tabs>
              <w:rPr>
                <w:rFonts w:ascii="Times New Roman" w:eastAsia="Calibri" w:hAnsi="Times New Roman" w:cs="Times New Roman"/>
                <w:b/>
                <w:sz w:val="20"/>
                <w:szCs w:val="20"/>
                <w:lang w:eastAsia="ar-SA"/>
              </w:rPr>
            </w:pPr>
          </w:p>
        </w:tc>
      </w:tr>
    </w:tbl>
    <w:p w:rsidR="00B06463" w:rsidRDefault="00B06463" w:rsidP="00B06463">
      <w:pPr>
        <w:tabs>
          <w:tab w:val="left" w:pos="7313"/>
        </w:tabs>
        <w:rPr>
          <w:rFonts w:ascii="Times New Roman" w:eastAsia="Calibri" w:hAnsi="Times New Roman" w:cs="Times New Roman"/>
          <w:sz w:val="20"/>
          <w:szCs w:val="20"/>
          <w:lang w:eastAsia="ar-SA"/>
        </w:rPr>
      </w:pPr>
    </w:p>
    <w:p w:rsidR="00B06463" w:rsidRDefault="00B06463" w:rsidP="00B06463">
      <w:pPr>
        <w:tabs>
          <w:tab w:val="left" w:pos="7313"/>
        </w:tabs>
        <w:rPr>
          <w:rFonts w:ascii="Times New Roman" w:eastAsia="Calibri" w:hAnsi="Times New Roman" w:cs="Times New Roman"/>
          <w:sz w:val="20"/>
          <w:szCs w:val="20"/>
          <w:lang w:eastAsia="ar-SA"/>
        </w:rPr>
      </w:pPr>
    </w:p>
    <w:p w:rsidR="00B06463" w:rsidRDefault="00B06463" w:rsidP="00B06463">
      <w:pPr>
        <w:tabs>
          <w:tab w:val="left" w:pos="7313"/>
        </w:tabs>
        <w:rPr>
          <w:rFonts w:ascii="Times New Roman" w:eastAsia="Calibri" w:hAnsi="Times New Roman" w:cs="Times New Roman"/>
          <w:sz w:val="20"/>
          <w:szCs w:val="20"/>
          <w:lang w:eastAsia="ar-SA"/>
        </w:rPr>
      </w:pPr>
    </w:p>
    <w:p w:rsidR="00B06463" w:rsidRDefault="00B06463" w:rsidP="00B06463">
      <w:pPr>
        <w:tabs>
          <w:tab w:val="left" w:pos="7313"/>
        </w:tabs>
        <w:rPr>
          <w:rFonts w:ascii="Times New Roman" w:eastAsia="Calibri" w:hAnsi="Times New Roman" w:cs="Times New Roman"/>
          <w:sz w:val="20"/>
          <w:szCs w:val="20"/>
          <w:lang w:eastAsia="ar-SA"/>
        </w:rPr>
      </w:pPr>
    </w:p>
    <w:p w:rsidR="00B06463" w:rsidRDefault="00B06463" w:rsidP="00B06463">
      <w:pPr>
        <w:tabs>
          <w:tab w:val="left" w:pos="7313"/>
        </w:tabs>
        <w:rPr>
          <w:rFonts w:ascii="Times New Roman" w:eastAsia="Calibri" w:hAnsi="Times New Roman" w:cs="Times New Roman"/>
          <w:sz w:val="20"/>
          <w:szCs w:val="20"/>
          <w:lang w:eastAsia="ar-SA"/>
        </w:rPr>
      </w:pPr>
    </w:p>
    <w:p w:rsidR="00B06463" w:rsidRDefault="00B06463" w:rsidP="00B06463">
      <w:pPr>
        <w:tabs>
          <w:tab w:val="left" w:pos="7313"/>
        </w:tabs>
        <w:rPr>
          <w:rFonts w:ascii="Times New Roman" w:eastAsia="Calibri" w:hAnsi="Times New Roman" w:cs="Times New Roman"/>
          <w:sz w:val="20"/>
          <w:szCs w:val="20"/>
          <w:lang w:eastAsia="ar-SA"/>
        </w:rPr>
      </w:pPr>
    </w:p>
    <w:p w:rsidR="00B06463" w:rsidRDefault="00B06463" w:rsidP="00B06463">
      <w:pPr>
        <w:tabs>
          <w:tab w:val="left" w:pos="7313"/>
        </w:tabs>
        <w:rPr>
          <w:rFonts w:ascii="Times New Roman" w:eastAsia="Calibri" w:hAnsi="Times New Roman" w:cs="Times New Roman"/>
          <w:sz w:val="20"/>
          <w:szCs w:val="20"/>
          <w:lang w:eastAsia="ar-SA"/>
        </w:rPr>
      </w:pPr>
    </w:p>
    <w:p w:rsidR="00B06463" w:rsidRDefault="00B06463" w:rsidP="00B06463">
      <w:pPr>
        <w:tabs>
          <w:tab w:val="left" w:pos="7313"/>
        </w:tabs>
        <w:rPr>
          <w:rFonts w:ascii="Times New Roman" w:eastAsia="Calibri" w:hAnsi="Times New Roman" w:cs="Times New Roman"/>
          <w:sz w:val="20"/>
          <w:szCs w:val="20"/>
          <w:lang w:eastAsia="ar-SA"/>
        </w:rPr>
      </w:pPr>
    </w:p>
    <w:p w:rsidR="00B06463" w:rsidRDefault="00B06463" w:rsidP="007A0280">
      <w:pPr>
        <w:tabs>
          <w:tab w:val="left" w:pos="7313"/>
        </w:tabs>
        <w:ind w:left="-1134" w:firstLine="2410"/>
        <w:jc w:val="right"/>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w:t>
      </w:r>
    </w:p>
    <w:p w:rsidR="00B06463" w:rsidRDefault="007A0280" w:rsidP="007A0280">
      <w:pPr>
        <w:tabs>
          <w:tab w:val="left" w:pos="7313"/>
        </w:tabs>
        <w:jc w:val="right"/>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ab/>
      </w:r>
      <w:r w:rsidR="00B06463">
        <w:rPr>
          <w:rFonts w:ascii="Times New Roman" w:eastAsia="Calibri" w:hAnsi="Times New Roman" w:cs="Times New Roman"/>
          <w:sz w:val="20"/>
          <w:szCs w:val="20"/>
          <w:lang w:eastAsia="ar-SA"/>
        </w:rPr>
        <w:t>Podpis upoważnionego przedstawiciela Wykonawcy</w:t>
      </w:r>
      <w:r w:rsidR="00B06463">
        <w:rPr>
          <w:rFonts w:ascii="Times New Roman" w:eastAsia="Calibri" w:hAnsi="Times New Roman" w:cs="Times New Roman"/>
          <w:sz w:val="20"/>
          <w:szCs w:val="20"/>
          <w:lang w:eastAsia="ar-SA"/>
        </w:rPr>
        <w:tab/>
      </w:r>
    </w:p>
    <w:p w:rsidR="00B06463" w:rsidRDefault="00B06463" w:rsidP="00B06463">
      <w:pPr>
        <w:spacing w:after="0"/>
        <w:rPr>
          <w:rFonts w:ascii="Times New Roman" w:eastAsia="Calibri" w:hAnsi="Times New Roman" w:cs="Times New Roman"/>
          <w:sz w:val="20"/>
          <w:szCs w:val="20"/>
          <w:lang w:eastAsia="ar-SA"/>
        </w:rPr>
        <w:sectPr w:rsidR="00B06463">
          <w:pgSz w:w="16840" w:h="11900" w:orient="landscape"/>
          <w:pgMar w:top="1280" w:right="652" w:bottom="560" w:left="424" w:header="0" w:footer="0" w:gutter="0"/>
          <w:cols w:space="708"/>
        </w:sectPr>
      </w:pPr>
    </w:p>
    <w:p w:rsidR="00B06463" w:rsidRDefault="00B06463" w:rsidP="00B06463">
      <w:pPr>
        <w:spacing w:line="232" w:lineRule="auto"/>
        <w:ind w:right="860"/>
        <w:rPr>
          <w:rFonts w:ascii="Times New Roman" w:eastAsia="Times New Roman" w:hAnsi="Times New Roman" w:cs="Times New Roman"/>
          <w:b/>
        </w:rPr>
      </w:pPr>
    </w:p>
    <w:p w:rsidR="00B06463" w:rsidRDefault="00B06463" w:rsidP="00B06463">
      <w:pPr>
        <w:spacing w:after="0" w:line="230" w:lineRule="auto"/>
        <w:ind w:right="860"/>
        <w:jc w:val="right"/>
        <w:rPr>
          <w:rFonts w:ascii="Times New Roman" w:eastAsia="Times New Roman" w:hAnsi="Times New Roman" w:cs="Times New Roman"/>
          <w:b/>
          <w:lang w:eastAsia="pl-PL"/>
        </w:rPr>
      </w:pP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lang w:eastAsia="pl-PL"/>
        </w:rPr>
        <w:t>Załącznik nr 1.1</w:t>
      </w:r>
    </w:p>
    <w:p w:rsidR="00B06463" w:rsidRDefault="00B06463" w:rsidP="00B06463">
      <w:pPr>
        <w:spacing w:after="0" w:line="230" w:lineRule="auto"/>
        <w:ind w:right="860"/>
        <w:jc w:val="right"/>
        <w:rPr>
          <w:rFonts w:ascii="Times New Roman" w:eastAsia="Times New Roman" w:hAnsi="Times New Roman" w:cs="Times New Roman"/>
          <w:b/>
          <w:lang w:eastAsia="pl-PL"/>
        </w:rPr>
      </w:pPr>
    </w:p>
    <w:p w:rsidR="00B06463" w:rsidRDefault="00B06463" w:rsidP="00B06463">
      <w:pPr>
        <w:spacing w:after="0" w:line="230" w:lineRule="auto"/>
        <w:ind w:right="860"/>
        <w:rPr>
          <w:rFonts w:ascii="Times New Roman" w:eastAsia="Times New Roman" w:hAnsi="Times New Roman" w:cs="Times New Roman"/>
          <w:b/>
          <w:sz w:val="24"/>
          <w:szCs w:val="28"/>
          <w:lang w:eastAsia="pl-PL"/>
        </w:rPr>
      </w:pPr>
      <w:r>
        <w:rPr>
          <w:rFonts w:ascii="Times New Roman" w:eastAsia="Times New Roman" w:hAnsi="Times New Roman" w:cs="Times New Roman"/>
          <w:b/>
          <w:sz w:val="24"/>
          <w:szCs w:val="28"/>
          <w:lang w:eastAsia="pl-PL"/>
        </w:rPr>
        <w:t>Osobiste pompy insulinowe dla osób dorosłych poniżej 26 roku życia</w:t>
      </w:r>
    </w:p>
    <w:p w:rsidR="00B06463" w:rsidRDefault="00B06463" w:rsidP="00B06463">
      <w:pPr>
        <w:spacing w:after="0" w:line="230" w:lineRule="auto"/>
        <w:ind w:right="860"/>
        <w:rPr>
          <w:rFonts w:ascii="Times New Roman" w:eastAsia="Times New Roman" w:hAnsi="Times New Roman" w:cs="Times New Roman"/>
          <w:sz w:val="20"/>
          <w:szCs w:val="20"/>
          <w:lang w:eastAsia="pl-PL"/>
        </w:rPr>
      </w:pPr>
    </w:p>
    <w:p w:rsidR="00B06463" w:rsidRDefault="00B06463" w:rsidP="00B06463">
      <w:pPr>
        <w:spacing w:after="0" w:line="230" w:lineRule="auto"/>
        <w:ind w:right="860"/>
        <w:rPr>
          <w:rFonts w:ascii="Times New Roman" w:eastAsiaTheme="minorEastAsia" w:hAnsi="Times New Roman" w:cs="Times New Roman"/>
          <w:sz w:val="20"/>
          <w:szCs w:val="20"/>
          <w:lang w:eastAsia="pl-PL"/>
        </w:rPr>
      </w:pPr>
      <w:r>
        <w:rPr>
          <w:rFonts w:ascii="Times New Roman" w:eastAsia="Times New Roman" w:hAnsi="Times New Roman" w:cs="Times New Roman"/>
          <w:sz w:val="20"/>
          <w:szCs w:val="20"/>
          <w:lang w:eastAsia="pl-PL"/>
        </w:rPr>
        <w:t>Rok</w:t>
      </w:r>
      <w:r w:rsidR="007A0280">
        <w:rPr>
          <w:rFonts w:ascii="Times New Roman" w:eastAsia="Times New Roman" w:hAnsi="Times New Roman" w:cs="Times New Roman"/>
          <w:sz w:val="20"/>
          <w:szCs w:val="20"/>
          <w:lang w:eastAsia="pl-PL"/>
        </w:rPr>
        <w:t xml:space="preserve"> produkcji: nie starszy niż 2019</w:t>
      </w:r>
      <w:r>
        <w:rPr>
          <w:rFonts w:ascii="Times New Roman" w:eastAsia="Times New Roman" w:hAnsi="Times New Roman" w:cs="Times New Roman"/>
          <w:sz w:val="20"/>
          <w:szCs w:val="20"/>
          <w:lang w:eastAsia="pl-PL"/>
        </w:rPr>
        <w:t xml:space="preserve"> r. Urządzenie musi być fabrycznie nowe, nie może pochodzić z ekspozycji, wystaw itp.</w:t>
      </w:r>
    </w:p>
    <w:p w:rsidR="00B06463" w:rsidRDefault="00B06463" w:rsidP="00B06463"/>
    <w:tbl>
      <w:tblPr>
        <w:tblStyle w:val="Tabela-Siatka"/>
        <w:tblW w:w="10343"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4"/>
        <w:gridCol w:w="4828"/>
        <w:gridCol w:w="1382"/>
        <w:gridCol w:w="1638"/>
        <w:gridCol w:w="1651"/>
      </w:tblGrid>
      <w:tr w:rsidR="00B06463" w:rsidTr="00B06463">
        <w:tc>
          <w:tcPr>
            <w:tcW w:w="844" w:type="dxa"/>
            <w:tcBorders>
              <w:top w:val="single" w:sz="4" w:space="0" w:color="auto"/>
              <w:left w:val="single" w:sz="4" w:space="0" w:color="auto"/>
              <w:bottom w:val="single" w:sz="4" w:space="0" w:color="auto"/>
              <w:right w:val="single" w:sz="4" w:space="0" w:color="auto"/>
            </w:tcBorders>
            <w:vAlign w:val="center"/>
            <w:hideMark/>
          </w:tcPr>
          <w:p w:rsidR="00B06463" w:rsidRDefault="00B06463">
            <w:pPr>
              <w:spacing w:line="240" w:lineRule="auto"/>
              <w:rPr>
                <w:lang w:eastAsia="pl-PL"/>
              </w:rPr>
            </w:pPr>
            <w:r>
              <w:rPr>
                <w:lang w:eastAsia="pl-PL"/>
              </w:rPr>
              <w:t>L.p.</w:t>
            </w:r>
          </w:p>
        </w:tc>
        <w:tc>
          <w:tcPr>
            <w:tcW w:w="4828" w:type="dxa"/>
            <w:tcBorders>
              <w:top w:val="single" w:sz="4" w:space="0" w:color="auto"/>
              <w:left w:val="single" w:sz="4" w:space="0" w:color="auto"/>
              <w:bottom w:val="single" w:sz="4" w:space="0" w:color="auto"/>
              <w:right w:val="single" w:sz="4" w:space="0" w:color="auto"/>
            </w:tcBorders>
            <w:vAlign w:val="center"/>
            <w:hideMark/>
          </w:tcPr>
          <w:p w:rsidR="00B06463" w:rsidRDefault="00B06463">
            <w:pPr>
              <w:spacing w:line="240" w:lineRule="auto"/>
              <w:rPr>
                <w:lang w:eastAsia="pl-PL"/>
              </w:rPr>
            </w:pPr>
            <w:r>
              <w:rPr>
                <w:lang w:eastAsia="pl-PL"/>
              </w:rPr>
              <w:t>Parametry</w:t>
            </w:r>
          </w:p>
        </w:tc>
        <w:tc>
          <w:tcPr>
            <w:tcW w:w="1382" w:type="dxa"/>
            <w:tcBorders>
              <w:top w:val="single" w:sz="4" w:space="0" w:color="auto"/>
              <w:left w:val="single" w:sz="4" w:space="0" w:color="auto"/>
              <w:bottom w:val="single" w:sz="4" w:space="0" w:color="auto"/>
              <w:right w:val="single" w:sz="4" w:space="0" w:color="auto"/>
            </w:tcBorders>
            <w:vAlign w:val="center"/>
            <w:hideMark/>
          </w:tcPr>
          <w:p w:rsidR="00B06463" w:rsidRDefault="00B06463">
            <w:pPr>
              <w:spacing w:line="240" w:lineRule="auto"/>
              <w:rPr>
                <w:lang w:eastAsia="pl-PL"/>
              </w:rPr>
            </w:pPr>
            <w:r>
              <w:rPr>
                <w:lang w:eastAsia="pl-PL"/>
              </w:rPr>
              <w:t>Parametr wymagany</w:t>
            </w:r>
          </w:p>
        </w:tc>
        <w:tc>
          <w:tcPr>
            <w:tcW w:w="1638" w:type="dxa"/>
            <w:tcBorders>
              <w:top w:val="single" w:sz="4" w:space="0" w:color="auto"/>
              <w:left w:val="single" w:sz="4" w:space="0" w:color="auto"/>
              <w:bottom w:val="single" w:sz="4" w:space="0" w:color="auto"/>
              <w:right w:val="single" w:sz="4" w:space="0" w:color="auto"/>
            </w:tcBorders>
            <w:vAlign w:val="center"/>
            <w:hideMark/>
          </w:tcPr>
          <w:p w:rsidR="00B06463" w:rsidRDefault="00B06463">
            <w:pPr>
              <w:spacing w:line="240" w:lineRule="auto"/>
              <w:ind w:left="40"/>
              <w:rPr>
                <w:lang w:eastAsia="pl-PL"/>
              </w:rPr>
            </w:pPr>
            <w:r>
              <w:rPr>
                <w:lang w:eastAsia="pl-PL"/>
              </w:rPr>
              <w:t>Parametr Oferowany TAK/NIE podać/opisać</w:t>
            </w:r>
          </w:p>
        </w:tc>
        <w:tc>
          <w:tcPr>
            <w:tcW w:w="1651" w:type="dxa"/>
            <w:tcBorders>
              <w:top w:val="single" w:sz="4" w:space="0" w:color="auto"/>
              <w:left w:val="single" w:sz="4" w:space="0" w:color="auto"/>
              <w:bottom w:val="single" w:sz="4" w:space="0" w:color="auto"/>
              <w:right w:val="single" w:sz="4" w:space="0" w:color="auto"/>
            </w:tcBorders>
            <w:vAlign w:val="center"/>
            <w:hideMark/>
          </w:tcPr>
          <w:p w:rsidR="00B06463" w:rsidRDefault="00B06463">
            <w:pPr>
              <w:spacing w:line="240" w:lineRule="auto"/>
              <w:rPr>
                <w:lang w:eastAsia="pl-PL"/>
              </w:rPr>
            </w:pPr>
            <w:r>
              <w:rPr>
                <w:w w:val="99"/>
                <w:lang w:eastAsia="pl-PL"/>
              </w:rPr>
              <w:t>Zakres punktacji</w:t>
            </w:r>
          </w:p>
        </w:tc>
      </w:tr>
      <w:tr w:rsidR="00B06463" w:rsidTr="00B06463">
        <w:tc>
          <w:tcPr>
            <w:tcW w:w="844" w:type="dxa"/>
            <w:tcBorders>
              <w:top w:val="single" w:sz="4" w:space="0" w:color="auto"/>
              <w:left w:val="single" w:sz="4" w:space="0" w:color="auto"/>
              <w:bottom w:val="single" w:sz="4" w:space="0" w:color="auto"/>
              <w:right w:val="single" w:sz="4" w:space="0" w:color="auto"/>
            </w:tcBorders>
            <w:vAlign w:val="center"/>
          </w:tcPr>
          <w:p w:rsidR="00B06463" w:rsidRDefault="00B06463" w:rsidP="00F547E6">
            <w:pPr>
              <w:pStyle w:val="Akapitzlist"/>
              <w:numPr>
                <w:ilvl w:val="0"/>
                <w:numId w:val="39"/>
              </w:numPr>
              <w:suppressAutoHyphens w:val="0"/>
              <w:contextualSpacing/>
            </w:pPr>
          </w:p>
        </w:tc>
        <w:tc>
          <w:tcPr>
            <w:tcW w:w="4828" w:type="dxa"/>
            <w:tcBorders>
              <w:top w:val="single" w:sz="4" w:space="0" w:color="auto"/>
              <w:left w:val="single" w:sz="4" w:space="0" w:color="auto"/>
              <w:bottom w:val="single" w:sz="4" w:space="0" w:color="auto"/>
              <w:right w:val="single" w:sz="4" w:space="0" w:color="auto"/>
            </w:tcBorders>
            <w:vAlign w:val="center"/>
            <w:hideMark/>
          </w:tcPr>
          <w:p w:rsidR="00B06463" w:rsidRDefault="00B06463">
            <w:pPr>
              <w:spacing w:line="240" w:lineRule="auto"/>
              <w:rPr>
                <w:lang w:eastAsia="pl-PL"/>
              </w:rPr>
            </w:pPr>
            <w:r>
              <w:t>Osobista pompa insulinowa (fabrycznie nowa)</w:t>
            </w:r>
          </w:p>
        </w:tc>
        <w:tc>
          <w:tcPr>
            <w:tcW w:w="1382" w:type="dxa"/>
            <w:tcBorders>
              <w:top w:val="single" w:sz="4" w:space="0" w:color="auto"/>
              <w:left w:val="single" w:sz="4" w:space="0" w:color="auto"/>
              <w:bottom w:val="single" w:sz="4" w:space="0" w:color="auto"/>
              <w:right w:val="single" w:sz="4" w:space="0" w:color="auto"/>
            </w:tcBorders>
            <w:vAlign w:val="center"/>
            <w:hideMark/>
          </w:tcPr>
          <w:p w:rsidR="00B06463" w:rsidRDefault="00B06463">
            <w:pPr>
              <w:spacing w:line="220" w:lineRule="exact"/>
              <w:ind w:left="40"/>
              <w:rPr>
                <w:lang w:eastAsia="pl-PL"/>
              </w:rPr>
            </w:pPr>
            <w:r>
              <w:rPr>
                <w:lang w:eastAsia="pl-PL"/>
              </w:rPr>
              <w:t>Tak</w:t>
            </w:r>
          </w:p>
        </w:tc>
        <w:tc>
          <w:tcPr>
            <w:tcW w:w="1638" w:type="dxa"/>
            <w:tcBorders>
              <w:top w:val="single" w:sz="4" w:space="0" w:color="auto"/>
              <w:left w:val="single" w:sz="4" w:space="0" w:color="auto"/>
              <w:bottom w:val="single" w:sz="4" w:space="0" w:color="auto"/>
              <w:right w:val="single" w:sz="4" w:space="0" w:color="auto"/>
            </w:tcBorders>
            <w:vAlign w:val="center"/>
          </w:tcPr>
          <w:p w:rsidR="00B06463" w:rsidRDefault="00B06463">
            <w:pPr>
              <w:spacing w:line="240" w:lineRule="auto"/>
              <w:ind w:left="40"/>
              <w:rPr>
                <w:lang w:eastAsia="pl-PL"/>
              </w:rPr>
            </w:pPr>
          </w:p>
        </w:tc>
        <w:tc>
          <w:tcPr>
            <w:tcW w:w="1651" w:type="dxa"/>
            <w:tcBorders>
              <w:top w:val="single" w:sz="4" w:space="0" w:color="auto"/>
              <w:left w:val="single" w:sz="4" w:space="0" w:color="auto"/>
              <w:bottom w:val="single" w:sz="4" w:space="0" w:color="auto"/>
              <w:right w:val="single" w:sz="4" w:space="0" w:color="auto"/>
            </w:tcBorders>
            <w:vAlign w:val="center"/>
            <w:hideMark/>
          </w:tcPr>
          <w:p w:rsidR="00B06463" w:rsidRDefault="00B06463">
            <w:pPr>
              <w:spacing w:line="240" w:lineRule="auto"/>
              <w:rPr>
                <w:w w:val="99"/>
                <w:lang w:eastAsia="pl-PL"/>
              </w:rPr>
            </w:pPr>
            <w:r>
              <w:rPr>
                <w:w w:val="99"/>
                <w:lang w:eastAsia="pl-PL"/>
              </w:rPr>
              <w:t>Bez punktacji</w:t>
            </w:r>
          </w:p>
        </w:tc>
      </w:tr>
      <w:tr w:rsidR="00B06463" w:rsidTr="00B06463">
        <w:tc>
          <w:tcPr>
            <w:tcW w:w="844" w:type="dxa"/>
            <w:tcBorders>
              <w:top w:val="single" w:sz="4" w:space="0" w:color="auto"/>
              <w:left w:val="single" w:sz="4" w:space="0" w:color="auto"/>
              <w:bottom w:val="single" w:sz="4" w:space="0" w:color="auto"/>
              <w:right w:val="single" w:sz="4" w:space="0" w:color="auto"/>
            </w:tcBorders>
            <w:vAlign w:val="center"/>
          </w:tcPr>
          <w:p w:rsidR="00B06463" w:rsidRDefault="00B06463" w:rsidP="00F547E6">
            <w:pPr>
              <w:pStyle w:val="Akapitzlist"/>
              <w:numPr>
                <w:ilvl w:val="0"/>
                <w:numId w:val="39"/>
              </w:numPr>
              <w:suppressAutoHyphens w:val="0"/>
              <w:contextualSpacing/>
            </w:pPr>
          </w:p>
        </w:tc>
        <w:tc>
          <w:tcPr>
            <w:tcW w:w="4828" w:type="dxa"/>
            <w:tcBorders>
              <w:top w:val="single" w:sz="4" w:space="0" w:color="auto"/>
              <w:left w:val="single" w:sz="4" w:space="0" w:color="auto"/>
              <w:bottom w:val="single" w:sz="4" w:space="0" w:color="auto"/>
              <w:right w:val="single" w:sz="4" w:space="0" w:color="auto"/>
            </w:tcBorders>
            <w:vAlign w:val="center"/>
            <w:hideMark/>
          </w:tcPr>
          <w:p w:rsidR="00B06463" w:rsidRDefault="00B06463">
            <w:pPr>
              <w:spacing w:line="240" w:lineRule="auto"/>
              <w:rPr>
                <w:lang w:eastAsia="pl-PL"/>
              </w:rPr>
            </w:pPr>
            <w:proofErr w:type="spellStart"/>
            <w:r>
              <w:rPr>
                <w:lang w:val="en-US"/>
              </w:rPr>
              <w:t>Producent</w:t>
            </w:r>
            <w:proofErr w:type="spellEnd"/>
          </w:p>
        </w:tc>
        <w:tc>
          <w:tcPr>
            <w:tcW w:w="1382" w:type="dxa"/>
            <w:tcBorders>
              <w:top w:val="single" w:sz="4" w:space="0" w:color="auto"/>
              <w:left w:val="single" w:sz="4" w:space="0" w:color="auto"/>
              <w:bottom w:val="single" w:sz="4" w:space="0" w:color="auto"/>
              <w:right w:val="single" w:sz="4" w:space="0" w:color="auto"/>
            </w:tcBorders>
            <w:vAlign w:val="center"/>
            <w:hideMark/>
          </w:tcPr>
          <w:p w:rsidR="00B06463" w:rsidRDefault="00B06463">
            <w:pPr>
              <w:spacing w:line="220" w:lineRule="exact"/>
              <w:ind w:left="40"/>
              <w:rPr>
                <w:lang w:eastAsia="pl-PL"/>
              </w:rPr>
            </w:pPr>
            <w:r>
              <w:rPr>
                <w:lang w:eastAsia="pl-PL"/>
              </w:rPr>
              <w:t>Opis</w:t>
            </w:r>
          </w:p>
        </w:tc>
        <w:tc>
          <w:tcPr>
            <w:tcW w:w="1638" w:type="dxa"/>
            <w:tcBorders>
              <w:top w:val="single" w:sz="4" w:space="0" w:color="auto"/>
              <w:left w:val="single" w:sz="4" w:space="0" w:color="auto"/>
              <w:bottom w:val="single" w:sz="4" w:space="0" w:color="auto"/>
              <w:right w:val="single" w:sz="4" w:space="0" w:color="auto"/>
            </w:tcBorders>
            <w:vAlign w:val="center"/>
          </w:tcPr>
          <w:p w:rsidR="00B06463" w:rsidRDefault="00B06463">
            <w:pPr>
              <w:spacing w:line="240" w:lineRule="auto"/>
              <w:ind w:left="40"/>
              <w:rPr>
                <w:lang w:eastAsia="pl-PL"/>
              </w:rPr>
            </w:pPr>
          </w:p>
        </w:tc>
        <w:tc>
          <w:tcPr>
            <w:tcW w:w="1651" w:type="dxa"/>
            <w:tcBorders>
              <w:top w:val="single" w:sz="4" w:space="0" w:color="auto"/>
              <w:left w:val="single" w:sz="4" w:space="0" w:color="auto"/>
              <w:bottom w:val="single" w:sz="4" w:space="0" w:color="auto"/>
              <w:right w:val="single" w:sz="4" w:space="0" w:color="auto"/>
            </w:tcBorders>
            <w:vAlign w:val="center"/>
            <w:hideMark/>
          </w:tcPr>
          <w:p w:rsidR="00B06463" w:rsidRDefault="00B06463">
            <w:pPr>
              <w:spacing w:line="240" w:lineRule="auto"/>
              <w:rPr>
                <w:w w:val="99"/>
                <w:lang w:eastAsia="pl-PL"/>
              </w:rPr>
            </w:pPr>
            <w:r>
              <w:rPr>
                <w:w w:val="99"/>
                <w:lang w:eastAsia="pl-PL"/>
              </w:rPr>
              <w:t>Bez punktacji</w:t>
            </w:r>
          </w:p>
        </w:tc>
      </w:tr>
      <w:tr w:rsidR="00B06463" w:rsidTr="00B06463">
        <w:tc>
          <w:tcPr>
            <w:tcW w:w="844" w:type="dxa"/>
            <w:tcBorders>
              <w:top w:val="single" w:sz="4" w:space="0" w:color="auto"/>
              <w:left w:val="single" w:sz="4" w:space="0" w:color="auto"/>
              <w:bottom w:val="single" w:sz="4" w:space="0" w:color="auto"/>
              <w:right w:val="single" w:sz="4" w:space="0" w:color="auto"/>
            </w:tcBorders>
            <w:vAlign w:val="center"/>
          </w:tcPr>
          <w:p w:rsidR="00B06463" w:rsidRDefault="00B06463" w:rsidP="00F547E6">
            <w:pPr>
              <w:pStyle w:val="Akapitzlist"/>
              <w:numPr>
                <w:ilvl w:val="0"/>
                <w:numId w:val="39"/>
              </w:numPr>
              <w:suppressAutoHyphens w:val="0"/>
              <w:contextualSpacing/>
            </w:pPr>
          </w:p>
        </w:tc>
        <w:tc>
          <w:tcPr>
            <w:tcW w:w="4828" w:type="dxa"/>
            <w:tcBorders>
              <w:top w:val="single" w:sz="4" w:space="0" w:color="auto"/>
              <w:left w:val="single" w:sz="4" w:space="0" w:color="auto"/>
              <w:bottom w:val="single" w:sz="4" w:space="0" w:color="auto"/>
              <w:right w:val="single" w:sz="4" w:space="0" w:color="auto"/>
            </w:tcBorders>
            <w:vAlign w:val="center"/>
            <w:hideMark/>
          </w:tcPr>
          <w:p w:rsidR="00B06463" w:rsidRDefault="00B06463">
            <w:pPr>
              <w:spacing w:line="240" w:lineRule="auto"/>
              <w:rPr>
                <w:lang w:eastAsia="pl-PL"/>
              </w:rPr>
            </w:pPr>
            <w:r>
              <w:rPr>
                <w:lang w:val="en-US"/>
              </w:rPr>
              <w:t>Model/</w:t>
            </w:r>
            <w:proofErr w:type="spellStart"/>
            <w:r>
              <w:rPr>
                <w:lang w:val="en-US"/>
              </w:rPr>
              <w:t>typ</w:t>
            </w:r>
            <w:proofErr w:type="spellEnd"/>
          </w:p>
        </w:tc>
        <w:tc>
          <w:tcPr>
            <w:tcW w:w="1382" w:type="dxa"/>
            <w:tcBorders>
              <w:top w:val="single" w:sz="4" w:space="0" w:color="auto"/>
              <w:left w:val="single" w:sz="4" w:space="0" w:color="auto"/>
              <w:bottom w:val="single" w:sz="4" w:space="0" w:color="auto"/>
              <w:right w:val="single" w:sz="4" w:space="0" w:color="auto"/>
            </w:tcBorders>
            <w:vAlign w:val="center"/>
            <w:hideMark/>
          </w:tcPr>
          <w:p w:rsidR="00B06463" w:rsidRDefault="00B06463">
            <w:pPr>
              <w:spacing w:line="220" w:lineRule="exact"/>
              <w:ind w:left="40"/>
              <w:rPr>
                <w:lang w:eastAsia="pl-PL"/>
              </w:rPr>
            </w:pPr>
            <w:r>
              <w:rPr>
                <w:lang w:eastAsia="pl-PL"/>
              </w:rPr>
              <w:t>Opis</w:t>
            </w:r>
          </w:p>
        </w:tc>
        <w:tc>
          <w:tcPr>
            <w:tcW w:w="1638" w:type="dxa"/>
            <w:tcBorders>
              <w:top w:val="single" w:sz="4" w:space="0" w:color="auto"/>
              <w:left w:val="single" w:sz="4" w:space="0" w:color="auto"/>
              <w:bottom w:val="single" w:sz="4" w:space="0" w:color="auto"/>
              <w:right w:val="single" w:sz="4" w:space="0" w:color="auto"/>
            </w:tcBorders>
            <w:vAlign w:val="center"/>
          </w:tcPr>
          <w:p w:rsidR="00B06463" w:rsidRDefault="00B06463">
            <w:pPr>
              <w:spacing w:line="240" w:lineRule="auto"/>
              <w:ind w:left="40"/>
              <w:rPr>
                <w:lang w:eastAsia="pl-PL"/>
              </w:rPr>
            </w:pPr>
          </w:p>
        </w:tc>
        <w:tc>
          <w:tcPr>
            <w:tcW w:w="1651" w:type="dxa"/>
            <w:tcBorders>
              <w:top w:val="single" w:sz="4" w:space="0" w:color="auto"/>
              <w:left w:val="single" w:sz="4" w:space="0" w:color="auto"/>
              <w:bottom w:val="single" w:sz="4" w:space="0" w:color="auto"/>
              <w:right w:val="single" w:sz="4" w:space="0" w:color="auto"/>
            </w:tcBorders>
            <w:vAlign w:val="center"/>
            <w:hideMark/>
          </w:tcPr>
          <w:p w:rsidR="00B06463" w:rsidRDefault="00B06463">
            <w:pPr>
              <w:spacing w:line="240" w:lineRule="auto"/>
              <w:rPr>
                <w:w w:val="99"/>
                <w:lang w:eastAsia="pl-PL"/>
              </w:rPr>
            </w:pPr>
            <w:r>
              <w:rPr>
                <w:w w:val="99"/>
                <w:lang w:eastAsia="pl-PL"/>
              </w:rPr>
              <w:t>Bez punktacji</w:t>
            </w:r>
          </w:p>
        </w:tc>
      </w:tr>
      <w:tr w:rsidR="00B06463" w:rsidTr="00B06463">
        <w:tc>
          <w:tcPr>
            <w:tcW w:w="844" w:type="dxa"/>
            <w:tcBorders>
              <w:top w:val="single" w:sz="4" w:space="0" w:color="auto"/>
              <w:left w:val="single" w:sz="4" w:space="0" w:color="auto"/>
              <w:bottom w:val="single" w:sz="4" w:space="0" w:color="auto"/>
              <w:right w:val="single" w:sz="4" w:space="0" w:color="auto"/>
            </w:tcBorders>
            <w:vAlign w:val="center"/>
          </w:tcPr>
          <w:p w:rsidR="00B06463" w:rsidRDefault="00B06463" w:rsidP="00F547E6">
            <w:pPr>
              <w:pStyle w:val="Akapitzlist"/>
              <w:numPr>
                <w:ilvl w:val="0"/>
                <w:numId w:val="39"/>
              </w:numPr>
              <w:suppressAutoHyphens w:val="0"/>
              <w:contextualSpacing/>
            </w:pPr>
          </w:p>
        </w:tc>
        <w:tc>
          <w:tcPr>
            <w:tcW w:w="4828" w:type="dxa"/>
            <w:tcBorders>
              <w:top w:val="single" w:sz="4" w:space="0" w:color="auto"/>
              <w:left w:val="single" w:sz="4" w:space="0" w:color="auto"/>
              <w:bottom w:val="single" w:sz="4" w:space="0" w:color="auto"/>
              <w:right w:val="single" w:sz="4" w:space="0" w:color="auto"/>
            </w:tcBorders>
            <w:vAlign w:val="center"/>
            <w:hideMark/>
          </w:tcPr>
          <w:p w:rsidR="00B06463" w:rsidRDefault="00B06463">
            <w:pPr>
              <w:spacing w:line="240" w:lineRule="auto"/>
              <w:rPr>
                <w:lang w:eastAsia="pl-PL"/>
              </w:rPr>
            </w:pPr>
            <w:proofErr w:type="spellStart"/>
            <w:r>
              <w:rPr>
                <w:lang w:val="en-US"/>
              </w:rPr>
              <w:t>Rok</w:t>
            </w:r>
            <w:proofErr w:type="spellEnd"/>
            <w:r>
              <w:rPr>
                <w:lang w:val="en-US"/>
              </w:rPr>
              <w:t xml:space="preserve"> </w:t>
            </w:r>
            <w:proofErr w:type="spellStart"/>
            <w:r>
              <w:rPr>
                <w:lang w:val="en-US"/>
              </w:rPr>
              <w:t>produkcji</w:t>
            </w:r>
            <w:proofErr w:type="spellEnd"/>
          </w:p>
        </w:tc>
        <w:tc>
          <w:tcPr>
            <w:tcW w:w="1382" w:type="dxa"/>
            <w:tcBorders>
              <w:top w:val="single" w:sz="4" w:space="0" w:color="auto"/>
              <w:left w:val="single" w:sz="4" w:space="0" w:color="auto"/>
              <w:bottom w:val="single" w:sz="4" w:space="0" w:color="auto"/>
              <w:right w:val="single" w:sz="4" w:space="0" w:color="auto"/>
            </w:tcBorders>
            <w:vAlign w:val="center"/>
            <w:hideMark/>
          </w:tcPr>
          <w:p w:rsidR="00B06463" w:rsidRDefault="00B06463">
            <w:pPr>
              <w:spacing w:line="220" w:lineRule="exact"/>
              <w:ind w:left="40"/>
              <w:rPr>
                <w:lang w:eastAsia="pl-PL"/>
              </w:rPr>
            </w:pPr>
            <w:r>
              <w:rPr>
                <w:lang w:eastAsia="pl-PL"/>
              </w:rPr>
              <w:t>Opis</w:t>
            </w:r>
          </w:p>
        </w:tc>
        <w:tc>
          <w:tcPr>
            <w:tcW w:w="1638" w:type="dxa"/>
            <w:tcBorders>
              <w:top w:val="single" w:sz="4" w:space="0" w:color="auto"/>
              <w:left w:val="single" w:sz="4" w:space="0" w:color="auto"/>
              <w:bottom w:val="single" w:sz="4" w:space="0" w:color="auto"/>
              <w:right w:val="single" w:sz="4" w:space="0" w:color="auto"/>
            </w:tcBorders>
            <w:vAlign w:val="center"/>
          </w:tcPr>
          <w:p w:rsidR="00B06463" w:rsidRDefault="00B06463">
            <w:pPr>
              <w:spacing w:line="240" w:lineRule="auto"/>
              <w:ind w:left="40"/>
              <w:rPr>
                <w:lang w:eastAsia="pl-PL"/>
              </w:rPr>
            </w:pPr>
          </w:p>
        </w:tc>
        <w:tc>
          <w:tcPr>
            <w:tcW w:w="1651" w:type="dxa"/>
            <w:tcBorders>
              <w:top w:val="single" w:sz="4" w:space="0" w:color="auto"/>
              <w:left w:val="single" w:sz="4" w:space="0" w:color="auto"/>
              <w:bottom w:val="single" w:sz="4" w:space="0" w:color="auto"/>
              <w:right w:val="single" w:sz="4" w:space="0" w:color="auto"/>
            </w:tcBorders>
            <w:vAlign w:val="center"/>
            <w:hideMark/>
          </w:tcPr>
          <w:p w:rsidR="00B06463" w:rsidRDefault="00B06463">
            <w:pPr>
              <w:spacing w:line="240" w:lineRule="auto"/>
              <w:rPr>
                <w:w w:val="99"/>
                <w:lang w:eastAsia="pl-PL"/>
              </w:rPr>
            </w:pPr>
            <w:r>
              <w:rPr>
                <w:w w:val="99"/>
                <w:lang w:eastAsia="pl-PL"/>
              </w:rPr>
              <w:t>Bez punktacji</w:t>
            </w:r>
          </w:p>
        </w:tc>
      </w:tr>
      <w:tr w:rsidR="00B06463" w:rsidTr="00B06463">
        <w:tc>
          <w:tcPr>
            <w:tcW w:w="844" w:type="dxa"/>
            <w:tcBorders>
              <w:top w:val="single" w:sz="4" w:space="0" w:color="auto"/>
              <w:left w:val="single" w:sz="4" w:space="0" w:color="auto"/>
              <w:bottom w:val="single" w:sz="4" w:space="0" w:color="auto"/>
              <w:right w:val="single" w:sz="4" w:space="0" w:color="auto"/>
            </w:tcBorders>
            <w:vAlign w:val="center"/>
          </w:tcPr>
          <w:p w:rsidR="00B06463" w:rsidRDefault="00B06463" w:rsidP="00F547E6">
            <w:pPr>
              <w:pStyle w:val="Akapitzlist"/>
              <w:numPr>
                <w:ilvl w:val="0"/>
                <w:numId w:val="39"/>
              </w:numPr>
              <w:suppressAutoHyphens w:val="0"/>
              <w:contextualSpacing/>
            </w:pPr>
          </w:p>
        </w:tc>
        <w:tc>
          <w:tcPr>
            <w:tcW w:w="4828" w:type="dxa"/>
            <w:tcBorders>
              <w:top w:val="single" w:sz="4" w:space="0" w:color="auto"/>
              <w:left w:val="single" w:sz="4" w:space="0" w:color="auto"/>
              <w:bottom w:val="single" w:sz="4" w:space="0" w:color="auto"/>
              <w:right w:val="single" w:sz="4" w:space="0" w:color="auto"/>
            </w:tcBorders>
            <w:vAlign w:val="center"/>
            <w:hideMark/>
          </w:tcPr>
          <w:p w:rsidR="00B06463" w:rsidRDefault="00B06463">
            <w:pPr>
              <w:spacing w:line="194" w:lineRule="exact"/>
            </w:pPr>
            <w:r>
              <w:rPr>
                <w:w w:val="99"/>
              </w:rPr>
              <w:t>Zatrzymanie pompy: alarm informujący o zatrzymaniu</w:t>
            </w:r>
            <w:r>
              <w:t xml:space="preserve"> pompy</w:t>
            </w:r>
          </w:p>
        </w:tc>
        <w:tc>
          <w:tcPr>
            <w:tcW w:w="1382" w:type="dxa"/>
            <w:tcBorders>
              <w:top w:val="single" w:sz="4" w:space="0" w:color="auto"/>
              <w:left w:val="single" w:sz="4" w:space="0" w:color="auto"/>
              <w:bottom w:val="single" w:sz="4" w:space="0" w:color="auto"/>
              <w:right w:val="single" w:sz="4" w:space="0" w:color="auto"/>
            </w:tcBorders>
            <w:vAlign w:val="center"/>
            <w:hideMark/>
          </w:tcPr>
          <w:p w:rsidR="00B06463" w:rsidRDefault="00B06463">
            <w:pPr>
              <w:spacing w:line="240" w:lineRule="auto"/>
              <w:rPr>
                <w:lang w:eastAsia="pl-PL"/>
              </w:rPr>
            </w:pPr>
            <w:r>
              <w:rPr>
                <w:lang w:eastAsia="pl-PL"/>
              </w:rPr>
              <w:t>Tak</w:t>
            </w:r>
          </w:p>
        </w:tc>
        <w:tc>
          <w:tcPr>
            <w:tcW w:w="1638" w:type="dxa"/>
            <w:tcBorders>
              <w:top w:val="single" w:sz="4" w:space="0" w:color="auto"/>
              <w:left w:val="single" w:sz="4" w:space="0" w:color="auto"/>
              <w:bottom w:val="single" w:sz="4" w:space="0" w:color="auto"/>
              <w:right w:val="single" w:sz="4" w:space="0" w:color="auto"/>
            </w:tcBorders>
            <w:vAlign w:val="center"/>
          </w:tcPr>
          <w:p w:rsidR="00B06463" w:rsidRDefault="00B06463">
            <w:pPr>
              <w:spacing w:line="240" w:lineRule="auto"/>
              <w:ind w:left="40"/>
              <w:rPr>
                <w:lang w:eastAsia="pl-PL"/>
              </w:rPr>
            </w:pPr>
          </w:p>
        </w:tc>
        <w:tc>
          <w:tcPr>
            <w:tcW w:w="1651" w:type="dxa"/>
            <w:tcBorders>
              <w:top w:val="single" w:sz="4" w:space="0" w:color="auto"/>
              <w:left w:val="single" w:sz="4" w:space="0" w:color="auto"/>
              <w:bottom w:val="single" w:sz="4" w:space="0" w:color="auto"/>
              <w:right w:val="single" w:sz="4" w:space="0" w:color="auto"/>
            </w:tcBorders>
            <w:vAlign w:val="center"/>
            <w:hideMark/>
          </w:tcPr>
          <w:p w:rsidR="00B06463" w:rsidRDefault="00B06463">
            <w:pPr>
              <w:spacing w:line="240" w:lineRule="auto"/>
              <w:rPr>
                <w:w w:val="99"/>
                <w:lang w:eastAsia="pl-PL"/>
              </w:rPr>
            </w:pPr>
            <w:r>
              <w:rPr>
                <w:w w:val="99"/>
                <w:lang w:eastAsia="pl-PL"/>
              </w:rPr>
              <w:t>Bez punktacji</w:t>
            </w:r>
          </w:p>
        </w:tc>
      </w:tr>
      <w:tr w:rsidR="00B06463" w:rsidTr="00B06463">
        <w:tc>
          <w:tcPr>
            <w:tcW w:w="844" w:type="dxa"/>
            <w:tcBorders>
              <w:top w:val="single" w:sz="4" w:space="0" w:color="auto"/>
              <w:left w:val="single" w:sz="4" w:space="0" w:color="auto"/>
              <w:bottom w:val="single" w:sz="4" w:space="0" w:color="auto"/>
              <w:right w:val="single" w:sz="4" w:space="0" w:color="auto"/>
            </w:tcBorders>
            <w:vAlign w:val="center"/>
          </w:tcPr>
          <w:p w:rsidR="00B06463" w:rsidRDefault="00B06463" w:rsidP="00F547E6">
            <w:pPr>
              <w:pStyle w:val="Akapitzlist"/>
              <w:numPr>
                <w:ilvl w:val="0"/>
                <w:numId w:val="39"/>
              </w:numPr>
              <w:suppressAutoHyphens w:val="0"/>
              <w:contextualSpacing/>
            </w:pPr>
          </w:p>
        </w:tc>
        <w:tc>
          <w:tcPr>
            <w:tcW w:w="4828" w:type="dxa"/>
            <w:tcBorders>
              <w:top w:val="single" w:sz="4" w:space="0" w:color="auto"/>
              <w:left w:val="single" w:sz="4" w:space="0" w:color="auto"/>
              <w:bottom w:val="single" w:sz="4" w:space="0" w:color="auto"/>
              <w:right w:val="single" w:sz="4" w:space="0" w:color="auto"/>
            </w:tcBorders>
            <w:vAlign w:val="center"/>
            <w:hideMark/>
          </w:tcPr>
          <w:p w:rsidR="00B06463" w:rsidRDefault="00B06463">
            <w:pPr>
              <w:spacing w:line="195" w:lineRule="exact"/>
            </w:pPr>
            <w:r>
              <w:t>Blokada pompy: wymagana elektroniczna blokada klawiszy</w:t>
            </w:r>
          </w:p>
        </w:tc>
        <w:tc>
          <w:tcPr>
            <w:tcW w:w="1382" w:type="dxa"/>
            <w:tcBorders>
              <w:top w:val="single" w:sz="4" w:space="0" w:color="auto"/>
              <w:left w:val="single" w:sz="4" w:space="0" w:color="auto"/>
              <w:bottom w:val="single" w:sz="4" w:space="0" w:color="auto"/>
              <w:right w:val="single" w:sz="4" w:space="0" w:color="auto"/>
            </w:tcBorders>
            <w:vAlign w:val="center"/>
            <w:hideMark/>
          </w:tcPr>
          <w:p w:rsidR="00B06463" w:rsidRDefault="00B06463">
            <w:pPr>
              <w:spacing w:line="240" w:lineRule="auto"/>
              <w:rPr>
                <w:lang w:eastAsia="pl-PL"/>
              </w:rPr>
            </w:pPr>
            <w:r>
              <w:rPr>
                <w:lang w:eastAsia="pl-PL"/>
              </w:rPr>
              <w:t>Tak</w:t>
            </w:r>
          </w:p>
        </w:tc>
        <w:tc>
          <w:tcPr>
            <w:tcW w:w="1638" w:type="dxa"/>
            <w:tcBorders>
              <w:top w:val="single" w:sz="4" w:space="0" w:color="auto"/>
              <w:left w:val="single" w:sz="4" w:space="0" w:color="auto"/>
              <w:bottom w:val="single" w:sz="4" w:space="0" w:color="auto"/>
              <w:right w:val="single" w:sz="4" w:space="0" w:color="auto"/>
            </w:tcBorders>
            <w:vAlign w:val="center"/>
          </w:tcPr>
          <w:p w:rsidR="00B06463" w:rsidRDefault="00B06463">
            <w:pPr>
              <w:spacing w:line="240" w:lineRule="auto"/>
              <w:ind w:left="40"/>
              <w:rPr>
                <w:lang w:eastAsia="pl-PL"/>
              </w:rPr>
            </w:pPr>
          </w:p>
        </w:tc>
        <w:tc>
          <w:tcPr>
            <w:tcW w:w="1651" w:type="dxa"/>
            <w:tcBorders>
              <w:top w:val="single" w:sz="4" w:space="0" w:color="auto"/>
              <w:left w:val="single" w:sz="4" w:space="0" w:color="auto"/>
              <w:bottom w:val="single" w:sz="4" w:space="0" w:color="auto"/>
              <w:right w:val="single" w:sz="4" w:space="0" w:color="auto"/>
            </w:tcBorders>
            <w:vAlign w:val="center"/>
            <w:hideMark/>
          </w:tcPr>
          <w:p w:rsidR="00B06463" w:rsidRDefault="00B06463">
            <w:pPr>
              <w:spacing w:line="240" w:lineRule="auto"/>
              <w:rPr>
                <w:w w:val="99"/>
                <w:lang w:eastAsia="pl-PL"/>
              </w:rPr>
            </w:pPr>
            <w:r>
              <w:rPr>
                <w:w w:val="99"/>
                <w:lang w:eastAsia="pl-PL"/>
              </w:rPr>
              <w:t>Bez punktacji</w:t>
            </w:r>
          </w:p>
        </w:tc>
      </w:tr>
      <w:tr w:rsidR="00B06463" w:rsidTr="00B06463">
        <w:tc>
          <w:tcPr>
            <w:tcW w:w="844" w:type="dxa"/>
            <w:tcBorders>
              <w:top w:val="single" w:sz="4" w:space="0" w:color="auto"/>
              <w:left w:val="single" w:sz="4" w:space="0" w:color="auto"/>
              <w:bottom w:val="single" w:sz="4" w:space="0" w:color="auto"/>
              <w:right w:val="single" w:sz="4" w:space="0" w:color="auto"/>
            </w:tcBorders>
            <w:vAlign w:val="center"/>
          </w:tcPr>
          <w:p w:rsidR="00B06463" w:rsidRDefault="00B06463" w:rsidP="00F547E6">
            <w:pPr>
              <w:pStyle w:val="Akapitzlist"/>
              <w:numPr>
                <w:ilvl w:val="0"/>
                <w:numId w:val="39"/>
              </w:numPr>
              <w:suppressAutoHyphens w:val="0"/>
              <w:contextualSpacing/>
            </w:pPr>
          </w:p>
        </w:tc>
        <w:tc>
          <w:tcPr>
            <w:tcW w:w="4828" w:type="dxa"/>
            <w:tcBorders>
              <w:top w:val="single" w:sz="4" w:space="0" w:color="auto"/>
              <w:left w:val="single" w:sz="4" w:space="0" w:color="auto"/>
              <w:bottom w:val="single" w:sz="4" w:space="0" w:color="auto"/>
              <w:right w:val="single" w:sz="4" w:space="0" w:color="auto"/>
            </w:tcBorders>
            <w:vAlign w:val="center"/>
            <w:hideMark/>
          </w:tcPr>
          <w:p w:rsidR="00B06463" w:rsidRDefault="00B06463">
            <w:pPr>
              <w:spacing w:line="220" w:lineRule="exact"/>
              <w:rPr>
                <w:lang w:val="en-US"/>
              </w:rPr>
            </w:pPr>
            <w:r>
              <w:t xml:space="preserve">Klasa ochrony przed wilgocią i zalaniem min. </w:t>
            </w:r>
            <w:r>
              <w:rPr>
                <w:lang w:val="en-US"/>
              </w:rPr>
              <w:t>IPX 7</w:t>
            </w:r>
          </w:p>
        </w:tc>
        <w:tc>
          <w:tcPr>
            <w:tcW w:w="1382" w:type="dxa"/>
            <w:tcBorders>
              <w:top w:val="single" w:sz="4" w:space="0" w:color="auto"/>
              <w:left w:val="single" w:sz="4" w:space="0" w:color="auto"/>
              <w:bottom w:val="single" w:sz="4" w:space="0" w:color="auto"/>
              <w:right w:val="single" w:sz="4" w:space="0" w:color="auto"/>
            </w:tcBorders>
            <w:vAlign w:val="center"/>
            <w:hideMark/>
          </w:tcPr>
          <w:p w:rsidR="00B06463" w:rsidRDefault="00B06463">
            <w:pPr>
              <w:spacing w:line="254" w:lineRule="auto"/>
              <w:rPr>
                <w:sz w:val="19"/>
                <w:szCs w:val="19"/>
                <w:lang w:val="en-US"/>
              </w:rPr>
            </w:pPr>
            <w:r>
              <w:rPr>
                <w:lang w:eastAsia="pl-PL"/>
              </w:rPr>
              <w:t>Tak (podać)</w:t>
            </w:r>
          </w:p>
        </w:tc>
        <w:tc>
          <w:tcPr>
            <w:tcW w:w="1638" w:type="dxa"/>
            <w:tcBorders>
              <w:top w:val="single" w:sz="4" w:space="0" w:color="auto"/>
              <w:left w:val="single" w:sz="4" w:space="0" w:color="auto"/>
              <w:bottom w:val="single" w:sz="4" w:space="0" w:color="auto"/>
              <w:right w:val="single" w:sz="4" w:space="0" w:color="auto"/>
            </w:tcBorders>
            <w:vAlign w:val="center"/>
          </w:tcPr>
          <w:p w:rsidR="00B06463" w:rsidRDefault="00B06463">
            <w:pPr>
              <w:spacing w:line="240" w:lineRule="auto"/>
              <w:ind w:left="40"/>
              <w:rPr>
                <w:lang w:eastAsia="pl-PL"/>
              </w:rPr>
            </w:pPr>
          </w:p>
        </w:tc>
        <w:tc>
          <w:tcPr>
            <w:tcW w:w="1651" w:type="dxa"/>
            <w:tcBorders>
              <w:top w:val="single" w:sz="4" w:space="0" w:color="auto"/>
              <w:left w:val="single" w:sz="4" w:space="0" w:color="auto"/>
              <w:bottom w:val="single" w:sz="4" w:space="0" w:color="auto"/>
              <w:right w:val="single" w:sz="4" w:space="0" w:color="auto"/>
            </w:tcBorders>
            <w:vAlign w:val="center"/>
            <w:hideMark/>
          </w:tcPr>
          <w:p w:rsidR="00B06463" w:rsidRDefault="00B06463">
            <w:pPr>
              <w:spacing w:line="240" w:lineRule="auto"/>
              <w:rPr>
                <w:w w:val="99"/>
                <w:lang w:eastAsia="pl-PL"/>
              </w:rPr>
            </w:pPr>
            <w:r>
              <w:rPr>
                <w:w w:val="99"/>
                <w:lang w:eastAsia="pl-PL"/>
              </w:rPr>
              <w:t>Bez punktacji</w:t>
            </w:r>
          </w:p>
        </w:tc>
      </w:tr>
      <w:tr w:rsidR="00B06463" w:rsidTr="00B06463">
        <w:tc>
          <w:tcPr>
            <w:tcW w:w="844" w:type="dxa"/>
            <w:tcBorders>
              <w:top w:val="single" w:sz="4" w:space="0" w:color="auto"/>
              <w:left w:val="single" w:sz="4" w:space="0" w:color="auto"/>
              <w:bottom w:val="single" w:sz="4" w:space="0" w:color="auto"/>
              <w:right w:val="single" w:sz="4" w:space="0" w:color="auto"/>
            </w:tcBorders>
            <w:vAlign w:val="center"/>
          </w:tcPr>
          <w:p w:rsidR="00B06463" w:rsidRDefault="00B06463" w:rsidP="00F547E6">
            <w:pPr>
              <w:pStyle w:val="Akapitzlist"/>
              <w:numPr>
                <w:ilvl w:val="0"/>
                <w:numId w:val="39"/>
              </w:numPr>
              <w:suppressAutoHyphens w:val="0"/>
              <w:contextualSpacing/>
            </w:pPr>
          </w:p>
        </w:tc>
        <w:tc>
          <w:tcPr>
            <w:tcW w:w="4828" w:type="dxa"/>
            <w:tcBorders>
              <w:top w:val="single" w:sz="4" w:space="0" w:color="auto"/>
              <w:left w:val="single" w:sz="4" w:space="0" w:color="auto"/>
              <w:bottom w:val="single" w:sz="4" w:space="0" w:color="auto"/>
              <w:right w:val="single" w:sz="4" w:space="0" w:color="auto"/>
            </w:tcBorders>
            <w:vAlign w:val="center"/>
            <w:hideMark/>
          </w:tcPr>
          <w:p w:rsidR="00B06463" w:rsidRDefault="00B06463">
            <w:pPr>
              <w:spacing w:line="240" w:lineRule="auto"/>
              <w:rPr>
                <w:lang w:eastAsia="pl-PL"/>
              </w:rPr>
            </w:pPr>
            <w:proofErr w:type="spellStart"/>
            <w:r>
              <w:rPr>
                <w:lang w:val="en-US"/>
              </w:rPr>
              <w:t>Programowanie</w:t>
            </w:r>
            <w:proofErr w:type="spellEnd"/>
            <w:r>
              <w:rPr>
                <w:lang w:val="en-US"/>
              </w:rPr>
              <w:t xml:space="preserve"> </w:t>
            </w:r>
            <w:proofErr w:type="spellStart"/>
            <w:r>
              <w:rPr>
                <w:lang w:val="en-US"/>
              </w:rPr>
              <w:t>bolusa</w:t>
            </w:r>
            <w:proofErr w:type="spellEnd"/>
            <w:r>
              <w:rPr>
                <w:lang w:val="en-US"/>
              </w:rPr>
              <w:t xml:space="preserve">: ( </w:t>
            </w:r>
            <w:proofErr w:type="spellStart"/>
            <w:r>
              <w:rPr>
                <w:lang w:val="en-US"/>
              </w:rPr>
              <w:t>prostego</w:t>
            </w:r>
            <w:proofErr w:type="spellEnd"/>
            <w:r>
              <w:rPr>
                <w:lang w:val="en-US"/>
              </w:rPr>
              <w:t>/ standard)-</w:t>
            </w:r>
          </w:p>
        </w:tc>
        <w:tc>
          <w:tcPr>
            <w:tcW w:w="1382" w:type="dxa"/>
            <w:tcBorders>
              <w:top w:val="single" w:sz="4" w:space="0" w:color="auto"/>
              <w:left w:val="single" w:sz="4" w:space="0" w:color="auto"/>
              <w:bottom w:val="single" w:sz="4" w:space="0" w:color="auto"/>
              <w:right w:val="single" w:sz="4" w:space="0" w:color="auto"/>
            </w:tcBorders>
            <w:vAlign w:val="center"/>
            <w:hideMark/>
          </w:tcPr>
          <w:p w:rsidR="00B06463" w:rsidRDefault="00B06463">
            <w:pPr>
              <w:spacing w:line="240" w:lineRule="auto"/>
              <w:rPr>
                <w:lang w:eastAsia="pl-PL"/>
              </w:rPr>
            </w:pPr>
            <w:r>
              <w:rPr>
                <w:lang w:eastAsia="pl-PL"/>
              </w:rPr>
              <w:t>Tak</w:t>
            </w:r>
          </w:p>
        </w:tc>
        <w:tc>
          <w:tcPr>
            <w:tcW w:w="1638" w:type="dxa"/>
            <w:tcBorders>
              <w:top w:val="single" w:sz="4" w:space="0" w:color="auto"/>
              <w:left w:val="single" w:sz="4" w:space="0" w:color="auto"/>
              <w:bottom w:val="single" w:sz="4" w:space="0" w:color="auto"/>
              <w:right w:val="single" w:sz="4" w:space="0" w:color="auto"/>
            </w:tcBorders>
            <w:vAlign w:val="center"/>
          </w:tcPr>
          <w:p w:rsidR="00B06463" w:rsidRDefault="00B06463">
            <w:pPr>
              <w:spacing w:line="240" w:lineRule="auto"/>
              <w:ind w:left="40"/>
              <w:rPr>
                <w:lang w:eastAsia="pl-PL"/>
              </w:rPr>
            </w:pPr>
          </w:p>
        </w:tc>
        <w:tc>
          <w:tcPr>
            <w:tcW w:w="1651" w:type="dxa"/>
            <w:tcBorders>
              <w:top w:val="single" w:sz="4" w:space="0" w:color="auto"/>
              <w:left w:val="single" w:sz="4" w:space="0" w:color="auto"/>
              <w:bottom w:val="single" w:sz="4" w:space="0" w:color="auto"/>
              <w:right w:val="single" w:sz="4" w:space="0" w:color="auto"/>
            </w:tcBorders>
            <w:vAlign w:val="center"/>
            <w:hideMark/>
          </w:tcPr>
          <w:p w:rsidR="00B06463" w:rsidRDefault="00B06463">
            <w:pPr>
              <w:spacing w:line="240" w:lineRule="auto"/>
              <w:rPr>
                <w:w w:val="99"/>
                <w:lang w:eastAsia="pl-PL"/>
              </w:rPr>
            </w:pPr>
            <w:r>
              <w:rPr>
                <w:w w:val="99"/>
                <w:lang w:eastAsia="pl-PL"/>
              </w:rPr>
              <w:t>Bez punktacji</w:t>
            </w:r>
          </w:p>
        </w:tc>
      </w:tr>
      <w:tr w:rsidR="00B06463" w:rsidTr="00B06463">
        <w:tc>
          <w:tcPr>
            <w:tcW w:w="844" w:type="dxa"/>
            <w:tcBorders>
              <w:top w:val="single" w:sz="4" w:space="0" w:color="auto"/>
              <w:left w:val="single" w:sz="4" w:space="0" w:color="auto"/>
              <w:bottom w:val="single" w:sz="4" w:space="0" w:color="auto"/>
              <w:right w:val="single" w:sz="4" w:space="0" w:color="auto"/>
            </w:tcBorders>
            <w:vAlign w:val="center"/>
          </w:tcPr>
          <w:p w:rsidR="00B06463" w:rsidRDefault="00B06463" w:rsidP="00F547E6">
            <w:pPr>
              <w:pStyle w:val="Akapitzlist"/>
              <w:numPr>
                <w:ilvl w:val="0"/>
                <w:numId w:val="39"/>
              </w:numPr>
              <w:suppressAutoHyphens w:val="0"/>
              <w:contextualSpacing/>
            </w:pPr>
          </w:p>
        </w:tc>
        <w:tc>
          <w:tcPr>
            <w:tcW w:w="4828" w:type="dxa"/>
            <w:tcBorders>
              <w:top w:val="single" w:sz="4" w:space="0" w:color="auto"/>
              <w:left w:val="single" w:sz="4" w:space="0" w:color="auto"/>
              <w:bottom w:val="single" w:sz="4" w:space="0" w:color="auto"/>
              <w:right w:val="single" w:sz="4" w:space="0" w:color="auto"/>
            </w:tcBorders>
            <w:vAlign w:val="center"/>
            <w:hideMark/>
          </w:tcPr>
          <w:p w:rsidR="00B06463" w:rsidRDefault="00B06463">
            <w:pPr>
              <w:spacing w:line="240" w:lineRule="auto"/>
              <w:rPr>
                <w:lang w:eastAsia="pl-PL"/>
              </w:rPr>
            </w:pPr>
            <w:r>
              <w:t>Dokładność nie mniejsza niż 0,1 j/bolus</w:t>
            </w:r>
          </w:p>
        </w:tc>
        <w:tc>
          <w:tcPr>
            <w:tcW w:w="1382" w:type="dxa"/>
            <w:tcBorders>
              <w:top w:val="single" w:sz="4" w:space="0" w:color="auto"/>
              <w:left w:val="single" w:sz="4" w:space="0" w:color="auto"/>
              <w:bottom w:val="single" w:sz="4" w:space="0" w:color="auto"/>
              <w:right w:val="single" w:sz="4" w:space="0" w:color="auto"/>
            </w:tcBorders>
            <w:vAlign w:val="center"/>
            <w:hideMark/>
          </w:tcPr>
          <w:p w:rsidR="00B06463" w:rsidRDefault="00B06463">
            <w:pPr>
              <w:spacing w:line="240" w:lineRule="auto"/>
              <w:rPr>
                <w:lang w:eastAsia="pl-PL"/>
              </w:rPr>
            </w:pPr>
            <w:r>
              <w:rPr>
                <w:lang w:eastAsia="pl-PL"/>
              </w:rPr>
              <w:t>Tak (podać)</w:t>
            </w:r>
          </w:p>
        </w:tc>
        <w:tc>
          <w:tcPr>
            <w:tcW w:w="1638" w:type="dxa"/>
            <w:tcBorders>
              <w:top w:val="single" w:sz="4" w:space="0" w:color="auto"/>
              <w:left w:val="single" w:sz="4" w:space="0" w:color="auto"/>
              <w:bottom w:val="single" w:sz="4" w:space="0" w:color="auto"/>
              <w:right w:val="single" w:sz="4" w:space="0" w:color="auto"/>
            </w:tcBorders>
            <w:vAlign w:val="center"/>
          </w:tcPr>
          <w:p w:rsidR="00B06463" w:rsidRDefault="00B06463">
            <w:pPr>
              <w:spacing w:line="240" w:lineRule="auto"/>
              <w:ind w:left="40"/>
              <w:rPr>
                <w:lang w:eastAsia="pl-PL"/>
              </w:rPr>
            </w:pPr>
          </w:p>
        </w:tc>
        <w:tc>
          <w:tcPr>
            <w:tcW w:w="1651" w:type="dxa"/>
            <w:tcBorders>
              <w:top w:val="single" w:sz="4" w:space="0" w:color="auto"/>
              <w:left w:val="single" w:sz="4" w:space="0" w:color="auto"/>
              <w:bottom w:val="single" w:sz="4" w:space="0" w:color="auto"/>
              <w:right w:val="single" w:sz="4" w:space="0" w:color="auto"/>
            </w:tcBorders>
            <w:vAlign w:val="center"/>
            <w:hideMark/>
          </w:tcPr>
          <w:p w:rsidR="00B06463" w:rsidRDefault="00B06463">
            <w:pPr>
              <w:spacing w:line="240" w:lineRule="auto"/>
              <w:rPr>
                <w:w w:val="99"/>
                <w:lang w:eastAsia="pl-PL"/>
              </w:rPr>
            </w:pPr>
            <w:r>
              <w:rPr>
                <w:w w:val="99"/>
                <w:lang w:eastAsia="pl-PL"/>
              </w:rPr>
              <w:t>Bez punktacji</w:t>
            </w:r>
          </w:p>
        </w:tc>
      </w:tr>
      <w:tr w:rsidR="00B06463" w:rsidTr="00B06463">
        <w:tc>
          <w:tcPr>
            <w:tcW w:w="844" w:type="dxa"/>
            <w:tcBorders>
              <w:top w:val="single" w:sz="4" w:space="0" w:color="auto"/>
              <w:left w:val="single" w:sz="4" w:space="0" w:color="auto"/>
              <w:bottom w:val="single" w:sz="4" w:space="0" w:color="auto"/>
              <w:right w:val="single" w:sz="4" w:space="0" w:color="auto"/>
            </w:tcBorders>
            <w:vAlign w:val="center"/>
          </w:tcPr>
          <w:p w:rsidR="00B06463" w:rsidRDefault="00B06463" w:rsidP="00F547E6">
            <w:pPr>
              <w:pStyle w:val="Akapitzlist"/>
              <w:numPr>
                <w:ilvl w:val="0"/>
                <w:numId w:val="39"/>
              </w:numPr>
              <w:suppressAutoHyphens w:val="0"/>
              <w:contextualSpacing/>
            </w:pPr>
          </w:p>
        </w:tc>
        <w:tc>
          <w:tcPr>
            <w:tcW w:w="4828" w:type="dxa"/>
            <w:tcBorders>
              <w:top w:val="single" w:sz="4" w:space="0" w:color="auto"/>
              <w:left w:val="single" w:sz="4" w:space="0" w:color="auto"/>
              <w:bottom w:val="single" w:sz="4" w:space="0" w:color="auto"/>
              <w:right w:val="single" w:sz="4" w:space="0" w:color="auto"/>
            </w:tcBorders>
            <w:vAlign w:val="center"/>
            <w:hideMark/>
          </w:tcPr>
          <w:p w:rsidR="00B06463" w:rsidRDefault="00B06463">
            <w:pPr>
              <w:spacing w:line="195" w:lineRule="exact"/>
            </w:pPr>
            <w:r>
              <w:t>Programowanie bolusa: (przedłużonego/prostokątny)- Dokładność nie mniejsza niż 0,1 j/bolus; maksymalny czas trwania bolusa - nie mniej niż 7h</w:t>
            </w:r>
          </w:p>
        </w:tc>
        <w:tc>
          <w:tcPr>
            <w:tcW w:w="1382" w:type="dxa"/>
            <w:tcBorders>
              <w:top w:val="single" w:sz="4" w:space="0" w:color="auto"/>
              <w:left w:val="single" w:sz="4" w:space="0" w:color="auto"/>
              <w:bottom w:val="single" w:sz="4" w:space="0" w:color="auto"/>
              <w:right w:val="single" w:sz="4" w:space="0" w:color="auto"/>
            </w:tcBorders>
            <w:vAlign w:val="center"/>
            <w:hideMark/>
          </w:tcPr>
          <w:p w:rsidR="00B06463" w:rsidRDefault="00B06463">
            <w:pPr>
              <w:spacing w:line="240" w:lineRule="auto"/>
              <w:rPr>
                <w:lang w:eastAsia="pl-PL"/>
              </w:rPr>
            </w:pPr>
            <w:r>
              <w:rPr>
                <w:lang w:eastAsia="pl-PL"/>
              </w:rPr>
              <w:t>Tak</w:t>
            </w:r>
          </w:p>
        </w:tc>
        <w:tc>
          <w:tcPr>
            <w:tcW w:w="1638" w:type="dxa"/>
            <w:tcBorders>
              <w:top w:val="single" w:sz="4" w:space="0" w:color="auto"/>
              <w:left w:val="single" w:sz="4" w:space="0" w:color="auto"/>
              <w:bottom w:val="single" w:sz="4" w:space="0" w:color="auto"/>
              <w:right w:val="single" w:sz="4" w:space="0" w:color="auto"/>
            </w:tcBorders>
            <w:vAlign w:val="center"/>
          </w:tcPr>
          <w:p w:rsidR="00B06463" w:rsidRDefault="00B06463">
            <w:pPr>
              <w:spacing w:line="240" w:lineRule="auto"/>
              <w:ind w:left="40"/>
              <w:rPr>
                <w:lang w:eastAsia="pl-PL"/>
              </w:rPr>
            </w:pPr>
          </w:p>
        </w:tc>
        <w:tc>
          <w:tcPr>
            <w:tcW w:w="1651" w:type="dxa"/>
            <w:tcBorders>
              <w:top w:val="single" w:sz="4" w:space="0" w:color="auto"/>
              <w:left w:val="single" w:sz="4" w:space="0" w:color="auto"/>
              <w:bottom w:val="single" w:sz="4" w:space="0" w:color="auto"/>
              <w:right w:val="single" w:sz="4" w:space="0" w:color="auto"/>
            </w:tcBorders>
            <w:vAlign w:val="center"/>
            <w:hideMark/>
          </w:tcPr>
          <w:p w:rsidR="00B06463" w:rsidRDefault="00B06463">
            <w:pPr>
              <w:spacing w:line="240" w:lineRule="auto"/>
              <w:rPr>
                <w:w w:val="99"/>
                <w:lang w:eastAsia="pl-PL"/>
              </w:rPr>
            </w:pPr>
            <w:r>
              <w:rPr>
                <w:w w:val="99"/>
                <w:lang w:eastAsia="pl-PL"/>
              </w:rPr>
              <w:t>Bez punktacji</w:t>
            </w:r>
          </w:p>
        </w:tc>
      </w:tr>
      <w:tr w:rsidR="00B06463" w:rsidTr="00B06463">
        <w:trPr>
          <w:trHeight w:val="941"/>
        </w:trPr>
        <w:tc>
          <w:tcPr>
            <w:tcW w:w="844" w:type="dxa"/>
            <w:tcBorders>
              <w:top w:val="single" w:sz="4" w:space="0" w:color="auto"/>
              <w:left w:val="single" w:sz="4" w:space="0" w:color="auto"/>
              <w:bottom w:val="single" w:sz="4" w:space="0" w:color="auto"/>
              <w:right w:val="single" w:sz="4" w:space="0" w:color="auto"/>
            </w:tcBorders>
            <w:vAlign w:val="center"/>
          </w:tcPr>
          <w:p w:rsidR="00B06463" w:rsidRDefault="00B06463" w:rsidP="00F547E6">
            <w:pPr>
              <w:pStyle w:val="Akapitzlist"/>
              <w:numPr>
                <w:ilvl w:val="0"/>
                <w:numId w:val="39"/>
              </w:numPr>
              <w:suppressAutoHyphens w:val="0"/>
              <w:contextualSpacing/>
            </w:pPr>
          </w:p>
        </w:tc>
        <w:tc>
          <w:tcPr>
            <w:tcW w:w="4828" w:type="dxa"/>
            <w:tcBorders>
              <w:top w:val="single" w:sz="4" w:space="0" w:color="auto"/>
              <w:left w:val="single" w:sz="4" w:space="0" w:color="auto"/>
              <w:bottom w:val="single" w:sz="4" w:space="0" w:color="auto"/>
              <w:right w:val="single" w:sz="4" w:space="0" w:color="auto"/>
            </w:tcBorders>
            <w:vAlign w:val="center"/>
            <w:hideMark/>
          </w:tcPr>
          <w:p w:rsidR="00B06463" w:rsidRDefault="00B06463">
            <w:pPr>
              <w:spacing w:line="195" w:lineRule="exact"/>
            </w:pPr>
            <w:r>
              <w:t>Programowanie bolusa: (złożony /podwójny/wielofalowy). Dokładność nie mniejsza niż 0,1 j/bolus</w:t>
            </w:r>
          </w:p>
        </w:tc>
        <w:tc>
          <w:tcPr>
            <w:tcW w:w="1382" w:type="dxa"/>
            <w:tcBorders>
              <w:top w:val="single" w:sz="4" w:space="0" w:color="auto"/>
              <w:left w:val="single" w:sz="4" w:space="0" w:color="auto"/>
              <w:bottom w:val="single" w:sz="4" w:space="0" w:color="auto"/>
              <w:right w:val="single" w:sz="4" w:space="0" w:color="auto"/>
            </w:tcBorders>
            <w:vAlign w:val="center"/>
            <w:hideMark/>
          </w:tcPr>
          <w:p w:rsidR="00B06463" w:rsidRDefault="00B06463">
            <w:pPr>
              <w:spacing w:line="240" w:lineRule="auto"/>
              <w:rPr>
                <w:lang w:eastAsia="pl-PL"/>
              </w:rPr>
            </w:pPr>
            <w:r>
              <w:rPr>
                <w:lang w:eastAsia="pl-PL"/>
              </w:rPr>
              <w:t>Tak</w:t>
            </w:r>
          </w:p>
        </w:tc>
        <w:tc>
          <w:tcPr>
            <w:tcW w:w="1638" w:type="dxa"/>
            <w:tcBorders>
              <w:top w:val="single" w:sz="4" w:space="0" w:color="auto"/>
              <w:left w:val="single" w:sz="4" w:space="0" w:color="auto"/>
              <w:bottom w:val="single" w:sz="4" w:space="0" w:color="auto"/>
              <w:right w:val="single" w:sz="4" w:space="0" w:color="auto"/>
            </w:tcBorders>
            <w:vAlign w:val="center"/>
          </w:tcPr>
          <w:p w:rsidR="00B06463" w:rsidRDefault="00B06463">
            <w:pPr>
              <w:spacing w:line="20" w:lineRule="exact"/>
              <w:rPr>
                <w:sz w:val="2"/>
                <w:szCs w:val="2"/>
              </w:rPr>
            </w:pPr>
          </w:p>
        </w:tc>
        <w:tc>
          <w:tcPr>
            <w:tcW w:w="1651" w:type="dxa"/>
            <w:tcBorders>
              <w:top w:val="single" w:sz="4" w:space="0" w:color="auto"/>
              <w:left w:val="single" w:sz="4" w:space="0" w:color="auto"/>
              <w:bottom w:val="single" w:sz="4" w:space="0" w:color="auto"/>
              <w:right w:val="single" w:sz="4" w:space="0" w:color="auto"/>
            </w:tcBorders>
            <w:vAlign w:val="center"/>
            <w:hideMark/>
          </w:tcPr>
          <w:p w:rsidR="00B06463" w:rsidRDefault="00B06463">
            <w:pPr>
              <w:spacing w:line="240" w:lineRule="auto"/>
              <w:rPr>
                <w:lang w:eastAsia="pl-PL"/>
              </w:rPr>
            </w:pPr>
            <w:r>
              <w:rPr>
                <w:lang w:eastAsia="pl-PL"/>
              </w:rPr>
              <w:t>Bez punktacji</w:t>
            </w:r>
          </w:p>
        </w:tc>
      </w:tr>
      <w:tr w:rsidR="00B06463" w:rsidTr="00B06463">
        <w:trPr>
          <w:trHeight w:val="1913"/>
        </w:trPr>
        <w:tc>
          <w:tcPr>
            <w:tcW w:w="844" w:type="dxa"/>
            <w:tcBorders>
              <w:top w:val="single" w:sz="4" w:space="0" w:color="auto"/>
              <w:left w:val="single" w:sz="4" w:space="0" w:color="auto"/>
              <w:bottom w:val="single" w:sz="4" w:space="0" w:color="auto"/>
              <w:right w:val="single" w:sz="4" w:space="0" w:color="auto"/>
            </w:tcBorders>
            <w:vAlign w:val="center"/>
          </w:tcPr>
          <w:p w:rsidR="00B06463" w:rsidRDefault="00B06463" w:rsidP="00F547E6">
            <w:pPr>
              <w:pStyle w:val="Akapitzlist"/>
              <w:numPr>
                <w:ilvl w:val="0"/>
                <w:numId w:val="39"/>
              </w:numPr>
              <w:suppressAutoHyphens w:val="0"/>
              <w:contextualSpacing/>
            </w:pPr>
          </w:p>
        </w:tc>
        <w:tc>
          <w:tcPr>
            <w:tcW w:w="4828" w:type="dxa"/>
            <w:tcBorders>
              <w:top w:val="single" w:sz="4" w:space="0" w:color="auto"/>
              <w:left w:val="single" w:sz="4" w:space="0" w:color="auto"/>
              <w:bottom w:val="single" w:sz="4" w:space="0" w:color="auto"/>
              <w:right w:val="single" w:sz="4" w:space="0" w:color="auto"/>
            </w:tcBorders>
            <w:vAlign w:val="center"/>
            <w:hideMark/>
          </w:tcPr>
          <w:p w:rsidR="00B06463" w:rsidRDefault="00B06463">
            <w:pPr>
              <w:spacing w:line="191" w:lineRule="exact"/>
            </w:pPr>
            <w:r>
              <w:rPr>
                <w:w w:val="99"/>
              </w:rPr>
              <w:t>Czasowa zmiana bazy/ dawki podstawowej: możliwe</w:t>
            </w:r>
            <w:r>
              <w:t xml:space="preserve"> procentowe lub jednostkowe zwiększenie lub zmniejszenie dawki bazowej, co 30 min. z automatycznym powrotem do wyjściowego wlewu podstawowego po zaprogramowanym czasie. Informacja o aktywnej dawce podstawowej (baza):</w:t>
            </w:r>
            <w:r>
              <w:rPr>
                <w:w w:val="98"/>
              </w:rPr>
              <w:t xml:space="preserve"> dostępna z pozycji ekranu głównego lub przywołana za</w:t>
            </w:r>
            <w:r>
              <w:t xml:space="preserve"> pomocą 1 przycisku. Czas: do 24 godz.</w:t>
            </w:r>
          </w:p>
        </w:tc>
        <w:tc>
          <w:tcPr>
            <w:tcW w:w="1382" w:type="dxa"/>
            <w:tcBorders>
              <w:top w:val="single" w:sz="4" w:space="0" w:color="auto"/>
              <w:left w:val="single" w:sz="4" w:space="0" w:color="auto"/>
              <w:bottom w:val="single" w:sz="4" w:space="0" w:color="auto"/>
              <w:right w:val="single" w:sz="4" w:space="0" w:color="auto"/>
            </w:tcBorders>
            <w:vAlign w:val="center"/>
            <w:hideMark/>
          </w:tcPr>
          <w:p w:rsidR="00B06463" w:rsidRDefault="00B06463">
            <w:pPr>
              <w:spacing w:line="240" w:lineRule="auto"/>
              <w:rPr>
                <w:lang w:eastAsia="pl-PL"/>
              </w:rPr>
            </w:pPr>
            <w:r>
              <w:rPr>
                <w:lang w:eastAsia="pl-PL"/>
              </w:rPr>
              <w:t>tak</w:t>
            </w:r>
          </w:p>
        </w:tc>
        <w:tc>
          <w:tcPr>
            <w:tcW w:w="1638" w:type="dxa"/>
            <w:tcBorders>
              <w:top w:val="single" w:sz="4" w:space="0" w:color="auto"/>
              <w:left w:val="single" w:sz="4" w:space="0" w:color="auto"/>
              <w:bottom w:val="single" w:sz="4" w:space="0" w:color="auto"/>
              <w:right w:val="single" w:sz="4" w:space="0" w:color="auto"/>
            </w:tcBorders>
            <w:vAlign w:val="center"/>
          </w:tcPr>
          <w:p w:rsidR="00B06463" w:rsidRDefault="00B06463">
            <w:pPr>
              <w:spacing w:line="240" w:lineRule="auto"/>
              <w:ind w:left="40"/>
              <w:rPr>
                <w:lang w:eastAsia="pl-PL"/>
              </w:rPr>
            </w:pPr>
          </w:p>
        </w:tc>
        <w:tc>
          <w:tcPr>
            <w:tcW w:w="1651" w:type="dxa"/>
            <w:tcBorders>
              <w:top w:val="single" w:sz="4" w:space="0" w:color="auto"/>
              <w:left w:val="single" w:sz="4" w:space="0" w:color="auto"/>
              <w:bottom w:val="single" w:sz="4" w:space="0" w:color="auto"/>
              <w:right w:val="single" w:sz="4" w:space="0" w:color="auto"/>
            </w:tcBorders>
            <w:vAlign w:val="center"/>
            <w:hideMark/>
          </w:tcPr>
          <w:p w:rsidR="00B06463" w:rsidRDefault="00B06463">
            <w:pPr>
              <w:spacing w:line="240" w:lineRule="auto"/>
              <w:rPr>
                <w:w w:val="99"/>
                <w:lang w:eastAsia="pl-PL"/>
              </w:rPr>
            </w:pPr>
            <w:r>
              <w:rPr>
                <w:w w:val="99"/>
                <w:lang w:eastAsia="pl-PL"/>
              </w:rPr>
              <w:t>Bez punktacji</w:t>
            </w:r>
          </w:p>
        </w:tc>
      </w:tr>
      <w:tr w:rsidR="00B06463" w:rsidTr="00B06463">
        <w:tc>
          <w:tcPr>
            <w:tcW w:w="844" w:type="dxa"/>
            <w:tcBorders>
              <w:top w:val="single" w:sz="4" w:space="0" w:color="auto"/>
              <w:left w:val="single" w:sz="4" w:space="0" w:color="auto"/>
              <w:bottom w:val="single" w:sz="4" w:space="0" w:color="auto"/>
              <w:right w:val="single" w:sz="4" w:space="0" w:color="auto"/>
            </w:tcBorders>
            <w:vAlign w:val="center"/>
          </w:tcPr>
          <w:p w:rsidR="00B06463" w:rsidRDefault="00B06463" w:rsidP="00F547E6">
            <w:pPr>
              <w:pStyle w:val="Akapitzlist"/>
              <w:numPr>
                <w:ilvl w:val="0"/>
                <w:numId w:val="39"/>
              </w:numPr>
              <w:suppressAutoHyphens w:val="0"/>
              <w:contextualSpacing/>
            </w:pPr>
          </w:p>
        </w:tc>
        <w:tc>
          <w:tcPr>
            <w:tcW w:w="4828" w:type="dxa"/>
            <w:tcBorders>
              <w:top w:val="single" w:sz="4" w:space="0" w:color="auto"/>
              <w:left w:val="single" w:sz="4" w:space="0" w:color="auto"/>
              <w:bottom w:val="single" w:sz="4" w:space="0" w:color="auto"/>
              <w:right w:val="single" w:sz="4" w:space="0" w:color="auto"/>
            </w:tcBorders>
            <w:vAlign w:val="center"/>
            <w:hideMark/>
          </w:tcPr>
          <w:p w:rsidR="00B06463" w:rsidRDefault="00B06463">
            <w:pPr>
              <w:spacing w:line="195" w:lineRule="exact"/>
            </w:pPr>
            <w:r>
              <w:rPr>
                <w:w w:val="99"/>
              </w:rPr>
              <w:t>Programowanie bazy, wprowadzanie przepływów</w:t>
            </w:r>
            <w:r>
              <w:t xml:space="preserve"> godzinowych (liczba jednostek na godzinę): dokładność nie mniejsza niż 0,1 j/godz. Minimum 2 dodatkowe profile bazy do wcześniejszego przygotowania z możliwością przywołania z pamięci i zastosowania.</w:t>
            </w:r>
          </w:p>
        </w:tc>
        <w:tc>
          <w:tcPr>
            <w:tcW w:w="1382" w:type="dxa"/>
            <w:tcBorders>
              <w:top w:val="single" w:sz="4" w:space="0" w:color="auto"/>
              <w:left w:val="single" w:sz="4" w:space="0" w:color="auto"/>
              <w:bottom w:val="single" w:sz="4" w:space="0" w:color="auto"/>
              <w:right w:val="single" w:sz="4" w:space="0" w:color="auto"/>
            </w:tcBorders>
            <w:vAlign w:val="center"/>
            <w:hideMark/>
          </w:tcPr>
          <w:p w:rsidR="00B06463" w:rsidRDefault="00B06463">
            <w:pPr>
              <w:spacing w:line="254" w:lineRule="auto"/>
              <w:rPr>
                <w:sz w:val="16"/>
                <w:szCs w:val="16"/>
              </w:rPr>
            </w:pPr>
            <w:r>
              <w:rPr>
                <w:lang w:eastAsia="pl-PL"/>
              </w:rPr>
              <w:t>Tak</w:t>
            </w:r>
          </w:p>
        </w:tc>
        <w:tc>
          <w:tcPr>
            <w:tcW w:w="1638" w:type="dxa"/>
            <w:tcBorders>
              <w:top w:val="single" w:sz="4" w:space="0" w:color="auto"/>
              <w:left w:val="single" w:sz="4" w:space="0" w:color="auto"/>
              <w:bottom w:val="single" w:sz="4" w:space="0" w:color="auto"/>
              <w:right w:val="single" w:sz="4" w:space="0" w:color="auto"/>
            </w:tcBorders>
            <w:vAlign w:val="center"/>
          </w:tcPr>
          <w:p w:rsidR="00B06463" w:rsidRDefault="00B06463">
            <w:pPr>
              <w:spacing w:line="20" w:lineRule="exact"/>
              <w:rPr>
                <w:sz w:val="2"/>
                <w:szCs w:val="2"/>
              </w:rPr>
            </w:pPr>
          </w:p>
        </w:tc>
        <w:tc>
          <w:tcPr>
            <w:tcW w:w="1651" w:type="dxa"/>
            <w:tcBorders>
              <w:top w:val="single" w:sz="4" w:space="0" w:color="auto"/>
              <w:left w:val="single" w:sz="4" w:space="0" w:color="auto"/>
              <w:bottom w:val="single" w:sz="4" w:space="0" w:color="auto"/>
              <w:right w:val="single" w:sz="4" w:space="0" w:color="auto"/>
            </w:tcBorders>
            <w:vAlign w:val="center"/>
            <w:hideMark/>
          </w:tcPr>
          <w:p w:rsidR="00B06463" w:rsidRDefault="00B06463">
            <w:pPr>
              <w:spacing w:line="240" w:lineRule="auto"/>
              <w:rPr>
                <w:w w:val="99"/>
                <w:lang w:eastAsia="pl-PL"/>
              </w:rPr>
            </w:pPr>
            <w:r>
              <w:rPr>
                <w:w w:val="99"/>
                <w:lang w:eastAsia="pl-PL"/>
              </w:rPr>
              <w:t>Bez punktacji</w:t>
            </w:r>
          </w:p>
        </w:tc>
      </w:tr>
      <w:tr w:rsidR="00B06463" w:rsidTr="00B06463">
        <w:tc>
          <w:tcPr>
            <w:tcW w:w="844" w:type="dxa"/>
            <w:tcBorders>
              <w:top w:val="single" w:sz="4" w:space="0" w:color="auto"/>
              <w:left w:val="single" w:sz="4" w:space="0" w:color="auto"/>
              <w:bottom w:val="single" w:sz="4" w:space="0" w:color="auto"/>
              <w:right w:val="single" w:sz="4" w:space="0" w:color="auto"/>
            </w:tcBorders>
            <w:vAlign w:val="center"/>
          </w:tcPr>
          <w:p w:rsidR="00B06463" w:rsidRDefault="00B06463" w:rsidP="00F547E6">
            <w:pPr>
              <w:pStyle w:val="Akapitzlist"/>
              <w:numPr>
                <w:ilvl w:val="0"/>
                <w:numId w:val="39"/>
              </w:numPr>
              <w:suppressAutoHyphens w:val="0"/>
              <w:contextualSpacing/>
            </w:pPr>
          </w:p>
        </w:tc>
        <w:tc>
          <w:tcPr>
            <w:tcW w:w="4828" w:type="dxa"/>
            <w:tcBorders>
              <w:top w:val="single" w:sz="4" w:space="0" w:color="auto"/>
              <w:left w:val="single" w:sz="4" w:space="0" w:color="auto"/>
              <w:bottom w:val="single" w:sz="4" w:space="0" w:color="auto"/>
              <w:right w:val="single" w:sz="4" w:space="0" w:color="auto"/>
            </w:tcBorders>
            <w:vAlign w:val="center"/>
            <w:hideMark/>
          </w:tcPr>
          <w:p w:rsidR="00B06463" w:rsidRDefault="00B06463">
            <w:pPr>
              <w:spacing w:line="210" w:lineRule="exact"/>
            </w:pPr>
            <w:r>
              <w:t>Dodatkowe schematy bazy (powyżej trzech)</w:t>
            </w:r>
          </w:p>
        </w:tc>
        <w:tc>
          <w:tcPr>
            <w:tcW w:w="1382" w:type="dxa"/>
            <w:tcBorders>
              <w:top w:val="single" w:sz="4" w:space="0" w:color="auto"/>
              <w:left w:val="single" w:sz="4" w:space="0" w:color="auto"/>
              <w:bottom w:val="single" w:sz="4" w:space="0" w:color="auto"/>
              <w:right w:val="single" w:sz="4" w:space="0" w:color="auto"/>
            </w:tcBorders>
            <w:vAlign w:val="center"/>
            <w:hideMark/>
          </w:tcPr>
          <w:p w:rsidR="00B06463" w:rsidRDefault="00B06463">
            <w:pPr>
              <w:spacing w:line="240" w:lineRule="auto"/>
              <w:rPr>
                <w:lang w:eastAsia="pl-PL"/>
              </w:rPr>
            </w:pPr>
            <w:r>
              <w:rPr>
                <w:lang w:eastAsia="pl-PL"/>
              </w:rPr>
              <w:t>Nie (podać)</w:t>
            </w:r>
          </w:p>
        </w:tc>
        <w:tc>
          <w:tcPr>
            <w:tcW w:w="1638" w:type="dxa"/>
            <w:tcBorders>
              <w:top w:val="single" w:sz="4" w:space="0" w:color="auto"/>
              <w:left w:val="single" w:sz="4" w:space="0" w:color="auto"/>
              <w:bottom w:val="single" w:sz="4" w:space="0" w:color="auto"/>
              <w:right w:val="single" w:sz="4" w:space="0" w:color="auto"/>
            </w:tcBorders>
            <w:vAlign w:val="center"/>
          </w:tcPr>
          <w:p w:rsidR="00B06463" w:rsidRDefault="00B06463">
            <w:pPr>
              <w:spacing w:line="240" w:lineRule="auto"/>
              <w:ind w:left="40"/>
              <w:rPr>
                <w:lang w:eastAsia="pl-PL"/>
              </w:rPr>
            </w:pPr>
          </w:p>
        </w:tc>
        <w:tc>
          <w:tcPr>
            <w:tcW w:w="1651" w:type="dxa"/>
            <w:tcBorders>
              <w:top w:val="single" w:sz="4" w:space="0" w:color="auto"/>
              <w:left w:val="single" w:sz="4" w:space="0" w:color="auto"/>
              <w:bottom w:val="single" w:sz="4" w:space="0" w:color="auto"/>
              <w:right w:val="single" w:sz="4" w:space="0" w:color="auto"/>
            </w:tcBorders>
            <w:vAlign w:val="center"/>
            <w:hideMark/>
          </w:tcPr>
          <w:p w:rsidR="00B06463" w:rsidRDefault="00B06463">
            <w:pPr>
              <w:spacing w:line="240" w:lineRule="auto"/>
              <w:rPr>
                <w:w w:val="99"/>
                <w:lang w:eastAsia="pl-PL"/>
              </w:rPr>
            </w:pPr>
            <w:r>
              <w:rPr>
                <w:w w:val="99"/>
                <w:lang w:eastAsia="pl-PL"/>
              </w:rPr>
              <w:t>3 rodzaje – 0 pkt,</w:t>
            </w:r>
          </w:p>
          <w:p w:rsidR="00B06463" w:rsidRDefault="00B06463">
            <w:pPr>
              <w:spacing w:line="240" w:lineRule="auto"/>
              <w:rPr>
                <w:w w:val="99"/>
                <w:lang w:eastAsia="pl-PL"/>
              </w:rPr>
            </w:pPr>
            <w:r>
              <w:rPr>
                <w:w w:val="99"/>
                <w:lang w:eastAsia="pl-PL"/>
              </w:rPr>
              <w:t>Powyżej 3 rodzajów – 10 pkt</w:t>
            </w:r>
          </w:p>
        </w:tc>
      </w:tr>
      <w:tr w:rsidR="00B06463" w:rsidTr="00B06463">
        <w:trPr>
          <w:trHeight w:val="861"/>
        </w:trPr>
        <w:tc>
          <w:tcPr>
            <w:tcW w:w="844" w:type="dxa"/>
            <w:tcBorders>
              <w:top w:val="single" w:sz="4" w:space="0" w:color="auto"/>
              <w:left w:val="single" w:sz="4" w:space="0" w:color="auto"/>
              <w:bottom w:val="single" w:sz="4" w:space="0" w:color="auto"/>
              <w:right w:val="single" w:sz="4" w:space="0" w:color="auto"/>
            </w:tcBorders>
            <w:vAlign w:val="center"/>
          </w:tcPr>
          <w:p w:rsidR="00B06463" w:rsidRDefault="00B06463" w:rsidP="00F547E6">
            <w:pPr>
              <w:pStyle w:val="Akapitzlist"/>
              <w:numPr>
                <w:ilvl w:val="0"/>
                <w:numId w:val="39"/>
              </w:numPr>
              <w:suppressAutoHyphens w:val="0"/>
              <w:contextualSpacing/>
            </w:pPr>
          </w:p>
        </w:tc>
        <w:tc>
          <w:tcPr>
            <w:tcW w:w="4828" w:type="dxa"/>
            <w:tcBorders>
              <w:top w:val="single" w:sz="4" w:space="0" w:color="auto"/>
              <w:left w:val="single" w:sz="4" w:space="0" w:color="auto"/>
              <w:bottom w:val="single" w:sz="4" w:space="0" w:color="auto"/>
              <w:right w:val="single" w:sz="4" w:space="0" w:color="auto"/>
            </w:tcBorders>
            <w:vAlign w:val="center"/>
            <w:hideMark/>
          </w:tcPr>
          <w:p w:rsidR="00B06463" w:rsidRDefault="00B06463">
            <w:pPr>
              <w:spacing w:line="218" w:lineRule="exact"/>
            </w:pPr>
            <w:r>
              <w:t>Dokładność dawkowania bazy mniejsza niż 0,1 j/godzinę, (każdy rodzaj bazy)</w:t>
            </w:r>
          </w:p>
        </w:tc>
        <w:tc>
          <w:tcPr>
            <w:tcW w:w="1382" w:type="dxa"/>
            <w:tcBorders>
              <w:top w:val="single" w:sz="4" w:space="0" w:color="auto"/>
              <w:left w:val="single" w:sz="4" w:space="0" w:color="auto"/>
              <w:bottom w:val="single" w:sz="4" w:space="0" w:color="auto"/>
              <w:right w:val="single" w:sz="4" w:space="0" w:color="auto"/>
            </w:tcBorders>
            <w:vAlign w:val="center"/>
            <w:hideMark/>
          </w:tcPr>
          <w:p w:rsidR="00B06463" w:rsidRDefault="00B06463">
            <w:pPr>
              <w:spacing w:line="218" w:lineRule="exact"/>
              <w:rPr>
                <w:lang w:eastAsia="pl-PL"/>
              </w:rPr>
            </w:pPr>
            <w:r>
              <w:rPr>
                <w:lang w:eastAsia="pl-PL"/>
              </w:rPr>
              <w:t>Nie (podać dokładność)</w:t>
            </w:r>
          </w:p>
        </w:tc>
        <w:tc>
          <w:tcPr>
            <w:tcW w:w="1638" w:type="dxa"/>
            <w:tcBorders>
              <w:top w:val="single" w:sz="4" w:space="0" w:color="auto"/>
              <w:left w:val="single" w:sz="4" w:space="0" w:color="auto"/>
              <w:bottom w:val="single" w:sz="4" w:space="0" w:color="auto"/>
              <w:right w:val="single" w:sz="4" w:space="0" w:color="auto"/>
            </w:tcBorders>
            <w:vAlign w:val="center"/>
          </w:tcPr>
          <w:p w:rsidR="00B06463" w:rsidRDefault="00B06463">
            <w:pPr>
              <w:spacing w:line="240" w:lineRule="auto"/>
              <w:ind w:left="40"/>
              <w:rPr>
                <w:lang w:eastAsia="pl-PL"/>
              </w:rPr>
            </w:pPr>
          </w:p>
        </w:tc>
        <w:tc>
          <w:tcPr>
            <w:tcW w:w="1651" w:type="dxa"/>
            <w:tcBorders>
              <w:top w:val="single" w:sz="4" w:space="0" w:color="auto"/>
              <w:left w:val="single" w:sz="4" w:space="0" w:color="auto"/>
              <w:bottom w:val="single" w:sz="4" w:space="0" w:color="auto"/>
              <w:right w:val="single" w:sz="4" w:space="0" w:color="auto"/>
            </w:tcBorders>
            <w:vAlign w:val="center"/>
            <w:hideMark/>
          </w:tcPr>
          <w:p w:rsidR="00B06463" w:rsidRDefault="00B06463">
            <w:pPr>
              <w:spacing w:line="240" w:lineRule="auto"/>
              <w:rPr>
                <w:w w:val="99"/>
                <w:lang w:eastAsia="pl-PL"/>
              </w:rPr>
            </w:pPr>
            <w:r>
              <w:rPr>
                <w:w w:val="99"/>
                <w:lang w:eastAsia="pl-PL"/>
              </w:rPr>
              <w:t xml:space="preserve">&lt;0,1 j/godzinę – 10 pkt, </w:t>
            </w:r>
          </w:p>
          <w:p w:rsidR="00B06463" w:rsidRDefault="00B06463">
            <w:pPr>
              <w:spacing w:line="240" w:lineRule="auto"/>
              <w:rPr>
                <w:w w:val="99"/>
                <w:lang w:eastAsia="pl-PL"/>
              </w:rPr>
            </w:pPr>
            <w:r>
              <w:rPr>
                <w:w w:val="99"/>
                <w:lang w:eastAsia="pl-PL"/>
              </w:rPr>
              <w:t>Brak – 0 pkt</w:t>
            </w:r>
          </w:p>
        </w:tc>
      </w:tr>
      <w:tr w:rsidR="00B06463" w:rsidTr="00B06463">
        <w:trPr>
          <w:trHeight w:val="56"/>
        </w:trPr>
        <w:tc>
          <w:tcPr>
            <w:tcW w:w="844" w:type="dxa"/>
            <w:tcBorders>
              <w:top w:val="single" w:sz="4" w:space="0" w:color="auto"/>
              <w:left w:val="single" w:sz="4" w:space="0" w:color="auto"/>
              <w:bottom w:val="single" w:sz="4" w:space="0" w:color="auto"/>
              <w:right w:val="single" w:sz="4" w:space="0" w:color="auto"/>
            </w:tcBorders>
            <w:vAlign w:val="center"/>
          </w:tcPr>
          <w:p w:rsidR="00B06463" w:rsidRDefault="00B06463" w:rsidP="00F547E6">
            <w:pPr>
              <w:pStyle w:val="Akapitzlist"/>
              <w:numPr>
                <w:ilvl w:val="0"/>
                <w:numId w:val="39"/>
              </w:numPr>
              <w:suppressAutoHyphens w:val="0"/>
              <w:contextualSpacing/>
            </w:pPr>
          </w:p>
        </w:tc>
        <w:tc>
          <w:tcPr>
            <w:tcW w:w="4828" w:type="dxa"/>
            <w:tcBorders>
              <w:top w:val="single" w:sz="4" w:space="0" w:color="auto"/>
              <w:left w:val="single" w:sz="4" w:space="0" w:color="auto"/>
              <w:bottom w:val="single" w:sz="4" w:space="0" w:color="auto"/>
              <w:right w:val="single" w:sz="4" w:space="0" w:color="auto"/>
            </w:tcBorders>
            <w:vAlign w:val="center"/>
            <w:hideMark/>
          </w:tcPr>
          <w:p w:rsidR="00B06463" w:rsidRDefault="00B06463">
            <w:pPr>
              <w:spacing w:line="191" w:lineRule="exact"/>
            </w:pPr>
            <w:r>
              <w:rPr>
                <w:w w:val="99"/>
              </w:rPr>
              <w:t>Pamięć pompy (Historia bolusów, alarmów, dawki</w:t>
            </w:r>
            <w:r>
              <w:t xml:space="preserve"> podstawowej, dawki dobowej, czasowej zmiany bazy</w:t>
            </w:r>
            <w:r>
              <w:rPr>
                <w:w w:val="99"/>
              </w:rPr>
              <w:t xml:space="preserve"> wypełnień drenów; program do sczytywania danych z pompy powinien mieć jednocześnie możliwość</w:t>
            </w:r>
            <w:r>
              <w:rPr>
                <w:w w:val="98"/>
              </w:rPr>
              <w:t xml:space="preserve"> sczytywania danych z </w:t>
            </w:r>
            <w:proofErr w:type="spellStart"/>
            <w:r>
              <w:rPr>
                <w:w w:val="98"/>
              </w:rPr>
              <w:t>glukometru</w:t>
            </w:r>
            <w:proofErr w:type="spellEnd"/>
            <w:r>
              <w:rPr>
                <w:w w:val="98"/>
              </w:rPr>
              <w:t>, do którego paski s ą</w:t>
            </w:r>
            <w:r>
              <w:rPr>
                <w:w w:val="99"/>
              </w:rPr>
              <w:t xml:space="preserve"> refundowane w dniu ogłoszenia przetargu oraz integracji obu informacji): minimum 30 dni za pomocą</w:t>
            </w:r>
            <w:r>
              <w:t xml:space="preserve"> programu komputerowego poprzez czytnik (wymogi dotyczące programu komputerowego </w:t>
            </w:r>
            <w:r>
              <w:rPr>
                <w:b/>
                <w:bCs/>
              </w:rPr>
              <w:t>– patrz</w:t>
            </w:r>
            <w:r>
              <w:rPr>
                <w:b/>
                <w:bCs/>
                <w:w w:val="99"/>
              </w:rPr>
              <w:t xml:space="preserve"> punkt 1 pod tabelą</w:t>
            </w:r>
            <w:r>
              <w:rPr>
                <w:w w:val="99"/>
              </w:rPr>
              <w:t>). Bezpośrednio z pompy: aktualne</w:t>
            </w:r>
          </w:p>
        </w:tc>
        <w:tc>
          <w:tcPr>
            <w:tcW w:w="1382" w:type="dxa"/>
            <w:tcBorders>
              <w:top w:val="single" w:sz="4" w:space="0" w:color="auto"/>
              <w:left w:val="single" w:sz="4" w:space="0" w:color="auto"/>
              <w:bottom w:val="single" w:sz="4" w:space="0" w:color="auto"/>
              <w:right w:val="single" w:sz="4" w:space="0" w:color="auto"/>
            </w:tcBorders>
            <w:vAlign w:val="center"/>
            <w:hideMark/>
          </w:tcPr>
          <w:p w:rsidR="00B06463" w:rsidRDefault="00B06463">
            <w:pPr>
              <w:spacing w:line="225" w:lineRule="exact"/>
              <w:ind w:left="40"/>
              <w:rPr>
                <w:lang w:eastAsia="pl-PL"/>
              </w:rPr>
            </w:pPr>
            <w:r>
              <w:rPr>
                <w:lang w:eastAsia="pl-PL"/>
              </w:rPr>
              <w:t>Tak</w:t>
            </w:r>
          </w:p>
        </w:tc>
        <w:tc>
          <w:tcPr>
            <w:tcW w:w="1638" w:type="dxa"/>
            <w:tcBorders>
              <w:top w:val="single" w:sz="4" w:space="0" w:color="auto"/>
              <w:left w:val="single" w:sz="4" w:space="0" w:color="auto"/>
              <w:bottom w:val="single" w:sz="4" w:space="0" w:color="auto"/>
              <w:right w:val="single" w:sz="4" w:space="0" w:color="auto"/>
            </w:tcBorders>
            <w:vAlign w:val="center"/>
          </w:tcPr>
          <w:p w:rsidR="00B06463" w:rsidRDefault="00B06463">
            <w:pPr>
              <w:spacing w:line="240" w:lineRule="auto"/>
              <w:ind w:left="40"/>
              <w:rPr>
                <w:lang w:eastAsia="pl-PL"/>
              </w:rPr>
            </w:pPr>
          </w:p>
        </w:tc>
        <w:tc>
          <w:tcPr>
            <w:tcW w:w="1651" w:type="dxa"/>
            <w:tcBorders>
              <w:top w:val="single" w:sz="4" w:space="0" w:color="auto"/>
              <w:left w:val="single" w:sz="4" w:space="0" w:color="auto"/>
              <w:bottom w:val="single" w:sz="4" w:space="0" w:color="auto"/>
              <w:right w:val="single" w:sz="4" w:space="0" w:color="auto"/>
            </w:tcBorders>
            <w:vAlign w:val="center"/>
            <w:hideMark/>
          </w:tcPr>
          <w:p w:rsidR="00B06463" w:rsidRDefault="00B06463">
            <w:pPr>
              <w:spacing w:line="240" w:lineRule="auto"/>
              <w:rPr>
                <w:w w:val="99"/>
                <w:lang w:eastAsia="pl-PL"/>
              </w:rPr>
            </w:pPr>
            <w:r>
              <w:rPr>
                <w:w w:val="99"/>
                <w:lang w:eastAsia="pl-PL"/>
              </w:rPr>
              <w:t>Bez punktacji</w:t>
            </w:r>
          </w:p>
        </w:tc>
      </w:tr>
      <w:tr w:rsidR="00B06463" w:rsidTr="00B06463">
        <w:tc>
          <w:tcPr>
            <w:tcW w:w="844" w:type="dxa"/>
            <w:tcBorders>
              <w:top w:val="single" w:sz="4" w:space="0" w:color="auto"/>
              <w:left w:val="single" w:sz="4" w:space="0" w:color="auto"/>
              <w:bottom w:val="single" w:sz="4" w:space="0" w:color="auto"/>
              <w:right w:val="single" w:sz="4" w:space="0" w:color="auto"/>
            </w:tcBorders>
            <w:vAlign w:val="center"/>
          </w:tcPr>
          <w:p w:rsidR="00B06463" w:rsidRDefault="00B06463" w:rsidP="00F547E6">
            <w:pPr>
              <w:pStyle w:val="Akapitzlist"/>
              <w:numPr>
                <w:ilvl w:val="0"/>
                <w:numId w:val="39"/>
              </w:numPr>
              <w:suppressAutoHyphens w:val="0"/>
              <w:contextualSpacing/>
            </w:pPr>
          </w:p>
        </w:tc>
        <w:tc>
          <w:tcPr>
            <w:tcW w:w="4828" w:type="dxa"/>
            <w:tcBorders>
              <w:top w:val="single" w:sz="4" w:space="0" w:color="auto"/>
              <w:left w:val="single" w:sz="4" w:space="0" w:color="auto"/>
              <w:bottom w:val="single" w:sz="4" w:space="0" w:color="auto"/>
              <w:right w:val="single" w:sz="4" w:space="0" w:color="auto"/>
            </w:tcBorders>
            <w:vAlign w:val="center"/>
            <w:hideMark/>
          </w:tcPr>
          <w:p w:rsidR="00B06463" w:rsidRDefault="00B06463">
            <w:pPr>
              <w:spacing w:line="220" w:lineRule="exact"/>
            </w:pPr>
            <w:r>
              <w:t>Kalkulator bolusa będący integralnym elementem systemu do podawania insuliny (funkcja dostępna w pompie insulinowej lub urządzeniu komunikującym się bezprzewodowo z pompą insulinową)</w:t>
            </w:r>
          </w:p>
          <w:p w:rsidR="00B06463" w:rsidRDefault="00B06463">
            <w:pPr>
              <w:spacing w:line="220" w:lineRule="exact"/>
            </w:pPr>
            <w:r>
              <w:t xml:space="preserve">Kalkulator bolusa z możliwością ustawienia w kilku przedziałach czasowych oraz z możliwością wyboru przez użytkownika ustawień: a)   gramy lub wymienniki węglowodanowe - WW w kalkulatorze bolusa. Kalkulator bolusa wyposażony w funkcję aktywnej </w:t>
            </w:r>
            <w:r>
              <w:lastRenderedPageBreak/>
              <w:t>insuliny z ustawieniem czasu działania insuliny poprzez użytkownika, która zmniejsza tylko dawkę korekcyjną bolusa insuliny.</w:t>
            </w:r>
            <w:r>
              <w:rPr>
                <w:w w:val="99"/>
              </w:rPr>
              <w:t xml:space="preserve"> Możliwość ręcznego wprowadzenia pomiaru glikemii</w:t>
            </w:r>
            <w:r>
              <w:t xml:space="preserve"> do kalkulatora bolusa lub komunikacja z </w:t>
            </w:r>
            <w:proofErr w:type="spellStart"/>
            <w:r>
              <w:t>glukometrem</w:t>
            </w:r>
            <w:proofErr w:type="spellEnd"/>
            <w:r>
              <w:t>, do którego paski s ą refundowane w dniu ogłoszenia przetargu.</w:t>
            </w:r>
          </w:p>
        </w:tc>
        <w:tc>
          <w:tcPr>
            <w:tcW w:w="1382" w:type="dxa"/>
            <w:tcBorders>
              <w:top w:val="single" w:sz="4" w:space="0" w:color="auto"/>
              <w:left w:val="single" w:sz="4" w:space="0" w:color="auto"/>
              <w:bottom w:val="single" w:sz="4" w:space="0" w:color="auto"/>
              <w:right w:val="single" w:sz="4" w:space="0" w:color="auto"/>
            </w:tcBorders>
            <w:vAlign w:val="center"/>
            <w:hideMark/>
          </w:tcPr>
          <w:p w:rsidR="00B06463" w:rsidRDefault="00B06463">
            <w:pPr>
              <w:spacing w:line="254" w:lineRule="auto"/>
              <w:rPr>
                <w:sz w:val="19"/>
                <w:szCs w:val="19"/>
              </w:rPr>
            </w:pPr>
            <w:r>
              <w:rPr>
                <w:lang w:eastAsia="pl-PL"/>
              </w:rPr>
              <w:lastRenderedPageBreak/>
              <w:t>Tak</w:t>
            </w:r>
          </w:p>
        </w:tc>
        <w:tc>
          <w:tcPr>
            <w:tcW w:w="1638" w:type="dxa"/>
            <w:tcBorders>
              <w:top w:val="single" w:sz="4" w:space="0" w:color="auto"/>
              <w:left w:val="single" w:sz="4" w:space="0" w:color="auto"/>
              <w:bottom w:val="single" w:sz="4" w:space="0" w:color="auto"/>
              <w:right w:val="single" w:sz="4" w:space="0" w:color="auto"/>
            </w:tcBorders>
            <w:vAlign w:val="center"/>
          </w:tcPr>
          <w:p w:rsidR="00B06463" w:rsidRDefault="00B06463">
            <w:pPr>
              <w:spacing w:line="240" w:lineRule="auto"/>
              <w:ind w:left="40"/>
              <w:rPr>
                <w:lang w:eastAsia="pl-PL"/>
              </w:rPr>
            </w:pPr>
          </w:p>
        </w:tc>
        <w:tc>
          <w:tcPr>
            <w:tcW w:w="1651" w:type="dxa"/>
            <w:tcBorders>
              <w:top w:val="single" w:sz="4" w:space="0" w:color="auto"/>
              <w:left w:val="single" w:sz="4" w:space="0" w:color="auto"/>
              <w:bottom w:val="single" w:sz="4" w:space="0" w:color="auto"/>
              <w:right w:val="single" w:sz="4" w:space="0" w:color="auto"/>
            </w:tcBorders>
            <w:vAlign w:val="center"/>
            <w:hideMark/>
          </w:tcPr>
          <w:p w:rsidR="00B06463" w:rsidRDefault="00B06463">
            <w:pPr>
              <w:spacing w:line="240" w:lineRule="auto"/>
              <w:rPr>
                <w:w w:val="99"/>
                <w:lang w:eastAsia="pl-PL"/>
              </w:rPr>
            </w:pPr>
            <w:r>
              <w:rPr>
                <w:w w:val="99"/>
                <w:lang w:eastAsia="pl-PL"/>
              </w:rPr>
              <w:t>Bez punktacji</w:t>
            </w:r>
          </w:p>
        </w:tc>
      </w:tr>
      <w:tr w:rsidR="00B06463" w:rsidTr="00B06463">
        <w:tc>
          <w:tcPr>
            <w:tcW w:w="844" w:type="dxa"/>
            <w:tcBorders>
              <w:top w:val="single" w:sz="4" w:space="0" w:color="auto"/>
              <w:left w:val="single" w:sz="4" w:space="0" w:color="auto"/>
              <w:bottom w:val="single" w:sz="4" w:space="0" w:color="auto"/>
              <w:right w:val="single" w:sz="4" w:space="0" w:color="auto"/>
            </w:tcBorders>
            <w:vAlign w:val="center"/>
          </w:tcPr>
          <w:p w:rsidR="00B06463" w:rsidRDefault="00B06463" w:rsidP="00F547E6">
            <w:pPr>
              <w:pStyle w:val="Akapitzlist"/>
              <w:numPr>
                <w:ilvl w:val="0"/>
                <w:numId w:val="39"/>
              </w:numPr>
              <w:suppressAutoHyphens w:val="0"/>
              <w:contextualSpacing/>
            </w:pPr>
          </w:p>
        </w:tc>
        <w:tc>
          <w:tcPr>
            <w:tcW w:w="4828" w:type="dxa"/>
            <w:tcBorders>
              <w:top w:val="single" w:sz="4" w:space="0" w:color="auto"/>
              <w:left w:val="single" w:sz="4" w:space="0" w:color="auto"/>
              <w:bottom w:val="single" w:sz="4" w:space="0" w:color="auto"/>
              <w:right w:val="single" w:sz="4" w:space="0" w:color="auto"/>
            </w:tcBorders>
            <w:vAlign w:val="center"/>
            <w:hideMark/>
          </w:tcPr>
          <w:p w:rsidR="00B06463" w:rsidRDefault="00B06463">
            <w:pPr>
              <w:spacing w:line="225" w:lineRule="exact"/>
            </w:pPr>
            <w:r>
              <w:t xml:space="preserve">Kalkulator bolusa: Z możliwością wyboru przez użytkownika ustawień mg/dl lub </w:t>
            </w:r>
            <w:proofErr w:type="spellStart"/>
            <w:r>
              <w:t>mmol</w:t>
            </w:r>
            <w:proofErr w:type="spellEnd"/>
            <w:r>
              <w:t>/l (oznaczenie glikemii.</w:t>
            </w:r>
          </w:p>
        </w:tc>
        <w:tc>
          <w:tcPr>
            <w:tcW w:w="1382" w:type="dxa"/>
            <w:tcBorders>
              <w:top w:val="single" w:sz="4" w:space="0" w:color="auto"/>
              <w:left w:val="single" w:sz="4" w:space="0" w:color="auto"/>
              <w:bottom w:val="single" w:sz="4" w:space="0" w:color="auto"/>
              <w:right w:val="single" w:sz="4" w:space="0" w:color="auto"/>
            </w:tcBorders>
            <w:vAlign w:val="center"/>
            <w:hideMark/>
          </w:tcPr>
          <w:p w:rsidR="00B06463" w:rsidRDefault="00B06463">
            <w:pPr>
              <w:spacing w:line="254" w:lineRule="auto"/>
              <w:rPr>
                <w:sz w:val="19"/>
                <w:szCs w:val="19"/>
              </w:rPr>
            </w:pPr>
            <w:r>
              <w:rPr>
                <w:sz w:val="19"/>
                <w:szCs w:val="19"/>
              </w:rPr>
              <w:t>Nie (podać)</w:t>
            </w:r>
          </w:p>
        </w:tc>
        <w:tc>
          <w:tcPr>
            <w:tcW w:w="1638" w:type="dxa"/>
            <w:tcBorders>
              <w:top w:val="single" w:sz="4" w:space="0" w:color="auto"/>
              <w:left w:val="single" w:sz="4" w:space="0" w:color="auto"/>
              <w:bottom w:val="single" w:sz="4" w:space="0" w:color="auto"/>
              <w:right w:val="single" w:sz="4" w:space="0" w:color="auto"/>
            </w:tcBorders>
            <w:vAlign w:val="center"/>
          </w:tcPr>
          <w:p w:rsidR="00B06463" w:rsidRDefault="00B06463">
            <w:pPr>
              <w:spacing w:line="240" w:lineRule="auto"/>
              <w:ind w:left="40"/>
              <w:rPr>
                <w:lang w:eastAsia="pl-PL"/>
              </w:rPr>
            </w:pPr>
          </w:p>
        </w:tc>
        <w:tc>
          <w:tcPr>
            <w:tcW w:w="1651" w:type="dxa"/>
            <w:tcBorders>
              <w:top w:val="single" w:sz="4" w:space="0" w:color="auto"/>
              <w:left w:val="single" w:sz="4" w:space="0" w:color="auto"/>
              <w:bottom w:val="single" w:sz="4" w:space="0" w:color="auto"/>
              <w:right w:val="single" w:sz="4" w:space="0" w:color="auto"/>
            </w:tcBorders>
            <w:vAlign w:val="center"/>
            <w:hideMark/>
          </w:tcPr>
          <w:p w:rsidR="00B06463" w:rsidRDefault="00B06463">
            <w:pPr>
              <w:spacing w:line="240" w:lineRule="auto"/>
              <w:rPr>
                <w:w w:val="99"/>
                <w:lang w:eastAsia="pl-PL"/>
              </w:rPr>
            </w:pPr>
            <w:r>
              <w:rPr>
                <w:w w:val="99"/>
                <w:lang w:eastAsia="pl-PL"/>
              </w:rPr>
              <w:t>Tak – 5 pkt</w:t>
            </w:r>
          </w:p>
          <w:p w:rsidR="00B06463" w:rsidRDefault="00B06463">
            <w:pPr>
              <w:spacing w:line="240" w:lineRule="auto"/>
              <w:rPr>
                <w:w w:val="99"/>
                <w:lang w:eastAsia="pl-PL"/>
              </w:rPr>
            </w:pPr>
            <w:r>
              <w:rPr>
                <w:w w:val="99"/>
                <w:lang w:eastAsia="pl-PL"/>
              </w:rPr>
              <w:t>Nie – 0 pkt</w:t>
            </w:r>
          </w:p>
        </w:tc>
      </w:tr>
      <w:tr w:rsidR="00B06463" w:rsidTr="00B06463">
        <w:tc>
          <w:tcPr>
            <w:tcW w:w="844" w:type="dxa"/>
            <w:tcBorders>
              <w:top w:val="single" w:sz="4" w:space="0" w:color="auto"/>
              <w:left w:val="single" w:sz="4" w:space="0" w:color="auto"/>
              <w:bottom w:val="single" w:sz="4" w:space="0" w:color="auto"/>
              <w:right w:val="single" w:sz="4" w:space="0" w:color="auto"/>
            </w:tcBorders>
            <w:vAlign w:val="center"/>
          </w:tcPr>
          <w:p w:rsidR="00B06463" w:rsidRDefault="00B06463" w:rsidP="00F547E6">
            <w:pPr>
              <w:pStyle w:val="Akapitzlist"/>
              <w:numPr>
                <w:ilvl w:val="0"/>
                <w:numId w:val="39"/>
              </w:numPr>
              <w:suppressAutoHyphens w:val="0"/>
              <w:contextualSpacing/>
            </w:pPr>
          </w:p>
        </w:tc>
        <w:tc>
          <w:tcPr>
            <w:tcW w:w="4828" w:type="dxa"/>
            <w:tcBorders>
              <w:top w:val="single" w:sz="4" w:space="0" w:color="auto"/>
              <w:left w:val="single" w:sz="4" w:space="0" w:color="auto"/>
              <w:bottom w:val="single" w:sz="4" w:space="0" w:color="auto"/>
              <w:right w:val="single" w:sz="4" w:space="0" w:color="auto"/>
            </w:tcBorders>
            <w:vAlign w:val="center"/>
            <w:hideMark/>
          </w:tcPr>
          <w:p w:rsidR="00B06463" w:rsidRDefault="00B06463">
            <w:pPr>
              <w:spacing w:line="254" w:lineRule="auto"/>
            </w:pPr>
            <w:r>
              <w:rPr>
                <w:w w:val="99"/>
              </w:rPr>
              <w:t>Automatyczne wypełnienie drenu: tak- nieograniczona liczba wypełnień drenów w ciągu doby bezpośrednio</w:t>
            </w:r>
            <w:r>
              <w:t xml:space="preserve"> tylko za pomocą funkcji w pompie</w:t>
            </w:r>
          </w:p>
        </w:tc>
        <w:tc>
          <w:tcPr>
            <w:tcW w:w="1382" w:type="dxa"/>
            <w:tcBorders>
              <w:top w:val="single" w:sz="4" w:space="0" w:color="auto"/>
              <w:left w:val="single" w:sz="4" w:space="0" w:color="auto"/>
              <w:bottom w:val="single" w:sz="4" w:space="0" w:color="auto"/>
              <w:right w:val="single" w:sz="4" w:space="0" w:color="auto"/>
            </w:tcBorders>
            <w:vAlign w:val="center"/>
            <w:hideMark/>
          </w:tcPr>
          <w:p w:rsidR="00B06463" w:rsidRDefault="00B06463">
            <w:pPr>
              <w:spacing w:line="254" w:lineRule="auto"/>
              <w:rPr>
                <w:sz w:val="18"/>
                <w:szCs w:val="18"/>
              </w:rPr>
            </w:pPr>
            <w:r>
              <w:rPr>
                <w:lang w:eastAsia="pl-PL"/>
              </w:rPr>
              <w:t>Tak</w:t>
            </w:r>
          </w:p>
        </w:tc>
        <w:tc>
          <w:tcPr>
            <w:tcW w:w="1638" w:type="dxa"/>
            <w:tcBorders>
              <w:top w:val="single" w:sz="4" w:space="0" w:color="auto"/>
              <w:left w:val="single" w:sz="4" w:space="0" w:color="auto"/>
              <w:bottom w:val="single" w:sz="4" w:space="0" w:color="auto"/>
              <w:right w:val="single" w:sz="4" w:space="0" w:color="auto"/>
            </w:tcBorders>
            <w:vAlign w:val="center"/>
          </w:tcPr>
          <w:p w:rsidR="00B06463" w:rsidRDefault="00B06463">
            <w:pPr>
              <w:spacing w:line="240" w:lineRule="auto"/>
              <w:ind w:left="40"/>
              <w:rPr>
                <w:lang w:eastAsia="pl-PL"/>
              </w:rPr>
            </w:pPr>
          </w:p>
        </w:tc>
        <w:tc>
          <w:tcPr>
            <w:tcW w:w="1651" w:type="dxa"/>
            <w:tcBorders>
              <w:top w:val="single" w:sz="4" w:space="0" w:color="auto"/>
              <w:left w:val="single" w:sz="4" w:space="0" w:color="auto"/>
              <w:bottom w:val="single" w:sz="4" w:space="0" w:color="auto"/>
              <w:right w:val="single" w:sz="4" w:space="0" w:color="auto"/>
            </w:tcBorders>
            <w:vAlign w:val="center"/>
            <w:hideMark/>
          </w:tcPr>
          <w:p w:rsidR="00B06463" w:rsidRDefault="00B06463">
            <w:pPr>
              <w:spacing w:line="240" w:lineRule="auto"/>
              <w:rPr>
                <w:w w:val="99"/>
                <w:lang w:eastAsia="pl-PL"/>
              </w:rPr>
            </w:pPr>
            <w:r>
              <w:rPr>
                <w:w w:val="99"/>
                <w:lang w:eastAsia="pl-PL"/>
              </w:rPr>
              <w:t>Bez punktacji</w:t>
            </w:r>
          </w:p>
        </w:tc>
      </w:tr>
      <w:tr w:rsidR="00B06463" w:rsidTr="00B06463">
        <w:tc>
          <w:tcPr>
            <w:tcW w:w="844" w:type="dxa"/>
            <w:tcBorders>
              <w:top w:val="single" w:sz="4" w:space="0" w:color="auto"/>
              <w:left w:val="single" w:sz="4" w:space="0" w:color="auto"/>
              <w:bottom w:val="single" w:sz="4" w:space="0" w:color="auto"/>
              <w:right w:val="single" w:sz="4" w:space="0" w:color="auto"/>
            </w:tcBorders>
            <w:vAlign w:val="center"/>
          </w:tcPr>
          <w:p w:rsidR="00B06463" w:rsidRDefault="00B06463" w:rsidP="00F547E6">
            <w:pPr>
              <w:pStyle w:val="Akapitzlist"/>
              <w:numPr>
                <w:ilvl w:val="0"/>
                <w:numId w:val="39"/>
              </w:numPr>
              <w:suppressAutoHyphens w:val="0"/>
              <w:contextualSpacing/>
            </w:pPr>
          </w:p>
        </w:tc>
        <w:tc>
          <w:tcPr>
            <w:tcW w:w="4828" w:type="dxa"/>
            <w:tcBorders>
              <w:top w:val="single" w:sz="4" w:space="0" w:color="auto"/>
              <w:left w:val="single" w:sz="4" w:space="0" w:color="auto"/>
              <w:bottom w:val="single" w:sz="4" w:space="0" w:color="auto"/>
              <w:right w:val="single" w:sz="4" w:space="0" w:color="auto"/>
            </w:tcBorders>
            <w:vAlign w:val="center"/>
            <w:hideMark/>
          </w:tcPr>
          <w:p w:rsidR="00B06463" w:rsidRDefault="00B06463">
            <w:pPr>
              <w:spacing w:line="254" w:lineRule="auto"/>
            </w:pPr>
            <w:r>
              <w:t>Zestawy infuzyjne: wkłucia: metalowe (sztywne) oraz z tworzyw sztucznych (elastyczne) – wszystkie rodzaje wkłuć w ramach kwoty refundacyjnej. Długość drenu -</w:t>
            </w:r>
            <w:r>
              <w:rPr>
                <w:lang w:val="en-US"/>
              </w:rPr>
              <w:t xml:space="preserve"> co </w:t>
            </w:r>
            <w:proofErr w:type="spellStart"/>
            <w:r>
              <w:rPr>
                <w:lang w:val="en-US"/>
              </w:rPr>
              <w:t>najmniej</w:t>
            </w:r>
            <w:proofErr w:type="spellEnd"/>
            <w:r>
              <w:rPr>
                <w:lang w:val="en-US"/>
              </w:rPr>
              <w:t xml:space="preserve"> 2 </w:t>
            </w:r>
            <w:proofErr w:type="spellStart"/>
            <w:r>
              <w:rPr>
                <w:lang w:val="en-US"/>
              </w:rPr>
              <w:t>długości</w:t>
            </w:r>
            <w:proofErr w:type="spellEnd"/>
          </w:p>
        </w:tc>
        <w:tc>
          <w:tcPr>
            <w:tcW w:w="1382" w:type="dxa"/>
            <w:tcBorders>
              <w:top w:val="single" w:sz="4" w:space="0" w:color="auto"/>
              <w:left w:val="single" w:sz="4" w:space="0" w:color="auto"/>
              <w:bottom w:val="single" w:sz="4" w:space="0" w:color="auto"/>
              <w:right w:val="single" w:sz="4" w:space="0" w:color="auto"/>
            </w:tcBorders>
            <w:vAlign w:val="center"/>
            <w:hideMark/>
          </w:tcPr>
          <w:p w:rsidR="00B06463" w:rsidRDefault="00B06463">
            <w:pPr>
              <w:spacing w:line="254" w:lineRule="auto"/>
            </w:pPr>
            <w:r>
              <w:rPr>
                <w:lang w:eastAsia="pl-PL"/>
              </w:rPr>
              <w:t>Tak</w:t>
            </w:r>
          </w:p>
        </w:tc>
        <w:tc>
          <w:tcPr>
            <w:tcW w:w="1638" w:type="dxa"/>
            <w:tcBorders>
              <w:top w:val="single" w:sz="4" w:space="0" w:color="auto"/>
              <w:left w:val="single" w:sz="4" w:space="0" w:color="auto"/>
              <w:bottom w:val="single" w:sz="4" w:space="0" w:color="auto"/>
              <w:right w:val="single" w:sz="4" w:space="0" w:color="auto"/>
            </w:tcBorders>
            <w:vAlign w:val="center"/>
          </w:tcPr>
          <w:p w:rsidR="00B06463" w:rsidRDefault="00B06463">
            <w:pPr>
              <w:spacing w:line="254" w:lineRule="auto"/>
            </w:pPr>
          </w:p>
        </w:tc>
        <w:tc>
          <w:tcPr>
            <w:tcW w:w="1651" w:type="dxa"/>
            <w:tcBorders>
              <w:top w:val="single" w:sz="4" w:space="0" w:color="auto"/>
              <w:left w:val="single" w:sz="4" w:space="0" w:color="auto"/>
              <w:bottom w:val="single" w:sz="4" w:space="0" w:color="auto"/>
              <w:right w:val="single" w:sz="4" w:space="0" w:color="auto"/>
            </w:tcBorders>
            <w:vAlign w:val="center"/>
            <w:hideMark/>
          </w:tcPr>
          <w:p w:rsidR="00B06463" w:rsidRDefault="00B06463">
            <w:pPr>
              <w:spacing w:line="254" w:lineRule="auto"/>
            </w:pPr>
            <w:r>
              <w:t>Bez punktacji</w:t>
            </w:r>
          </w:p>
        </w:tc>
      </w:tr>
      <w:tr w:rsidR="00B06463" w:rsidTr="00B06463">
        <w:tc>
          <w:tcPr>
            <w:tcW w:w="844" w:type="dxa"/>
            <w:tcBorders>
              <w:top w:val="single" w:sz="4" w:space="0" w:color="auto"/>
              <w:left w:val="single" w:sz="4" w:space="0" w:color="auto"/>
              <w:bottom w:val="single" w:sz="4" w:space="0" w:color="auto"/>
              <w:right w:val="single" w:sz="4" w:space="0" w:color="auto"/>
            </w:tcBorders>
            <w:vAlign w:val="center"/>
          </w:tcPr>
          <w:p w:rsidR="00B06463" w:rsidRDefault="00B06463" w:rsidP="00F547E6">
            <w:pPr>
              <w:pStyle w:val="Akapitzlist"/>
              <w:numPr>
                <w:ilvl w:val="0"/>
                <w:numId w:val="39"/>
              </w:numPr>
              <w:suppressAutoHyphens w:val="0"/>
              <w:contextualSpacing/>
            </w:pPr>
          </w:p>
        </w:tc>
        <w:tc>
          <w:tcPr>
            <w:tcW w:w="4828" w:type="dxa"/>
            <w:tcBorders>
              <w:top w:val="single" w:sz="4" w:space="0" w:color="auto"/>
              <w:left w:val="single" w:sz="4" w:space="0" w:color="auto"/>
              <w:bottom w:val="single" w:sz="4" w:space="0" w:color="auto"/>
              <w:right w:val="single" w:sz="4" w:space="0" w:color="auto"/>
            </w:tcBorders>
            <w:vAlign w:val="center"/>
            <w:hideMark/>
          </w:tcPr>
          <w:p w:rsidR="00B06463" w:rsidRDefault="00B06463">
            <w:pPr>
              <w:spacing w:line="254" w:lineRule="auto"/>
            </w:pPr>
            <w:r>
              <w:t>Przypomnienie o wymianie zestawu infuzyjnego</w:t>
            </w:r>
          </w:p>
        </w:tc>
        <w:tc>
          <w:tcPr>
            <w:tcW w:w="1382" w:type="dxa"/>
            <w:tcBorders>
              <w:top w:val="single" w:sz="4" w:space="0" w:color="auto"/>
              <w:left w:val="single" w:sz="4" w:space="0" w:color="auto"/>
              <w:bottom w:val="single" w:sz="4" w:space="0" w:color="auto"/>
              <w:right w:val="single" w:sz="4" w:space="0" w:color="auto"/>
            </w:tcBorders>
            <w:vAlign w:val="center"/>
            <w:hideMark/>
          </w:tcPr>
          <w:p w:rsidR="00B06463" w:rsidRDefault="00B06463">
            <w:pPr>
              <w:spacing w:line="254" w:lineRule="auto"/>
            </w:pPr>
            <w:r>
              <w:t>Nie (podać)</w:t>
            </w:r>
          </w:p>
        </w:tc>
        <w:tc>
          <w:tcPr>
            <w:tcW w:w="1638" w:type="dxa"/>
            <w:tcBorders>
              <w:top w:val="single" w:sz="4" w:space="0" w:color="auto"/>
              <w:left w:val="single" w:sz="4" w:space="0" w:color="auto"/>
              <w:bottom w:val="single" w:sz="4" w:space="0" w:color="auto"/>
              <w:right w:val="single" w:sz="4" w:space="0" w:color="auto"/>
            </w:tcBorders>
            <w:vAlign w:val="center"/>
          </w:tcPr>
          <w:p w:rsidR="00B06463" w:rsidRDefault="00B06463">
            <w:pPr>
              <w:spacing w:line="240" w:lineRule="auto"/>
              <w:ind w:left="40"/>
              <w:rPr>
                <w:lang w:eastAsia="pl-PL"/>
              </w:rPr>
            </w:pPr>
          </w:p>
        </w:tc>
        <w:tc>
          <w:tcPr>
            <w:tcW w:w="1651" w:type="dxa"/>
            <w:tcBorders>
              <w:top w:val="single" w:sz="4" w:space="0" w:color="auto"/>
              <w:left w:val="single" w:sz="4" w:space="0" w:color="auto"/>
              <w:bottom w:val="single" w:sz="4" w:space="0" w:color="auto"/>
              <w:right w:val="single" w:sz="4" w:space="0" w:color="auto"/>
            </w:tcBorders>
            <w:vAlign w:val="center"/>
            <w:hideMark/>
          </w:tcPr>
          <w:p w:rsidR="00B06463" w:rsidRDefault="00B06463">
            <w:pPr>
              <w:spacing w:line="240" w:lineRule="auto"/>
              <w:rPr>
                <w:w w:val="99"/>
                <w:lang w:eastAsia="pl-PL"/>
              </w:rPr>
            </w:pPr>
            <w:r>
              <w:rPr>
                <w:w w:val="99"/>
                <w:lang w:eastAsia="pl-PL"/>
              </w:rPr>
              <w:t xml:space="preserve">Alarm informujący o konieczności wymiany zestawu infuzyjnego </w:t>
            </w:r>
          </w:p>
          <w:p w:rsidR="00B06463" w:rsidRDefault="00B06463">
            <w:pPr>
              <w:spacing w:line="240" w:lineRule="auto"/>
              <w:rPr>
                <w:w w:val="99"/>
                <w:lang w:eastAsia="pl-PL"/>
              </w:rPr>
            </w:pPr>
            <w:r>
              <w:rPr>
                <w:w w:val="99"/>
                <w:lang w:eastAsia="pl-PL"/>
              </w:rPr>
              <w:t>Tak – 15 pkt</w:t>
            </w:r>
          </w:p>
          <w:p w:rsidR="00B06463" w:rsidRDefault="00B06463">
            <w:pPr>
              <w:spacing w:line="240" w:lineRule="auto"/>
              <w:rPr>
                <w:w w:val="99"/>
                <w:lang w:eastAsia="pl-PL"/>
              </w:rPr>
            </w:pPr>
            <w:r>
              <w:rPr>
                <w:w w:val="99"/>
                <w:lang w:eastAsia="pl-PL"/>
              </w:rPr>
              <w:t>Nie – 0 pkt</w:t>
            </w:r>
          </w:p>
        </w:tc>
      </w:tr>
      <w:tr w:rsidR="00B06463" w:rsidTr="00B06463">
        <w:tc>
          <w:tcPr>
            <w:tcW w:w="844" w:type="dxa"/>
            <w:tcBorders>
              <w:top w:val="single" w:sz="4" w:space="0" w:color="auto"/>
              <w:left w:val="single" w:sz="4" w:space="0" w:color="auto"/>
              <w:bottom w:val="single" w:sz="4" w:space="0" w:color="auto"/>
              <w:right w:val="single" w:sz="4" w:space="0" w:color="auto"/>
            </w:tcBorders>
            <w:vAlign w:val="center"/>
          </w:tcPr>
          <w:p w:rsidR="00B06463" w:rsidRDefault="00B06463" w:rsidP="00F547E6">
            <w:pPr>
              <w:pStyle w:val="Akapitzlist"/>
              <w:numPr>
                <w:ilvl w:val="0"/>
                <w:numId w:val="39"/>
              </w:numPr>
              <w:suppressAutoHyphens w:val="0"/>
              <w:contextualSpacing/>
            </w:pPr>
          </w:p>
        </w:tc>
        <w:tc>
          <w:tcPr>
            <w:tcW w:w="4828" w:type="dxa"/>
            <w:tcBorders>
              <w:top w:val="single" w:sz="4" w:space="0" w:color="auto"/>
              <w:left w:val="single" w:sz="4" w:space="0" w:color="auto"/>
              <w:bottom w:val="single" w:sz="4" w:space="0" w:color="auto"/>
              <w:right w:val="single" w:sz="4" w:space="0" w:color="auto"/>
            </w:tcBorders>
            <w:vAlign w:val="center"/>
            <w:hideMark/>
          </w:tcPr>
          <w:p w:rsidR="00B06463" w:rsidRDefault="00B06463">
            <w:pPr>
              <w:spacing w:line="195" w:lineRule="exact"/>
            </w:pPr>
            <w:r>
              <w:t xml:space="preserve">Serwis: zapewnienie kontaktu telefonicznego 24 h/ dobę (w okresie gwarancyjnym i pogwarancyjnym) z autoryzowaną infolinią (znającą dokładnie zasady działania pompy, wszystkie możliwe alarmy, błędy), podlegającą ocenie przez klientów (wymogi dotycz </w:t>
            </w:r>
            <w:proofErr w:type="spellStart"/>
            <w:r>
              <w:t>ące</w:t>
            </w:r>
            <w:proofErr w:type="spellEnd"/>
            <w:r>
              <w:t xml:space="preserve"> informacji na stronie internetowej- </w:t>
            </w:r>
            <w:r>
              <w:rPr>
                <w:b/>
                <w:bCs/>
              </w:rPr>
              <w:t>patrz punkt 2 pod tabelą</w:t>
            </w:r>
            <w:r>
              <w:t>).Wymiana pompy w ciągu 24 godzin (dni robocze). Przesyłka pompy na koszy firmy.</w:t>
            </w:r>
          </w:p>
        </w:tc>
        <w:tc>
          <w:tcPr>
            <w:tcW w:w="1382" w:type="dxa"/>
            <w:tcBorders>
              <w:top w:val="single" w:sz="4" w:space="0" w:color="auto"/>
              <w:left w:val="single" w:sz="4" w:space="0" w:color="auto"/>
              <w:bottom w:val="single" w:sz="4" w:space="0" w:color="auto"/>
              <w:right w:val="single" w:sz="4" w:space="0" w:color="auto"/>
            </w:tcBorders>
            <w:vAlign w:val="center"/>
            <w:hideMark/>
          </w:tcPr>
          <w:p w:rsidR="00B06463" w:rsidRDefault="00B06463">
            <w:pPr>
              <w:spacing w:line="240" w:lineRule="auto"/>
              <w:rPr>
                <w:lang w:eastAsia="pl-PL"/>
              </w:rPr>
            </w:pPr>
            <w:r>
              <w:rPr>
                <w:lang w:eastAsia="pl-PL"/>
              </w:rPr>
              <w:t>Tak</w:t>
            </w:r>
          </w:p>
        </w:tc>
        <w:tc>
          <w:tcPr>
            <w:tcW w:w="1638" w:type="dxa"/>
            <w:tcBorders>
              <w:top w:val="single" w:sz="4" w:space="0" w:color="auto"/>
              <w:left w:val="single" w:sz="4" w:space="0" w:color="auto"/>
              <w:bottom w:val="single" w:sz="4" w:space="0" w:color="auto"/>
              <w:right w:val="single" w:sz="4" w:space="0" w:color="auto"/>
            </w:tcBorders>
            <w:vAlign w:val="center"/>
          </w:tcPr>
          <w:p w:rsidR="00B06463" w:rsidRDefault="00B06463">
            <w:pPr>
              <w:spacing w:line="240" w:lineRule="auto"/>
              <w:rPr>
                <w:lang w:eastAsia="pl-PL"/>
              </w:rPr>
            </w:pPr>
          </w:p>
        </w:tc>
        <w:tc>
          <w:tcPr>
            <w:tcW w:w="1651" w:type="dxa"/>
            <w:tcBorders>
              <w:top w:val="single" w:sz="4" w:space="0" w:color="auto"/>
              <w:left w:val="single" w:sz="4" w:space="0" w:color="auto"/>
              <w:bottom w:val="single" w:sz="4" w:space="0" w:color="auto"/>
              <w:right w:val="single" w:sz="4" w:space="0" w:color="auto"/>
            </w:tcBorders>
            <w:vAlign w:val="center"/>
            <w:hideMark/>
          </w:tcPr>
          <w:p w:rsidR="00B06463" w:rsidRDefault="00B06463">
            <w:pPr>
              <w:spacing w:line="240" w:lineRule="auto"/>
              <w:rPr>
                <w:lang w:eastAsia="pl-PL"/>
              </w:rPr>
            </w:pPr>
            <w:r>
              <w:rPr>
                <w:lang w:eastAsia="pl-PL"/>
              </w:rPr>
              <w:t>Bez punktacji</w:t>
            </w:r>
          </w:p>
        </w:tc>
      </w:tr>
      <w:tr w:rsidR="00B06463" w:rsidTr="00B06463">
        <w:tc>
          <w:tcPr>
            <w:tcW w:w="844" w:type="dxa"/>
            <w:tcBorders>
              <w:top w:val="single" w:sz="4" w:space="0" w:color="auto"/>
              <w:left w:val="single" w:sz="4" w:space="0" w:color="auto"/>
              <w:bottom w:val="single" w:sz="4" w:space="0" w:color="auto"/>
              <w:right w:val="single" w:sz="4" w:space="0" w:color="auto"/>
            </w:tcBorders>
            <w:vAlign w:val="center"/>
          </w:tcPr>
          <w:p w:rsidR="00B06463" w:rsidRDefault="00B06463" w:rsidP="00F547E6">
            <w:pPr>
              <w:pStyle w:val="Akapitzlist"/>
              <w:numPr>
                <w:ilvl w:val="0"/>
                <w:numId w:val="39"/>
              </w:numPr>
              <w:suppressAutoHyphens w:val="0"/>
              <w:contextualSpacing/>
            </w:pPr>
          </w:p>
        </w:tc>
        <w:tc>
          <w:tcPr>
            <w:tcW w:w="4828" w:type="dxa"/>
            <w:tcBorders>
              <w:top w:val="single" w:sz="4" w:space="0" w:color="auto"/>
              <w:left w:val="single" w:sz="4" w:space="0" w:color="auto"/>
              <w:bottom w:val="single" w:sz="4" w:space="0" w:color="auto"/>
              <w:right w:val="single" w:sz="4" w:space="0" w:color="auto"/>
            </w:tcBorders>
            <w:vAlign w:val="center"/>
            <w:hideMark/>
          </w:tcPr>
          <w:p w:rsidR="00B06463" w:rsidRDefault="00B06463">
            <w:pPr>
              <w:spacing w:line="254" w:lineRule="auto"/>
            </w:pPr>
            <w:r>
              <w:t>Baterie- zasilanie pompy: baterie: AA, AAA(powszechnie dostępne w placówkach handlowych, na stacjach paliw, w kioskach typu „RUCH”, sklepach ze sprzętem AGD i RTV, aptekach itp.). Informacja dźwiękowa i wyświetlana na ekranie o zużyciu  baterii większym niż 70 %.</w:t>
            </w:r>
          </w:p>
        </w:tc>
        <w:tc>
          <w:tcPr>
            <w:tcW w:w="1382" w:type="dxa"/>
            <w:tcBorders>
              <w:top w:val="single" w:sz="4" w:space="0" w:color="auto"/>
              <w:left w:val="single" w:sz="4" w:space="0" w:color="auto"/>
              <w:bottom w:val="single" w:sz="4" w:space="0" w:color="auto"/>
              <w:right w:val="single" w:sz="4" w:space="0" w:color="auto"/>
            </w:tcBorders>
            <w:vAlign w:val="center"/>
            <w:hideMark/>
          </w:tcPr>
          <w:p w:rsidR="00B06463" w:rsidRDefault="00B06463">
            <w:pPr>
              <w:spacing w:line="254" w:lineRule="auto"/>
            </w:pPr>
            <w:r>
              <w:rPr>
                <w:lang w:eastAsia="pl-PL"/>
              </w:rPr>
              <w:t>Tak</w:t>
            </w:r>
          </w:p>
        </w:tc>
        <w:tc>
          <w:tcPr>
            <w:tcW w:w="1638" w:type="dxa"/>
            <w:tcBorders>
              <w:top w:val="single" w:sz="4" w:space="0" w:color="auto"/>
              <w:left w:val="single" w:sz="4" w:space="0" w:color="auto"/>
              <w:bottom w:val="single" w:sz="4" w:space="0" w:color="auto"/>
              <w:right w:val="single" w:sz="4" w:space="0" w:color="auto"/>
            </w:tcBorders>
            <w:vAlign w:val="center"/>
          </w:tcPr>
          <w:p w:rsidR="00B06463" w:rsidRDefault="00B06463">
            <w:pPr>
              <w:spacing w:line="254" w:lineRule="auto"/>
            </w:pPr>
          </w:p>
        </w:tc>
        <w:tc>
          <w:tcPr>
            <w:tcW w:w="1651" w:type="dxa"/>
            <w:tcBorders>
              <w:top w:val="single" w:sz="4" w:space="0" w:color="auto"/>
              <w:left w:val="single" w:sz="4" w:space="0" w:color="auto"/>
              <w:bottom w:val="single" w:sz="4" w:space="0" w:color="auto"/>
              <w:right w:val="single" w:sz="4" w:space="0" w:color="auto"/>
            </w:tcBorders>
            <w:vAlign w:val="center"/>
            <w:hideMark/>
          </w:tcPr>
          <w:p w:rsidR="00B06463" w:rsidRDefault="00B06463">
            <w:pPr>
              <w:spacing w:line="254" w:lineRule="auto"/>
            </w:pPr>
            <w:r>
              <w:t>Bez punktacji</w:t>
            </w:r>
          </w:p>
        </w:tc>
      </w:tr>
      <w:tr w:rsidR="00B06463" w:rsidTr="00B06463">
        <w:tc>
          <w:tcPr>
            <w:tcW w:w="844" w:type="dxa"/>
            <w:tcBorders>
              <w:top w:val="single" w:sz="4" w:space="0" w:color="auto"/>
              <w:left w:val="single" w:sz="4" w:space="0" w:color="auto"/>
              <w:bottom w:val="single" w:sz="4" w:space="0" w:color="auto"/>
              <w:right w:val="single" w:sz="4" w:space="0" w:color="auto"/>
            </w:tcBorders>
            <w:vAlign w:val="center"/>
          </w:tcPr>
          <w:p w:rsidR="00B06463" w:rsidRDefault="00B06463" w:rsidP="00F547E6">
            <w:pPr>
              <w:pStyle w:val="Akapitzlist"/>
              <w:numPr>
                <w:ilvl w:val="0"/>
                <w:numId w:val="39"/>
              </w:numPr>
              <w:suppressAutoHyphens w:val="0"/>
              <w:contextualSpacing/>
            </w:pPr>
          </w:p>
        </w:tc>
        <w:tc>
          <w:tcPr>
            <w:tcW w:w="4828" w:type="dxa"/>
            <w:tcBorders>
              <w:top w:val="single" w:sz="4" w:space="0" w:color="auto"/>
              <w:left w:val="single" w:sz="4" w:space="0" w:color="auto"/>
              <w:bottom w:val="single" w:sz="4" w:space="0" w:color="auto"/>
              <w:right w:val="single" w:sz="4" w:space="0" w:color="auto"/>
            </w:tcBorders>
            <w:vAlign w:val="center"/>
            <w:hideMark/>
          </w:tcPr>
          <w:p w:rsidR="00B06463" w:rsidRDefault="00B06463">
            <w:pPr>
              <w:spacing w:line="254" w:lineRule="auto"/>
            </w:pPr>
            <w:r>
              <w:t>Dodatkowe akcesoria konieczne do korzystania z osobistej pompy insulinowej: Dodatkowe akcesoria do osobistej pompy insulinowej, które muszą być systematycznie wymieniane zgodnie z instrukcją obsługi, producent dostarcza bezpłatnie na okres użytkowania pompy (nie dotyczy zestawów infuzyjnych, zbiorników na insulin ę, baterii, etui do noszenia pompy insulinowej).</w:t>
            </w:r>
          </w:p>
        </w:tc>
        <w:tc>
          <w:tcPr>
            <w:tcW w:w="1382" w:type="dxa"/>
            <w:tcBorders>
              <w:top w:val="single" w:sz="4" w:space="0" w:color="auto"/>
              <w:left w:val="single" w:sz="4" w:space="0" w:color="auto"/>
              <w:bottom w:val="single" w:sz="4" w:space="0" w:color="auto"/>
              <w:right w:val="single" w:sz="4" w:space="0" w:color="auto"/>
            </w:tcBorders>
            <w:vAlign w:val="center"/>
            <w:hideMark/>
          </w:tcPr>
          <w:p w:rsidR="00B06463" w:rsidRDefault="00B06463">
            <w:pPr>
              <w:spacing w:line="254" w:lineRule="auto"/>
            </w:pPr>
            <w:r>
              <w:rPr>
                <w:lang w:eastAsia="pl-PL"/>
              </w:rPr>
              <w:t>Tak</w:t>
            </w:r>
          </w:p>
        </w:tc>
        <w:tc>
          <w:tcPr>
            <w:tcW w:w="1638" w:type="dxa"/>
            <w:tcBorders>
              <w:top w:val="single" w:sz="4" w:space="0" w:color="auto"/>
              <w:left w:val="single" w:sz="4" w:space="0" w:color="auto"/>
              <w:bottom w:val="single" w:sz="4" w:space="0" w:color="auto"/>
              <w:right w:val="single" w:sz="4" w:space="0" w:color="auto"/>
            </w:tcBorders>
            <w:vAlign w:val="center"/>
          </w:tcPr>
          <w:p w:rsidR="00B06463" w:rsidRDefault="00B06463">
            <w:pPr>
              <w:spacing w:line="240" w:lineRule="auto"/>
              <w:ind w:left="40"/>
              <w:rPr>
                <w:lang w:eastAsia="pl-PL"/>
              </w:rPr>
            </w:pPr>
          </w:p>
        </w:tc>
        <w:tc>
          <w:tcPr>
            <w:tcW w:w="1651" w:type="dxa"/>
            <w:tcBorders>
              <w:top w:val="single" w:sz="4" w:space="0" w:color="auto"/>
              <w:left w:val="single" w:sz="4" w:space="0" w:color="auto"/>
              <w:bottom w:val="single" w:sz="4" w:space="0" w:color="auto"/>
              <w:right w:val="single" w:sz="4" w:space="0" w:color="auto"/>
            </w:tcBorders>
            <w:vAlign w:val="center"/>
            <w:hideMark/>
          </w:tcPr>
          <w:p w:rsidR="00B06463" w:rsidRDefault="00B06463">
            <w:pPr>
              <w:spacing w:line="240" w:lineRule="auto"/>
              <w:rPr>
                <w:w w:val="99"/>
                <w:lang w:eastAsia="pl-PL"/>
              </w:rPr>
            </w:pPr>
            <w:r>
              <w:t>Bez punktacji</w:t>
            </w:r>
          </w:p>
        </w:tc>
      </w:tr>
      <w:tr w:rsidR="00B06463" w:rsidTr="00B06463">
        <w:trPr>
          <w:trHeight w:val="4571"/>
        </w:trPr>
        <w:tc>
          <w:tcPr>
            <w:tcW w:w="844" w:type="dxa"/>
            <w:tcBorders>
              <w:top w:val="single" w:sz="4" w:space="0" w:color="auto"/>
              <w:left w:val="single" w:sz="4" w:space="0" w:color="auto"/>
              <w:bottom w:val="single" w:sz="4" w:space="0" w:color="auto"/>
              <w:right w:val="single" w:sz="4" w:space="0" w:color="auto"/>
            </w:tcBorders>
            <w:vAlign w:val="center"/>
          </w:tcPr>
          <w:p w:rsidR="00B06463" w:rsidRDefault="00B06463" w:rsidP="00F547E6">
            <w:pPr>
              <w:pStyle w:val="Akapitzlist"/>
              <w:numPr>
                <w:ilvl w:val="0"/>
                <w:numId w:val="39"/>
              </w:numPr>
              <w:suppressAutoHyphens w:val="0"/>
              <w:contextualSpacing/>
            </w:pPr>
          </w:p>
        </w:tc>
        <w:tc>
          <w:tcPr>
            <w:tcW w:w="4828" w:type="dxa"/>
            <w:tcBorders>
              <w:top w:val="single" w:sz="4" w:space="0" w:color="auto"/>
              <w:left w:val="single" w:sz="4" w:space="0" w:color="auto"/>
              <w:bottom w:val="single" w:sz="4" w:space="0" w:color="auto"/>
              <w:right w:val="single" w:sz="4" w:space="0" w:color="auto"/>
            </w:tcBorders>
            <w:vAlign w:val="center"/>
            <w:hideMark/>
          </w:tcPr>
          <w:p w:rsidR="00B06463" w:rsidRDefault="00B06463">
            <w:pPr>
              <w:spacing w:line="254" w:lineRule="auto"/>
            </w:pPr>
            <w:r>
              <w:t>Gwarancja: dla pompy: co najmniej 4 lata; przy awarii wymiana na nową pompę .W przypadku wymiany sprzętu na nowy łączny okres gwarancji trwa nie krócej niż zaproponowany w ofercie. Odbiór i dostarczenie przedmiotu umowy do Zamawiającego lub osoby wykonującej uprawnienia z tytułu gwarancji (użytkownik- pacjent) w wyniku wykonania obowiązków wynikających z gwarancji nastąpi na koszt i ryzyko Wykonawcy. Przekazania przedmiotu umowy przez Zamawiającego innemu użytkownikowi (pacjentowi) niż użytkownik(pacjent) pierwotny nie powoduje utraty gwarancji. Wymiana urządzenia na nowe, wolne od wad nastąpi po dokonaniu jednokrotnej naprawy i konieczności zaistnienia drugiej jego naprawy Wykonawca zobowiązany jest wymienić uszkodzone urządzenie na nowe wolne od wad w terminie 24 godzin od stwierdzenia drugiej usterki.</w:t>
            </w:r>
          </w:p>
        </w:tc>
        <w:tc>
          <w:tcPr>
            <w:tcW w:w="1382" w:type="dxa"/>
            <w:tcBorders>
              <w:top w:val="single" w:sz="4" w:space="0" w:color="auto"/>
              <w:left w:val="single" w:sz="4" w:space="0" w:color="auto"/>
              <w:bottom w:val="single" w:sz="4" w:space="0" w:color="auto"/>
              <w:right w:val="single" w:sz="4" w:space="0" w:color="auto"/>
            </w:tcBorders>
            <w:vAlign w:val="center"/>
            <w:hideMark/>
          </w:tcPr>
          <w:p w:rsidR="00B06463" w:rsidRDefault="00B06463">
            <w:pPr>
              <w:spacing w:line="254" w:lineRule="auto"/>
            </w:pPr>
            <w:r>
              <w:rPr>
                <w:lang w:eastAsia="pl-PL"/>
              </w:rPr>
              <w:t>Tak</w:t>
            </w:r>
          </w:p>
        </w:tc>
        <w:tc>
          <w:tcPr>
            <w:tcW w:w="1638" w:type="dxa"/>
            <w:tcBorders>
              <w:top w:val="single" w:sz="4" w:space="0" w:color="auto"/>
              <w:left w:val="single" w:sz="4" w:space="0" w:color="auto"/>
              <w:bottom w:val="single" w:sz="4" w:space="0" w:color="auto"/>
              <w:right w:val="single" w:sz="4" w:space="0" w:color="auto"/>
            </w:tcBorders>
            <w:vAlign w:val="center"/>
          </w:tcPr>
          <w:p w:rsidR="00B06463" w:rsidRDefault="00B06463">
            <w:pPr>
              <w:spacing w:line="254" w:lineRule="auto"/>
            </w:pPr>
          </w:p>
        </w:tc>
        <w:tc>
          <w:tcPr>
            <w:tcW w:w="1651" w:type="dxa"/>
            <w:tcBorders>
              <w:top w:val="single" w:sz="4" w:space="0" w:color="auto"/>
              <w:left w:val="single" w:sz="4" w:space="0" w:color="auto"/>
              <w:bottom w:val="single" w:sz="4" w:space="0" w:color="auto"/>
              <w:right w:val="single" w:sz="4" w:space="0" w:color="auto"/>
            </w:tcBorders>
            <w:vAlign w:val="center"/>
            <w:hideMark/>
          </w:tcPr>
          <w:p w:rsidR="00B06463" w:rsidRDefault="00B06463">
            <w:pPr>
              <w:spacing w:line="254" w:lineRule="auto"/>
            </w:pPr>
            <w:r>
              <w:t>Bez punktacji</w:t>
            </w:r>
          </w:p>
        </w:tc>
      </w:tr>
      <w:tr w:rsidR="00B06463" w:rsidTr="00B06463">
        <w:tc>
          <w:tcPr>
            <w:tcW w:w="844" w:type="dxa"/>
            <w:tcBorders>
              <w:top w:val="single" w:sz="4" w:space="0" w:color="auto"/>
              <w:left w:val="single" w:sz="4" w:space="0" w:color="auto"/>
              <w:bottom w:val="single" w:sz="4" w:space="0" w:color="auto"/>
              <w:right w:val="single" w:sz="4" w:space="0" w:color="auto"/>
            </w:tcBorders>
            <w:vAlign w:val="center"/>
          </w:tcPr>
          <w:p w:rsidR="00B06463" w:rsidRDefault="00B06463" w:rsidP="00F547E6">
            <w:pPr>
              <w:pStyle w:val="Akapitzlist"/>
              <w:numPr>
                <w:ilvl w:val="0"/>
                <w:numId w:val="39"/>
              </w:numPr>
              <w:suppressAutoHyphens w:val="0"/>
              <w:contextualSpacing/>
            </w:pPr>
          </w:p>
        </w:tc>
        <w:tc>
          <w:tcPr>
            <w:tcW w:w="4828" w:type="dxa"/>
            <w:tcBorders>
              <w:top w:val="single" w:sz="4" w:space="0" w:color="auto"/>
              <w:left w:val="single" w:sz="4" w:space="0" w:color="auto"/>
              <w:bottom w:val="single" w:sz="4" w:space="0" w:color="auto"/>
              <w:right w:val="single" w:sz="4" w:space="0" w:color="auto"/>
            </w:tcBorders>
            <w:vAlign w:val="center"/>
            <w:hideMark/>
          </w:tcPr>
          <w:p w:rsidR="00B06463" w:rsidRDefault="00B06463">
            <w:pPr>
              <w:spacing w:line="254" w:lineRule="auto"/>
            </w:pPr>
            <w:r>
              <w:t>Menu: w pełnym zakresie język polski.</w:t>
            </w:r>
          </w:p>
        </w:tc>
        <w:tc>
          <w:tcPr>
            <w:tcW w:w="1382" w:type="dxa"/>
            <w:tcBorders>
              <w:top w:val="single" w:sz="4" w:space="0" w:color="auto"/>
              <w:left w:val="single" w:sz="4" w:space="0" w:color="auto"/>
              <w:bottom w:val="single" w:sz="4" w:space="0" w:color="auto"/>
              <w:right w:val="single" w:sz="4" w:space="0" w:color="auto"/>
            </w:tcBorders>
            <w:vAlign w:val="center"/>
            <w:hideMark/>
          </w:tcPr>
          <w:p w:rsidR="00B06463" w:rsidRDefault="00B06463">
            <w:pPr>
              <w:spacing w:line="254" w:lineRule="auto"/>
              <w:rPr>
                <w:sz w:val="24"/>
                <w:szCs w:val="24"/>
              </w:rPr>
            </w:pPr>
            <w:r>
              <w:rPr>
                <w:lang w:eastAsia="pl-PL"/>
              </w:rPr>
              <w:t>Tak</w:t>
            </w:r>
          </w:p>
        </w:tc>
        <w:tc>
          <w:tcPr>
            <w:tcW w:w="1638" w:type="dxa"/>
            <w:tcBorders>
              <w:top w:val="single" w:sz="4" w:space="0" w:color="auto"/>
              <w:left w:val="single" w:sz="4" w:space="0" w:color="auto"/>
              <w:bottom w:val="single" w:sz="4" w:space="0" w:color="auto"/>
              <w:right w:val="single" w:sz="4" w:space="0" w:color="auto"/>
            </w:tcBorders>
            <w:vAlign w:val="center"/>
          </w:tcPr>
          <w:p w:rsidR="00B06463" w:rsidRDefault="00B06463">
            <w:pPr>
              <w:spacing w:line="20" w:lineRule="exact"/>
              <w:rPr>
                <w:sz w:val="2"/>
                <w:szCs w:val="2"/>
              </w:rPr>
            </w:pPr>
          </w:p>
        </w:tc>
        <w:tc>
          <w:tcPr>
            <w:tcW w:w="1651" w:type="dxa"/>
            <w:tcBorders>
              <w:top w:val="single" w:sz="4" w:space="0" w:color="auto"/>
              <w:left w:val="single" w:sz="4" w:space="0" w:color="auto"/>
              <w:bottom w:val="single" w:sz="4" w:space="0" w:color="auto"/>
              <w:right w:val="single" w:sz="4" w:space="0" w:color="auto"/>
            </w:tcBorders>
            <w:vAlign w:val="center"/>
            <w:hideMark/>
          </w:tcPr>
          <w:p w:rsidR="00B06463" w:rsidRDefault="00B06463">
            <w:pPr>
              <w:spacing w:line="240" w:lineRule="auto"/>
              <w:rPr>
                <w:lang w:eastAsia="pl-PL"/>
              </w:rPr>
            </w:pPr>
            <w:r>
              <w:rPr>
                <w:lang w:eastAsia="pl-PL"/>
              </w:rPr>
              <w:t>Bez punktacji</w:t>
            </w:r>
          </w:p>
        </w:tc>
      </w:tr>
      <w:tr w:rsidR="00B06463" w:rsidTr="00B06463">
        <w:tc>
          <w:tcPr>
            <w:tcW w:w="844" w:type="dxa"/>
            <w:tcBorders>
              <w:top w:val="single" w:sz="4" w:space="0" w:color="auto"/>
              <w:left w:val="single" w:sz="4" w:space="0" w:color="auto"/>
              <w:bottom w:val="single" w:sz="4" w:space="0" w:color="auto"/>
              <w:right w:val="single" w:sz="4" w:space="0" w:color="auto"/>
            </w:tcBorders>
            <w:vAlign w:val="center"/>
          </w:tcPr>
          <w:p w:rsidR="00B06463" w:rsidRDefault="00B06463" w:rsidP="00F547E6">
            <w:pPr>
              <w:pStyle w:val="Akapitzlist"/>
              <w:numPr>
                <w:ilvl w:val="0"/>
                <w:numId w:val="39"/>
              </w:numPr>
              <w:suppressAutoHyphens w:val="0"/>
              <w:contextualSpacing/>
            </w:pPr>
          </w:p>
        </w:tc>
        <w:tc>
          <w:tcPr>
            <w:tcW w:w="4828" w:type="dxa"/>
            <w:tcBorders>
              <w:top w:val="single" w:sz="4" w:space="0" w:color="auto"/>
              <w:left w:val="single" w:sz="4" w:space="0" w:color="auto"/>
              <w:bottom w:val="single" w:sz="4" w:space="0" w:color="auto"/>
              <w:right w:val="single" w:sz="4" w:space="0" w:color="auto"/>
            </w:tcBorders>
            <w:vAlign w:val="center"/>
            <w:hideMark/>
          </w:tcPr>
          <w:p w:rsidR="00B06463" w:rsidRDefault="00B06463">
            <w:pPr>
              <w:spacing w:line="228" w:lineRule="exact"/>
            </w:pPr>
            <w:r>
              <w:t>Instrukcja obsługi: w pełnym zakresie język polski, w instrukcji muszą być opisane wszystkie komunikaty wyświetlane przez pompę</w:t>
            </w:r>
          </w:p>
        </w:tc>
        <w:tc>
          <w:tcPr>
            <w:tcW w:w="1382" w:type="dxa"/>
            <w:tcBorders>
              <w:top w:val="single" w:sz="4" w:space="0" w:color="auto"/>
              <w:left w:val="single" w:sz="4" w:space="0" w:color="auto"/>
              <w:bottom w:val="single" w:sz="4" w:space="0" w:color="auto"/>
              <w:right w:val="single" w:sz="4" w:space="0" w:color="auto"/>
            </w:tcBorders>
            <w:vAlign w:val="center"/>
            <w:hideMark/>
          </w:tcPr>
          <w:p w:rsidR="00B06463" w:rsidRDefault="00B06463">
            <w:pPr>
              <w:spacing w:line="254" w:lineRule="auto"/>
              <w:rPr>
                <w:sz w:val="19"/>
                <w:szCs w:val="19"/>
              </w:rPr>
            </w:pPr>
            <w:r>
              <w:rPr>
                <w:lang w:eastAsia="pl-PL"/>
              </w:rPr>
              <w:t>Tak</w:t>
            </w:r>
          </w:p>
        </w:tc>
        <w:tc>
          <w:tcPr>
            <w:tcW w:w="1638" w:type="dxa"/>
            <w:tcBorders>
              <w:top w:val="single" w:sz="4" w:space="0" w:color="auto"/>
              <w:left w:val="single" w:sz="4" w:space="0" w:color="auto"/>
              <w:bottom w:val="single" w:sz="4" w:space="0" w:color="auto"/>
              <w:right w:val="single" w:sz="4" w:space="0" w:color="auto"/>
            </w:tcBorders>
            <w:vAlign w:val="center"/>
          </w:tcPr>
          <w:p w:rsidR="00B06463" w:rsidRDefault="00B06463">
            <w:pPr>
              <w:spacing w:line="240" w:lineRule="auto"/>
              <w:ind w:left="40"/>
              <w:rPr>
                <w:lang w:eastAsia="pl-PL"/>
              </w:rPr>
            </w:pPr>
          </w:p>
        </w:tc>
        <w:tc>
          <w:tcPr>
            <w:tcW w:w="1651" w:type="dxa"/>
            <w:tcBorders>
              <w:top w:val="single" w:sz="4" w:space="0" w:color="auto"/>
              <w:left w:val="single" w:sz="4" w:space="0" w:color="auto"/>
              <w:bottom w:val="single" w:sz="4" w:space="0" w:color="auto"/>
              <w:right w:val="single" w:sz="4" w:space="0" w:color="auto"/>
            </w:tcBorders>
            <w:vAlign w:val="center"/>
            <w:hideMark/>
          </w:tcPr>
          <w:p w:rsidR="00B06463" w:rsidRDefault="00B06463">
            <w:pPr>
              <w:spacing w:line="240" w:lineRule="auto"/>
              <w:rPr>
                <w:w w:val="99"/>
                <w:lang w:eastAsia="pl-PL"/>
              </w:rPr>
            </w:pPr>
            <w:r>
              <w:t>Bez punktacji</w:t>
            </w:r>
          </w:p>
        </w:tc>
      </w:tr>
      <w:tr w:rsidR="00B06463" w:rsidTr="00B06463">
        <w:tc>
          <w:tcPr>
            <w:tcW w:w="844" w:type="dxa"/>
            <w:tcBorders>
              <w:top w:val="single" w:sz="4" w:space="0" w:color="auto"/>
              <w:left w:val="single" w:sz="4" w:space="0" w:color="auto"/>
              <w:bottom w:val="single" w:sz="4" w:space="0" w:color="auto"/>
              <w:right w:val="single" w:sz="4" w:space="0" w:color="auto"/>
            </w:tcBorders>
            <w:vAlign w:val="center"/>
          </w:tcPr>
          <w:p w:rsidR="00B06463" w:rsidRDefault="00B06463" w:rsidP="00F547E6">
            <w:pPr>
              <w:pStyle w:val="Akapitzlist"/>
              <w:numPr>
                <w:ilvl w:val="0"/>
                <w:numId w:val="39"/>
              </w:numPr>
              <w:suppressAutoHyphens w:val="0"/>
              <w:contextualSpacing/>
            </w:pPr>
          </w:p>
        </w:tc>
        <w:tc>
          <w:tcPr>
            <w:tcW w:w="4828" w:type="dxa"/>
            <w:tcBorders>
              <w:top w:val="single" w:sz="4" w:space="0" w:color="auto"/>
              <w:left w:val="single" w:sz="4" w:space="0" w:color="auto"/>
              <w:bottom w:val="single" w:sz="4" w:space="0" w:color="auto"/>
              <w:right w:val="single" w:sz="4" w:space="0" w:color="auto"/>
            </w:tcBorders>
            <w:vAlign w:val="center"/>
            <w:hideMark/>
          </w:tcPr>
          <w:p w:rsidR="00B06463" w:rsidRDefault="00B06463">
            <w:pPr>
              <w:spacing w:line="254" w:lineRule="auto"/>
            </w:pPr>
            <w:r>
              <w:t>Zestawy infuzyjne (dostarczone przy dostawie) min. 4 szt. w zestawie – metalowe (sztywne) – 1 szt. oraz tworzyw sztucznych (elastyczne) – 3 szt.</w:t>
            </w:r>
          </w:p>
        </w:tc>
        <w:tc>
          <w:tcPr>
            <w:tcW w:w="1382" w:type="dxa"/>
            <w:tcBorders>
              <w:top w:val="single" w:sz="4" w:space="0" w:color="auto"/>
              <w:left w:val="single" w:sz="4" w:space="0" w:color="auto"/>
              <w:bottom w:val="single" w:sz="4" w:space="0" w:color="auto"/>
              <w:right w:val="single" w:sz="4" w:space="0" w:color="auto"/>
            </w:tcBorders>
            <w:vAlign w:val="center"/>
            <w:hideMark/>
          </w:tcPr>
          <w:p w:rsidR="00B06463" w:rsidRDefault="00B06463">
            <w:pPr>
              <w:spacing w:line="254" w:lineRule="auto"/>
            </w:pPr>
            <w:r>
              <w:rPr>
                <w:lang w:eastAsia="pl-PL"/>
              </w:rPr>
              <w:t>Tak</w:t>
            </w:r>
          </w:p>
        </w:tc>
        <w:tc>
          <w:tcPr>
            <w:tcW w:w="1638" w:type="dxa"/>
            <w:tcBorders>
              <w:top w:val="single" w:sz="4" w:space="0" w:color="auto"/>
              <w:left w:val="single" w:sz="4" w:space="0" w:color="auto"/>
              <w:bottom w:val="single" w:sz="4" w:space="0" w:color="auto"/>
              <w:right w:val="single" w:sz="4" w:space="0" w:color="auto"/>
            </w:tcBorders>
            <w:vAlign w:val="center"/>
          </w:tcPr>
          <w:p w:rsidR="00B06463" w:rsidRDefault="00B06463">
            <w:pPr>
              <w:spacing w:line="240" w:lineRule="auto"/>
              <w:ind w:left="40"/>
              <w:rPr>
                <w:lang w:eastAsia="pl-PL"/>
              </w:rPr>
            </w:pPr>
          </w:p>
        </w:tc>
        <w:tc>
          <w:tcPr>
            <w:tcW w:w="1651" w:type="dxa"/>
            <w:tcBorders>
              <w:top w:val="single" w:sz="4" w:space="0" w:color="auto"/>
              <w:left w:val="single" w:sz="4" w:space="0" w:color="auto"/>
              <w:bottom w:val="single" w:sz="4" w:space="0" w:color="auto"/>
              <w:right w:val="single" w:sz="4" w:space="0" w:color="auto"/>
            </w:tcBorders>
            <w:vAlign w:val="center"/>
            <w:hideMark/>
          </w:tcPr>
          <w:p w:rsidR="00B06463" w:rsidRDefault="00B06463">
            <w:pPr>
              <w:spacing w:line="240" w:lineRule="auto"/>
              <w:rPr>
                <w:w w:val="99"/>
                <w:lang w:eastAsia="pl-PL"/>
              </w:rPr>
            </w:pPr>
            <w:r>
              <w:t>Bez punktacji</w:t>
            </w:r>
          </w:p>
        </w:tc>
      </w:tr>
      <w:tr w:rsidR="00B06463" w:rsidTr="00B06463">
        <w:tc>
          <w:tcPr>
            <w:tcW w:w="844" w:type="dxa"/>
            <w:tcBorders>
              <w:top w:val="single" w:sz="4" w:space="0" w:color="auto"/>
              <w:left w:val="single" w:sz="4" w:space="0" w:color="auto"/>
              <w:bottom w:val="single" w:sz="4" w:space="0" w:color="auto"/>
              <w:right w:val="single" w:sz="4" w:space="0" w:color="auto"/>
            </w:tcBorders>
            <w:vAlign w:val="center"/>
          </w:tcPr>
          <w:p w:rsidR="00B06463" w:rsidRDefault="00B06463" w:rsidP="00F547E6">
            <w:pPr>
              <w:pStyle w:val="Akapitzlist"/>
              <w:numPr>
                <w:ilvl w:val="0"/>
                <w:numId w:val="39"/>
              </w:numPr>
              <w:suppressAutoHyphens w:val="0"/>
              <w:contextualSpacing/>
            </w:pPr>
          </w:p>
        </w:tc>
        <w:tc>
          <w:tcPr>
            <w:tcW w:w="4828" w:type="dxa"/>
            <w:tcBorders>
              <w:top w:val="single" w:sz="4" w:space="0" w:color="auto"/>
              <w:left w:val="single" w:sz="4" w:space="0" w:color="auto"/>
              <w:bottom w:val="single" w:sz="4" w:space="0" w:color="auto"/>
              <w:right w:val="single" w:sz="4" w:space="0" w:color="auto"/>
            </w:tcBorders>
            <w:vAlign w:val="center"/>
            <w:hideMark/>
          </w:tcPr>
          <w:p w:rsidR="00B06463" w:rsidRDefault="00B06463">
            <w:pPr>
              <w:spacing w:line="254" w:lineRule="auto"/>
            </w:pPr>
            <w:r>
              <w:t>Zbiorniki na insulinę (dostarczane przy dostawie) min. 4 szt. w zestawie</w:t>
            </w:r>
          </w:p>
        </w:tc>
        <w:tc>
          <w:tcPr>
            <w:tcW w:w="1382" w:type="dxa"/>
            <w:tcBorders>
              <w:top w:val="single" w:sz="4" w:space="0" w:color="auto"/>
              <w:left w:val="single" w:sz="4" w:space="0" w:color="auto"/>
              <w:bottom w:val="single" w:sz="4" w:space="0" w:color="auto"/>
              <w:right w:val="single" w:sz="4" w:space="0" w:color="auto"/>
            </w:tcBorders>
            <w:vAlign w:val="center"/>
            <w:hideMark/>
          </w:tcPr>
          <w:p w:rsidR="00B06463" w:rsidRDefault="00B06463">
            <w:pPr>
              <w:spacing w:line="254" w:lineRule="auto"/>
            </w:pPr>
            <w:r>
              <w:rPr>
                <w:lang w:eastAsia="pl-PL"/>
              </w:rPr>
              <w:t>Tak</w:t>
            </w:r>
          </w:p>
        </w:tc>
        <w:tc>
          <w:tcPr>
            <w:tcW w:w="1638" w:type="dxa"/>
            <w:tcBorders>
              <w:top w:val="single" w:sz="4" w:space="0" w:color="auto"/>
              <w:left w:val="single" w:sz="4" w:space="0" w:color="auto"/>
              <w:bottom w:val="single" w:sz="4" w:space="0" w:color="auto"/>
              <w:right w:val="single" w:sz="4" w:space="0" w:color="auto"/>
            </w:tcBorders>
            <w:vAlign w:val="center"/>
          </w:tcPr>
          <w:p w:rsidR="00B06463" w:rsidRDefault="00B06463">
            <w:pPr>
              <w:spacing w:line="254" w:lineRule="auto"/>
            </w:pPr>
          </w:p>
        </w:tc>
        <w:tc>
          <w:tcPr>
            <w:tcW w:w="1651" w:type="dxa"/>
            <w:tcBorders>
              <w:top w:val="single" w:sz="4" w:space="0" w:color="auto"/>
              <w:left w:val="single" w:sz="4" w:space="0" w:color="auto"/>
              <w:bottom w:val="single" w:sz="4" w:space="0" w:color="auto"/>
              <w:right w:val="single" w:sz="4" w:space="0" w:color="auto"/>
            </w:tcBorders>
            <w:vAlign w:val="center"/>
            <w:hideMark/>
          </w:tcPr>
          <w:p w:rsidR="00B06463" w:rsidRDefault="00B06463">
            <w:pPr>
              <w:spacing w:line="254" w:lineRule="auto"/>
            </w:pPr>
            <w:r>
              <w:t>Bez punktacji</w:t>
            </w:r>
          </w:p>
        </w:tc>
      </w:tr>
      <w:tr w:rsidR="00B06463" w:rsidTr="00B06463">
        <w:tc>
          <w:tcPr>
            <w:tcW w:w="844" w:type="dxa"/>
            <w:tcBorders>
              <w:top w:val="single" w:sz="4" w:space="0" w:color="auto"/>
              <w:left w:val="single" w:sz="4" w:space="0" w:color="auto"/>
              <w:bottom w:val="single" w:sz="4" w:space="0" w:color="auto"/>
              <w:right w:val="single" w:sz="4" w:space="0" w:color="auto"/>
            </w:tcBorders>
            <w:vAlign w:val="center"/>
          </w:tcPr>
          <w:p w:rsidR="00B06463" w:rsidRDefault="00B06463" w:rsidP="00F547E6">
            <w:pPr>
              <w:pStyle w:val="Akapitzlist"/>
              <w:numPr>
                <w:ilvl w:val="0"/>
                <w:numId w:val="39"/>
              </w:numPr>
              <w:suppressAutoHyphens w:val="0"/>
              <w:contextualSpacing/>
            </w:pPr>
          </w:p>
        </w:tc>
        <w:tc>
          <w:tcPr>
            <w:tcW w:w="4828" w:type="dxa"/>
            <w:tcBorders>
              <w:top w:val="single" w:sz="4" w:space="0" w:color="auto"/>
              <w:left w:val="single" w:sz="4" w:space="0" w:color="auto"/>
              <w:bottom w:val="single" w:sz="4" w:space="0" w:color="auto"/>
              <w:right w:val="single" w:sz="4" w:space="0" w:color="auto"/>
            </w:tcBorders>
            <w:vAlign w:val="center"/>
            <w:hideMark/>
          </w:tcPr>
          <w:p w:rsidR="00B06463" w:rsidRDefault="00B06463">
            <w:pPr>
              <w:spacing w:line="254" w:lineRule="auto"/>
            </w:pPr>
            <w:r>
              <w:t>Baterie zapasowe (dostarczane przy dostawie) min. 4 szt. dla każdej pompy</w:t>
            </w:r>
          </w:p>
        </w:tc>
        <w:tc>
          <w:tcPr>
            <w:tcW w:w="1382" w:type="dxa"/>
            <w:tcBorders>
              <w:top w:val="single" w:sz="4" w:space="0" w:color="auto"/>
              <w:left w:val="single" w:sz="4" w:space="0" w:color="auto"/>
              <w:bottom w:val="single" w:sz="4" w:space="0" w:color="auto"/>
              <w:right w:val="single" w:sz="4" w:space="0" w:color="auto"/>
            </w:tcBorders>
            <w:vAlign w:val="center"/>
            <w:hideMark/>
          </w:tcPr>
          <w:p w:rsidR="00B06463" w:rsidRDefault="00B06463">
            <w:pPr>
              <w:spacing w:line="254" w:lineRule="auto"/>
              <w:rPr>
                <w:sz w:val="24"/>
                <w:szCs w:val="24"/>
              </w:rPr>
            </w:pPr>
            <w:r>
              <w:rPr>
                <w:lang w:eastAsia="pl-PL"/>
              </w:rPr>
              <w:t>Tak</w:t>
            </w:r>
          </w:p>
        </w:tc>
        <w:tc>
          <w:tcPr>
            <w:tcW w:w="1638" w:type="dxa"/>
            <w:tcBorders>
              <w:top w:val="single" w:sz="4" w:space="0" w:color="auto"/>
              <w:left w:val="single" w:sz="4" w:space="0" w:color="auto"/>
              <w:bottom w:val="single" w:sz="4" w:space="0" w:color="auto"/>
              <w:right w:val="single" w:sz="4" w:space="0" w:color="auto"/>
            </w:tcBorders>
            <w:vAlign w:val="center"/>
          </w:tcPr>
          <w:p w:rsidR="00B06463" w:rsidRDefault="00B06463">
            <w:pPr>
              <w:spacing w:line="240" w:lineRule="auto"/>
              <w:ind w:left="40"/>
              <w:rPr>
                <w:lang w:eastAsia="pl-PL"/>
              </w:rPr>
            </w:pPr>
          </w:p>
        </w:tc>
        <w:tc>
          <w:tcPr>
            <w:tcW w:w="1651" w:type="dxa"/>
            <w:tcBorders>
              <w:top w:val="single" w:sz="4" w:space="0" w:color="auto"/>
              <w:left w:val="single" w:sz="4" w:space="0" w:color="auto"/>
              <w:bottom w:val="single" w:sz="4" w:space="0" w:color="auto"/>
              <w:right w:val="single" w:sz="4" w:space="0" w:color="auto"/>
            </w:tcBorders>
            <w:vAlign w:val="center"/>
            <w:hideMark/>
          </w:tcPr>
          <w:p w:rsidR="00B06463" w:rsidRDefault="00B06463">
            <w:pPr>
              <w:spacing w:line="240" w:lineRule="auto"/>
              <w:rPr>
                <w:w w:val="99"/>
                <w:lang w:eastAsia="pl-PL"/>
              </w:rPr>
            </w:pPr>
            <w:r>
              <w:t>Bez punktacji</w:t>
            </w:r>
          </w:p>
        </w:tc>
      </w:tr>
      <w:tr w:rsidR="00B06463" w:rsidTr="00B06463">
        <w:tc>
          <w:tcPr>
            <w:tcW w:w="844" w:type="dxa"/>
            <w:tcBorders>
              <w:top w:val="single" w:sz="4" w:space="0" w:color="auto"/>
              <w:left w:val="single" w:sz="4" w:space="0" w:color="auto"/>
              <w:bottom w:val="single" w:sz="4" w:space="0" w:color="auto"/>
              <w:right w:val="single" w:sz="4" w:space="0" w:color="auto"/>
            </w:tcBorders>
            <w:vAlign w:val="center"/>
          </w:tcPr>
          <w:p w:rsidR="00B06463" w:rsidRDefault="00B06463" w:rsidP="00F547E6">
            <w:pPr>
              <w:pStyle w:val="Akapitzlist"/>
              <w:numPr>
                <w:ilvl w:val="0"/>
                <w:numId w:val="39"/>
              </w:numPr>
              <w:suppressAutoHyphens w:val="0"/>
              <w:contextualSpacing/>
            </w:pPr>
          </w:p>
        </w:tc>
        <w:tc>
          <w:tcPr>
            <w:tcW w:w="4828" w:type="dxa"/>
            <w:tcBorders>
              <w:top w:val="single" w:sz="4" w:space="0" w:color="auto"/>
              <w:left w:val="single" w:sz="4" w:space="0" w:color="auto"/>
              <w:bottom w:val="single" w:sz="4" w:space="0" w:color="auto"/>
              <w:right w:val="single" w:sz="4" w:space="0" w:color="auto"/>
            </w:tcBorders>
            <w:vAlign w:val="center"/>
            <w:hideMark/>
          </w:tcPr>
          <w:p w:rsidR="00B06463" w:rsidRDefault="00B06463">
            <w:pPr>
              <w:spacing w:line="228" w:lineRule="exact"/>
            </w:pPr>
            <w:r>
              <w:rPr>
                <w:lang w:val="en-US"/>
              </w:rPr>
              <w:t xml:space="preserve">Etui </w:t>
            </w:r>
            <w:proofErr w:type="spellStart"/>
            <w:r>
              <w:rPr>
                <w:lang w:val="en-US"/>
              </w:rPr>
              <w:t>ochronne</w:t>
            </w:r>
            <w:proofErr w:type="spellEnd"/>
          </w:p>
        </w:tc>
        <w:tc>
          <w:tcPr>
            <w:tcW w:w="1382" w:type="dxa"/>
            <w:tcBorders>
              <w:top w:val="single" w:sz="4" w:space="0" w:color="auto"/>
              <w:left w:val="single" w:sz="4" w:space="0" w:color="auto"/>
              <w:bottom w:val="single" w:sz="4" w:space="0" w:color="auto"/>
              <w:right w:val="single" w:sz="4" w:space="0" w:color="auto"/>
            </w:tcBorders>
            <w:vAlign w:val="center"/>
            <w:hideMark/>
          </w:tcPr>
          <w:p w:rsidR="00B06463" w:rsidRDefault="00B06463">
            <w:pPr>
              <w:spacing w:line="240" w:lineRule="auto"/>
              <w:rPr>
                <w:lang w:eastAsia="pl-PL"/>
              </w:rPr>
            </w:pPr>
            <w:r>
              <w:rPr>
                <w:lang w:eastAsia="pl-PL"/>
              </w:rPr>
              <w:t>Tak</w:t>
            </w:r>
          </w:p>
        </w:tc>
        <w:tc>
          <w:tcPr>
            <w:tcW w:w="1638" w:type="dxa"/>
            <w:tcBorders>
              <w:top w:val="single" w:sz="4" w:space="0" w:color="auto"/>
              <w:left w:val="single" w:sz="4" w:space="0" w:color="auto"/>
              <w:bottom w:val="single" w:sz="4" w:space="0" w:color="auto"/>
              <w:right w:val="single" w:sz="4" w:space="0" w:color="auto"/>
            </w:tcBorders>
            <w:vAlign w:val="center"/>
          </w:tcPr>
          <w:p w:rsidR="00B06463" w:rsidRDefault="00B06463">
            <w:pPr>
              <w:spacing w:line="240" w:lineRule="auto"/>
              <w:ind w:left="40"/>
              <w:rPr>
                <w:lang w:eastAsia="pl-PL"/>
              </w:rPr>
            </w:pPr>
          </w:p>
        </w:tc>
        <w:tc>
          <w:tcPr>
            <w:tcW w:w="1651" w:type="dxa"/>
            <w:tcBorders>
              <w:top w:val="single" w:sz="4" w:space="0" w:color="auto"/>
              <w:left w:val="single" w:sz="4" w:space="0" w:color="auto"/>
              <w:bottom w:val="single" w:sz="4" w:space="0" w:color="auto"/>
              <w:right w:val="single" w:sz="4" w:space="0" w:color="auto"/>
            </w:tcBorders>
            <w:vAlign w:val="center"/>
            <w:hideMark/>
          </w:tcPr>
          <w:p w:rsidR="00B06463" w:rsidRDefault="00B06463">
            <w:pPr>
              <w:spacing w:line="240" w:lineRule="auto"/>
              <w:rPr>
                <w:w w:val="99"/>
                <w:lang w:eastAsia="pl-PL"/>
              </w:rPr>
            </w:pPr>
            <w:r>
              <w:t>Bez punktacji</w:t>
            </w:r>
          </w:p>
        </w:tc>
      </w:tr>
      <w:tr w:rsidR="00B06463" w:rsidTr="00B06463">
        <w:tc>
          <w:tcPr>
            <w:tcW w:w="844" w:type="dxa"/>
            <w:tcBorders>
              <w:top w:val="single" w:sz="4" w:space="0" w:color="auto"/>
              <w:left w:val="single" w:sz="4" w:space="0" w:color="auto"/>
              <w:bottom w:val="single" w:sz="4" w:space="0" w:color="auto"/>
              <w:right w:val="single" w:sz="4" w:space="0" w:color="auto"/>
            </w:tcBorders>
            <w:vAlign w:val="center"/>
          </w:tcPr>
          <w:p w:rsidR="00B06463" w:rsidRDefault="00B06463" w:rsidP="00F547E6">
            <w:pPr>
              <w:pStyle w:val="Akapitzlist"/>
              <w:numPr>
                <w:ilvl w:val="0"/>
                <w:numId w:val="39"/>
              </w:numPr>
              <w:suppressAutoHyphens w:val="0"/>
              <w:contextualSpacing/>
            </w:pPr>
          </w:p>
        </w:tc>
        <w:tc>
          <w:tcPr>
            <w:tcW w:w="4828" w:type="dxa"/>
            <w:tcBorders>
              <w:top w:val="single" w:sz="4" w:space="0" w:color="auto"/>
              <w:left w:val="single" w:sz="4" w:space="0" w:color="auto"/>
              <w:bottom w:val="single" w:sz="4" w:space="0" w:color="auto"/>
              <w:right w:val="single" w:sz="4" w:space="0" w:color="auto"/>
            </w:tcBorders>
            <w:vAlign w:val="center"/>
            <w:hideMark/>
          </w:tcPr>
          <w:p w:rsidR="00B06463" w:rsidRDefault="00B06463">
            <w:pPr>
              <w:spacing w:line="254" w:lineRule="auto"/>
            </w:pPr>
            <w:proofErr w:type="spellStart"/>
            <w:r>
              <w:rPr>
                <w:lang w:val="en-US"/>
              </w:rPr>
              <w:t>Aplikator</w:t>
            </w:r>
            <w:proofErr w:type="spellEnd"/>
            <w:r>
              <w:rPr>
                <w:lang w:val="en-US"/>
              </w:rPr>
              <w:t xml:space="preserve"> do </w:t>
            </w:r>
            <w:proofErr w:type="spellStart"/>
            <w:r>
              <w:rPr>
                <w:lang w:val="en-US"/>
              </w:rPr>
              <w:t>zestawów</w:t>
            </w:r>
            <w:proofErr w:type="spellEnd"/>
            <w:r>
              <w:rPr>
                <w:lang w:val="en-US"/>
              </w:rPr>
              <w:t xml:space="preserve"> </w:t>
            </w:r>
            <w:proofErr w:type="spellStart"/>
            <w:r>
              <w:rPr>
                <w:lang w:val="en-US"/>
              </w:rPr>
              <w:t>infuzyjnych</w:t>
            </w:r>
            <w:proofErr w:type="spellEnd"/>
          </w:p>
        </w:tc>
        <w:tc>
          <w:tcPr>
            <w:tcW w:w="1382" w:type="dxa"/>
            <w:tcBorders>
              <w:top w:val="single" w:sz="4" w:space="0" w:color="auto"/>
              <w:left w:val="single" w:sz="4" w:space="0" w:color="auto"/>
              <w:bottom w:val="single" w:sz="4" w:space="0" w:color="auto"/>
              <w:right w:val="single" w:sz="4" w:space="0" w:color="auto"/>
            </w:tcBorders>
            <w:vAlign w:val="center"/>
            <w:hideMark/>
          </w:tcPr>
          <w:p w:rsidR="00B06463" w:rsidRDefault="00B06463">
            <w:pPr>
              <w:spacing w:line="254" w:lineRule="auto"/>
            </w:pPr>
            <w:r>
              <w:rPr>
                <w:lang w:eastAsia="pl-PL"/>
              </w:rPr>
              <w:t>Tak</w:t>
            </w:r>
          </w:p>
        </w:tc>
        <w:tc>
          <w:tcPr>
            <w:tcW w:w="1638" w:type="dxa"/>
            <w:tcBorders>
              <w:top w:val="single" w:sz="4" w:space="0" w:color="auto"/>
              <w:left w:val="single" w:sz="4" w:space="0" w:color="auto"/>
              <w:bottom w:val="single" w:sz="4" w:space="0" w:color="auto"/>
              <w:right w:val="single" w:sz="4" w:space="0" w:color="auto"/>
            </w:tcBorders>
            <w:vAlign w:val="center"/>
          </w:tcPr>
          <w:p w:rsidR="00B06463" w:rsidRDefault="00B06463">
            <w:pPr>
              <w:spacing w:line="240" w:lineRule="auto"/>
              <w:ind w:left="40"/>
              <w:rPr>
                <w:lang w:eastAsia="pl-PL"/>
              </w:rPr>
            </w:pPr>
          </w:p>
        </w:tc>
        <w:tc>
          <w:tcPr>
            <w:tcW w:w="1651" w:type="dxa"/>
            <w:tcBorders>
              <w:top w:val="single" w:sz="4" w:space="0" w:color="auto"/>
              <w:left w:val="single" w:sz="4" w:space="0" w:color="auto"/>
              <w:bottom w:val="single" w:sz="4" w:space="0" w:color="auto"/>
              <w:right w:val="single" w:sz="4" w:space="0" w:color="auto"/>
            </w:tcBorders>
            <w:vAlign w:val="center"/>
            <w:hideMark/>
          </w:tcPr>
          <w:p w:rsidR="00B06463" w:rsidRDefault="00B06463">
            <w:pPr>
              <w:spacing w:line="240" w:lineRule="auto"/>
              <w:rPr>
                <w:w w:val="99"/>
                <w:lang w:eastAsia="pl-PL"/>
              </w:rPr>
            </w:pPr>
            <w:r>
              <w:t>Bez punktacji</w:t>
            </w:r>
          </w:p>
        </w:tc>
      </w:tr>
      <w:tr w:rsidR="00B06463" w:rsidTr="00B06463">
        <w:tc>
          <w:tcPr>
            <w:tcW w:w="844" w:type="dxa"/>
            <w:tcBorders>
              <w:top w:val="single" w:sz="4" w:space="0" w:color="auto"/>
              <w:left w:val="single" w:sz="4" w:space="0" w:color="auto"/>
              <w:bottom w:val="single" w:sz="4" w:space="0" w:color="auto"/>
              <w:right w:val="single" w:sz="4" w:space="0" w:color="auto"/>
            </w:tcBorders>
            <w:vAlign w:val="center"/>
          </w:tcPr>
          <w:p w:rsidR="00B06463" w:rsidRDefault="00B06463" w:rsidP="00F547E6">
            <w:pPr>
              <w:pStyle w:val="Akapitzlist"/>
              <w:numPr>
                <w:ilvl w:val="0"/>
                <w:numId w:val="39"/>
              </w:numPr>
              <w:suppressAutoHyphens w:val="0"/>
              <w:contextualSpacing/>
            </w:pPr>
          </w:p>
        </w:tc>
        <w:tc>
          <w:tcPr>
            <w:tcW w:w="4828" w:type="dxa"/>
            <w:tcBorders>
              <w:top w:val="single" w:sz="4" w:space="0" w:color="auto"/>
              <w:left w:val="single" w:sz="4" w:space="0" w:color="auto"/>
              <w:bottom w:val="single" w:sz="4" w:space="0" w:color="auto"/>
              <w:right w:val="single" w:sz="4" w:space="0" w:color="auto"/>
            </w:tcBorders>
            <w:vAlign w:val="center"/>
            <w:hideMark/>
          </w:tcPr>
          <w:p w:rsidR="00B06463" w:rsidRDefault="00B06463">
            <w:pPr>
              <w:spacing w:line="210" w:lineRule="exact"/>
            </w:pPr>
            <w:r>
              <w:t>Wykonawca zapewnia dostęp do telefonicznej pomocy technicznej przez 24 h na dobę (w okresie</w:t>
            </w:r>
          </w:p>
          <w:p w:rsidR="00B06463" w:rsidRDefault="00B06463">
            <w:pPr>
              <w:spacing w:line="210" w:lineRule="exact"/>
            </w:pPr>
            <w:r>
              <w:t>gwarancyjnym i pogwarancyjnym, konieczność</w:t>
            </w:r>
          </w:p>
          <w:p w:rsidR="00B06463" w:rsidRDefault="00B06463">
            <w:pPr>
              <w:spacing w:line="254" w:lineRule="auto"/>
            </w:pPr>
            <w:r>
              <w:t>całodobowej infolinii).</w:t>
            </w:r>
          </w:p>
        </w:tc>
        <w:tc>
          <w:tcPr>
            <w:tcW w:w="1382" w:type="dxa"/>
            <w:tcBorders>
              <w:top w:val="single" w:sz="4" w:space="0" w:color="auto"/>
              <w:left w:val="single" w:sz="4" w:space="0" w:color="auto"/>
              <w:bottom w:val="single" w:sz="4" w:space="0" w:color="auto"/>
              <w:right w:val="single" w:sz="4" w:space="0" w:color="auto"/>
            </w:tcBorders>
            <w:vAlign w:val="center"/>
            <w:hideMark/>
          </w:tcPr>
          <w:p w:rsidR="00B06463" w:rsidRDefault="00B06463">
            <w:pPr>
              <w:spacing w:line="254" w:lineRule="auto"/>
            </w:pPr>
            <w:r>
              <w:rPr>
                <w:lang w:eastAsia="pl-PL"/>
              </w:rPr>
              <w:t>Tak</w:t>
            </w:r>
          </w:p>
        </w:tc>
        <w:tc>
          <w:tcPr>
            <w:tcW w:w="1638" w:type="dxa"/>
            <w:tcBorders>
              <w:top w:val="single" w:sz="4" w:space="0" w:color="auto"/>
              <w:left w:val="single" w:sz="4" w:space="0" w:color="auto"/>
              <w:bottom w:val="single" w:sz="4" w:space="0" w:color="auto"/>
              <w:right w:val="single" w:sz="4" w:space="0" w:color="auto"/>
            </w:tcBorders>
            <w:vAlign w:val="center"/>
          </w:tcPr>
          <w:p w:rsidR="00B06463" w:rsidRDefault="00B06463">
            <w:pPr>
              <w:spacing w:line="254" w:lineRule="auto"/>
            </w:pPr>
          </w:p>
        </w:tc>
        <w:tc>
          <w:tcPr>
            <w:tcW w:w="1651" w:type="dxa"/>
            <w:tcBorders>
              <w:top w:val="single" w:sz="4" w:space="0" w:color="auto"/>
              <w:left w:val="single" w:sz="4" w:space="0" w:color="auto"/>
              <w:bottom w:val="single" w:sz="4" w:space="0" w:color="auto"/>
              <w:right w:val="single" w:sz="4" w:space="0" w:color="auto"/>
            </w:tcBorders>
            <w:vAlign w:val="center"/>
            <w:hideMark/>
          </w:tcPr>
          <w:p w:rsidR="00B06463" w:rsidRDefault="00B06463">
            <w:pPr>
              <w:spacing w:line="254" w:lineRule="auto"/>
            </w:pPr>
            <w:r>
              <w:t>Bez punktacji</w:t>
            </w:r>
          </w:p>
        </w:tc>
      </w:tr>
      <w:tr w:rsidR="00B06463" w:rsidTr="00B06463">
        <w:tc>
          <w:tcPr>
            <w:tcW w:w="844" w:type="dxa"/>
            <w:tcBorders>
              <w:top w:val="single" w:sz="4" w:space="0" w:color="auto"/>
              <w:left w:val="single" w:sz="4" w:space="0" w:color="auto"/>
              <w:bottom w:val="single" w:sz="4" w:space="0" w:color="auto"/>
              <w:right w:val="single" w:sz="4" w:space="0" w:color="auto"/>
            </w:tcBorders>
            <w:vAlign w:val="center"/>
          </w:tcPr>
          <w:p w:rsidR="00B06463" w:rsidRDefault="00B06463" w:rsidP="00F547E6">
            <w:pPr>
              <w:pStyle w:val="Akapitzlist"/>
              <w:numPr>
                <w:ilvl w:val="0"/>
                <w:numId w:val="39"/>
              </w:numPr>
              <w:suppressAutoHyphens w:val="0"/>
              <w:contextualSpacing/>
            </w:pPr>
          </w:p>
        </w:tc>
        <w:tc>
          <w:tcPr>
            <w:tcW w:w="4828" w:type="dxa"/>
            <w:tcBorders>
              <w:top w:val="single" w:sz="4" w:space="0" w:color="auto"/>
              <w:left w:val="single" w:sz="4" w:space="0" w:color="auto"/>
              <w:bottom w:val="single" w:sz="4" w:space="0" w:color="auto"/>
              <w:right w:val="single" w:sz="4" w:space="0" w:color="auto"/>
            </w:tcBorders>
            <w:vAlign w:val="center"/>
            <w:hideMark/>
          </w:tcPr>
          <w:p w:rsidR="00B06463" w:rsidRDefault="00B06463">
            <w:pPr>
              <w:spacing w:line="240" w:lineRule="auto"/>
              <w:rPr>
                <w:lang w:eastAsia="pl-PL"/>
              </w:rPr>
            </w:pPr>
            <w:r>
              <w:t>Wykonawca zapewnia bezpłatnie szkolenie z obsługi pompy(każdego nowego pacjenta) w terminie 7 dni od daty przekazania pompy pacjentowi w ośrodku zakładającym pompę oraz podłączenie pompy w terminie 14 dni od daty przekazania pompy w ośrodku podłączającym pompy. O zakończeniu wymaganego szkolenia decyduje członek zespołu diabetologicznego w ośrodku podłączającym pompy- podpisuję kartę szkolenia.</w:t>
            </w:r>
          </w:p>
        </w:tc>
        <w:tc>
          <w:tcPr>
            <w:tcW w:w="1382" w:type="dxa"/>
            <w:tcBorders>
              <w:top w:val="single" w:sz="4" w:space="0" w:color="auto"/>
              <w:left w:val="single" w:sz="4" w:space="0" w:color="auto"/>
              <w:bottom w:val="single" w:sz="4" w:space="0" w:color="auto"/>
              <w:right w:val="single" w:sz="4" w:space="0" w:color="auto"/>
            </w:tcBorders>
            <w:vAlign w:val="center"/>
            <w:hideMark/>
          </w:tcPr>
          <w:p w:rsidR="00B06463" w:rsidRDefault="00B06463">
            <w:pPr>
              <w:spacing w:line="240" w:lineRule="auto"/>
              <w:rPr>
                <w:lang w:eastAsia="pl-PL"/>
              </w:rPr>
            </w:pPr>
            <w:r>
              <w:rPr>
                <w:lang w:eastAsia="pl-PL"/>
              </w:rPr>
              <w:t>Tak</w:t>
            </w:r>
          </w:p>
        </w:tc>
        <w:tc>
          <w:tcPr>
            <w:tcW w:w="1638" w:type="dxa"/>
            <w:tcBorders>
              <w:top w:val="single" w:sz="4" w:space="0" w:color="auto"/>
              <w:left w:val="single" w:sz="4" w:space="0" w:color="auto"/>
              <w:bottom w:val="single" w:sz="4" w:space="0" w:color="auto"/>
              <w:right w:val="single" w:sz="4" w:space="0" w:color="auto"/>
            </w:tcBorders>
            <w:vAlign w:val="center"/>
          </w:tcPr>
          <w:p w:rsidR="00B06463" w:rsidRDefault="00B06463">
            <w:pPr>
              <w:spacing w:line="240" w:lineRule="auto"/>
              <w:ind w:left="40"/>
              <w:rPr>
                <w:lang w:eastAsia="pl-PL"/>
              </w:rPr>
            </w:pPr>
          </w:p>
        </w:tc>
        <w:tc>
          <w:tcPr>
            <w:tcW w:w="1651" w:type="dxa"/>
            <w:tcBorders>
              <w:top w:val="single" w:sz="4" w:space="0" w:color="auto"/>
              <w:left w:val="single" w:sz="4" w:space="0" w:color="auto"/>
              <w:bottom w:val="single" w:sz="4" w:space="0" w:color="auto"/>
              <w:right w:val="single" w:sz="4" w:space="0" w:color="auto"/>
            </w:tcBorders>
            <w:vAlign w:val="center"/>
            <w:hideMark/>
          </w:tcPr>
          <w:p w:rsidR="00B06463" w:rsidRDefault="00B06463">
            <w:pPr>
              <w:spacing w:line="240" w:lineRule="auto"/>
              <w:rPr>
                <w:w w:val="99"/>
                <w:lang w:eastAsia="pl-PL"/>
              </w:rPr>
            </w:pPr>
            <w:r>
              <w:t>Bez punktacji</w:t>
            </w:r>
          </w:p>
        </w:tc>
      </w:tr>
      <w:tr w:rsidR="00B06463" w:rsidTr="00B06463">
        <w:tc>
          <w:tcPr>
            <w:tcW w:w="844" w:type="dxa"/>
            <w:tcBorders>
              <w:top w:val="single" w:sz="4" w:space="0" w:color="auto"/>
              <w:left w:val="single" w:sz="4" w:space="0" w:color="auto"/>
              <w:bottom w:val="single" w:sz="4" w:space="0" w:color="auto"/>
              <w:right w:val="single" w:sz="4" w:space="0" w:color="auto"/>
            </w:tcBorders>
            <w:vAlign w:val="center"/>
          </w:tcPr>
          <w:p w:rsidR="00B06463" w:rsidRDefault="00B06463" w:rsidP="00F547E6">
            <w:pPr>
              <w:pStyle w:val="Akapitzlist"/>
              <w:numPr>
                <w:ilvl w:val="0"/>
                <w:numId w:val="39"/>
              </w:numPr>
              <w:suppressAutoHyphens w:val="0"/>
              <w:contextualSpacing/>
            </w:pPr>
          </w:p>
        </w:tc>
        <w:tc>
          <w:tcPr>
            <w:tcW w:w="4828" w:type="dxa"/>
            <w:tcBorders>
              <w:top w:val="single" w:sz="4" w:space="0" w:color="auto"/>
              <w:left w:val="single" w:sz="4" w:space="0" w:color="auto"/>
              <w:bottom w:val="single" w:sz="4" w:space="0" w:color="auto"/>
              <w:right w:val="single" w:sz="4" w:space="0" w:color="auto"/>
            </w:tcBorders>
            <w:vAlign w:val="center"/>
            <w:hideMark/>
          </w:tcPr>
          <w:p w:rsidR="00B06463" w:rsidRDefault="00B06463">
            <w:pPr>
              <w:spacing w:line="220" w:lineRule="exact"/>
              <w:ind w:left="60"/>
            </w:pPr>
            <w:r>
              <w:t>Instrukcja obsługi pompy w języku polskim, w instrukcji muszą być opisane wszystkie komunikaty wyświetlane przez pompę.</w:t>
            </w:r>
          </w:p>
        </w:tc>
        <w:tc>
          <w:tcPr>
            <w:tcW w:w="1382" w:type="dxa"/>
            <w:tcBorders>
              <w:top w:val="single" w:sz="4" w:space="0" w:color="auto"/>
              <w:left w:val="single" w:sz="4" w:space="0" w:color="auto"/>
              <w:bottom w:val="single" w:sz="4" w:space="0" w:color="auto"/>
              <w:right w:val="single" w:sz="4" w:space="0" w:color="auto"/>
            </w:tcBorders>
            <w:vAlign w:val="center"/>
            <w:hideMark/>
          </w:tcPr>
          <w:p w:rsidR="00B06463" w:rsidRDefault="00B06463">
            <w:pPr>
              <w:spacing w:line="240" w:lineRule="auto"/>
              <w:rPr>
                <w:lang w:eastAsia="pl-PL"/>
              </w:rPr>
            </w:pPr>
            <w:r>
              <w:rPr>
                <w:lang w:eastAsia="pl-PL"/>
              </w:rPr>
              <w:t>Tak</w:t>
            </w:r>
          </w:p>
        </w:tc>
        <w:tc>
          <w:tcPr>
            <w:tcW w:w="1638" w:type="dxa"/>
            <w:tcBorders>
              <w:top w:val="single" w:sz="4" w:space="0" w:color="auto"/>
              <w:left w:val="single" w:sz="4" w:space="0" w:color="auto"/>
              <w:bottom w:val="single" w:sz="4" w:space="0" w:color="auto"/>
              <w:right w:val="single" w:sz="4" w:space="0" w:color="auto"/>
            </w:tcBorders>
            <w:vAlign w:val="center"/>
          </w:tcPr>
          <w:p w:rsidR="00B06463" w:rsidRDefault="00B06463">
            <w:pPr>
              <w:spacing w:line="240" w:lineRule="auto"/>
              <w:ind w:left="40"/>
              <w:rPr>
                <w:lang w:eastAsia="pl-PL"/>
              </w:rPr>
            </w:pPr>
          </w:p>
        </w:tc>
        <w:tc>
          <w:tcPr>
            <w:tcW w:w="1651" w:type="dxa"/>
            <w:tcBorders>
              <w:top w:val="single" w:sz="4" w:space="0" w:color="auto"/>
              <w:left w:val="single" w:sz="4" w:space="0" w:color="auto"/>
              <w:bottom w:val="single" w:sz="4" w:space="0" w:color="auto"/>
              <w:right w:val="single" w:sz="4" w:space="0" w:color="auto"/>
            </w:tcBorders>
            <w:vAlign w:val="center"/>
            <w:hideMark/>
          </w:tcPr>
          <w:p w:rsidR="00B06463" w:rsidRDefault="00B06463">
            <w:pPr>
              <w:spacing w:line="240" w:lineRule="auto"/>
              <w:rPr>
                <w:w w:val="99"/>
                <w:lang w:eastAsia="pl-PL"/>
              </w:rPr>
            </w:pPr>
            <w:r>
              <w:t>Bez punktacji</w:t>
            </w:r>
          </w:p>
        </w:tc>
      </w:tr>
      <w:tr w:rsidR="00B06463" w:rsidTr="00B06463">
        <w:tc>
          <w:tcPr>
            <w:tcW w:w="844" w:type="dxa"/>
            <w:tcBorders>
              <w:top w:val="single" w:sz="4" w:space="0" w:color="auto"/>
              <w:left w:val="single" w:sz="4" w:space="0" w:color="auto"/>
              <w:bottom w:val="single" w:sz="4" w:space="0" w:color="auto"/>
              <w:right w:val="single" w:sz="4" w:space="0" w:color="auto"/>
            </w:tcBorders>
            <w:vAlign w:val="center"/>
          </w:tcPr>
          <w:p w:rsidR="00B06463" w:rsidRDefault="00B06463" w:rsidP="00F547E6">
            <w:pPr>
              <w:pStyle w:val="Akapitzlist"/>
              <w:numPr>
                <w:ilvl w:val="0"/>
                <w:numId w:val="39"/>
              </w:numPr>
              <w:suppressAutoHyphens w:val="0"/>
              <w:contextualSpacing/>
            </w:pPr>
          </w:p>
        </w:tc>
        <w:tc>
          <w:tcPr>
            <w:tcW w:w="4828" w:type="dxa"/>
            <w:tcBorders>
              <w:top w:val="single" w:sz="4" w:space="0" w:color="auto"/>
              <w:left w:val="single" w:sz="4" w:space="0" w:color="auto"/>
              <w:bottom w:val="single" w:sz="4" w:space="0" w:color="auto"/>
              <w:right w:val="single" w:sz="4" w:space="0" w:color="auto"/>
            </w:tcBorders>
            <w:vAlign w:val="center"/>
            <w:hideMark/>
          </w:tcPr>
          <w:p w:rsidR="00B06463" w:rsidRDefault="00B06463">
            <w:pPr>
              <w:spacing w:line="220" w:lineRule="exact"/>
              <w:ind w:left="60"/>
            </w:pPr>
            <w:r>
              <w:t>Wykonawca zapewnia przeszkolenie praktyczne zespołu diabetologicznego Zamawiającego w zakresie obsługi zaoferowanej pompy.</w:t>
            </w:r>
          </w:p>
        </w:tc>
        <w:tc>
          <w:tcPr>
            <w:tcW w:w="1382" w:type="dxa"/>
            <w:tcBorders>
              <w:top w:val="single" w:sz="4" w:space="0" w:color="auto"/>
              <w:left w:val="single" w:sz="4" w:space="0" w:color="auto"/>
              <w:bottom w:val="single" w:sz="4" w:space="0" w:color="auto"/>
              <w:right w:val="single" w:sz="4" w:space="0" w:color="auto"/>
            </w:tcBorders>
            <w:vAlign w:val="center"/>
            <w:hideMark/>
          </w:tcPr>
          <w:p w:rsidR="00B06463" w:rsidRDefault="00B06463">
            <w:pPr>
              <w:spacing w:line="240" w:lineRule="auto"/>
              <w:rPr>
                <w:lang w:eastAsia="pl-PL"/>
              </w:rPr>
            </w:pPr>
            <w:r>
              <w:rPr>
                <w:lang w:eastAsia="pl-PL"/>
              </w:rPr>
              <w:t>Tak</w:t>
            </w:r>
          </w:p>
        </w:tc>
        <w:tc>
          <w:tcPr>
            <w:tcW w:w="1638" w:type="dxa"/>
            <w:tcBorders>
              <w:top w:val="single" w:sz="4" w:space="0" w:color="auto"/>
              <w:left w:val="single" w:sz="4" w:space="0" w:color="auto"/>
              <w:bottom w:val="single" w:sz="4" w:space="0" w:color="auto"/>
              <w:right w:val="single" w:sz="4" w:space="0" w:color="auto"/>
            </w:tcBorders>
            <w:vAlign w:val="center"/>
          </w:tcPr>
          <w:p w:rsidR="00B06463" w:rsidRDefault="00B06463">
            <w:pPr>
              <w:spacing w:line="240" w:lineRule="auto"/>
              <w:ind w:left="40"/>
              <w:rPr>
                <w:lang w:eastAsia="pl-PL"/>
              </w:rPr>
            </w:pPr>
          </w:p>
        </w:tc>
        <w:tc>
          <w:tcPr>
            <w:tcW w:w="1651" w:type="dxa"/>
            <w:tcBorders>
              <w:top w:val="single" w:sz="4" w:space="0" w:color="auto"/>
              <w:left w:val="single" w:sz="4" w:space="0" w:color="auto"/>
              <w:bottom w:val="single" w:sz="4" w:space="0" w:color="auto"/>
              <w:right w:val="single" w:sz="4" w:space="0" w:color="auto"/>
            </w:tcBorders>
            <w:vAlign w:val="center"/>
            <w:hideMark/>
          </w:tcPr>
          <w:p w:rsidR="00B06463" w:rsidRDefault="00B06463">
            <w:pPr>
              <w:spacing w:line="240" w:lineRule="auto"/>
              <w:rPr>
                <w:w w:val="99"/>
                <w:lang w:eastAsia="pl-PL"/>
              </w:rPr>
            </w:pPr>
            <w:r>
              <w:t>Bez punktacji</w:t>
            </w:r>
          </w:p>
        </w:tc>
      </w:tr>
      <w:tr w:rsidR="00B06463" w:rsidTr="00B06463">
        <w:tc>
          <w:tcPr>
            <w:tcW w:w="844" w:type="dxa"/>
            <w:tcBorders>
              <w:top w:val="single" w:sz="4" w:space="0" w:color="auto"/>
              <w:left w:val="single" w:sz="4" w:space="0" w:color="auto"/>
              <w:bottom w:val="single" w:sz="4" w:space="0" w:color="auto"/>
              <w:right w:val="single" w:sz="4" w:space="0" w:color="auto"/>
            </w:tcBorders>
            <w:vAlign w:val="center"/>
          </w:tcPr>
          <w:p w:rsidR="00B06463" w:rsidRDefault="00B06463" w:rsidP="00F547E6">
            <w:pPr>
              <w:pStyle w:val="Akapitzlist"/>
              <w:numPr>
                <w:ilvl w:val="0"/>
                <w:numId w:val="39"/>
              </w:numPr>
              <w:suppressAutoHyphens w:val="0"/>
              <w:contextualSpacing/>
            </w:pPr>
          </w:p>
        </w:tc>
        <w:tc>
          <w:tcPr>
            <w:tcW w:w="4828" w:type="dxa"/>
            <w:tcBorders>
              <w:top w:val="single" w:sz="4" w:space="0" w:color="auto"/>
              <w:left w:val="single" w:sz="4" w:space="0" w:color="auto"/>
              <w:bottom w:val="single" w:sz="4" w:space="0" w:color="auto"/>
              <w:right w:val="single" w:sz="4" w:space="0" w:color="auto"/>
            </w:tcBorders>
            <w:vAlign w:val="center"/>
            <w:hideMark/>
          </w:tcPr>
          <w:p w:rsidR="00B06463" w:rsidRDefault="00B06463">
            <w:pPr>
              <w:spacing w:line="220" w:lineRule="exact"/>
              <w:ind w:left="60"/>
            </w:pPr>
            <w:r>
              <w:t>Ciągłe monitorowanie glikemii - system zintegrowany z urządzeniem do podawania insuliny.</w:t>
            </w:r>
          </w:p>
        </w:tc>
        <w:tc>
          <w:tcPr>
            <w:tcW w:w="1382" w:type="dxa"/>
            <w:tcBorders>
              <w:top w:val="single" w:sz="4" w:space="0" w:color="auto"/>
              <w:left w:val="single" w:sz="4" w:space="0" w:color="auto"/>
              <w:bottom w:val="single" w:sz="4" w:space="0" w:color="auto"/>
              <w:right w:val="single" w:sz="4" w:space="0" w:color="auto"/>
            </w:tcBorders>
            <w:vAlign w:val="center"/>
            <w:hideMark/>
          </w:tcPr>
          <w:p w:rsidR="00B06463" w:rsidRDefault="00B06463">
            <w:pPr>
              <w:spacing w:line="240" w:lineRule="auto"/>
              <w:rPr>
                <w:lang w:eastAsia="pl-PL"/>
              </w:rPr>
            </w:pPr>
            <w:r>
              <w:rPr>
                <w:lang w:eastAsia="pl-PL"/>
              </w:rPr>
              <w:t>Tak</w:t>
            </w:r>
          </w:p>
        </w:tc>
        <w:tc>
          <w:tcPr>
            <w:tcW w:w="1638" w:type="dxa"/>
            <w:tcBorders>
              <w:top w:val="single" w:sz="4" w:space="0" w:color="auto"/>
              <w:left w:val="single" w:sz="4" w:space="0" w:color="auto"/>
              <w:bottom w:val="single" w:sz="4" w:space="0" w:color="auto"/>
              <w:right w:val="single" w:sz="4" w:space="0" w:color="auto"/>
            </w:tcBorders>
            <w:vAlign w:val="center"/>
          </w:tcPr>
          <w:p w:rsidR="00B06463" w:rsidRDefault="00B06463">
            <w:pPr>
              <w:spacing w:line="240" w:lineRule="auto"/>
              <w:ind w:left="40"/>
              <w:rPr>
                <w:strike/>
                <w:lang w:eastAsia="pl-PL"/>
              </w:rPr>
            </w:pPr>
          </w:p>
        </w:tc>
        <w:tc>
          <w:tcPr>
            <w:tcW w:w="1651" w:type="dxa"/>
            <w:tcBorders>
              <w:top w:val="single" w:sz="4" w:space="0" w:color="auto"/>
              <w:left w:val="single" w:sz="4" w:space="0" w:color="auto"/>
              <w:bottom w:val="single" w:sz="4" w:space="0" w:color="auto"/>
              <w:right w:val="single" w:sz="4" w:space="0" w:color="auto"/>
            </w:tcBorders>
            <w:vAlign w:val="center"/>
            <w:hideMark/>
          </w:tcPr>
          <w:p w:rsidR="00B06463" w:rsidRDefault="00B06463">
            <w:pPr>
              <w:spacing w:line="240" w:lineRule="auto"/>
              <w:rPr>
                <w:w w:val="99"/>
                <w:lang w:eastAsia="pl-PL"/>
              </w:rPr>
            </w:pPr>
            <w:r>
              <w:t>Bez punktacji</w:t>
            </w:r>
          </w:p>
        </w:tc>
      </w:tr>
    </w:tbl>
    <w:p w:rsidR="00B06463" w:rsidRDefault="00B06463" w:rsidP="00B06463"/>
    <w:p w:rsidR="00B06463" w:rsidRDefault="00B06463" w:rsidP="00B06463">
      <w:pPr>
        <w:rPr>
          <w:rFonts w:ascii="Times New Roman" w:eastAsia="Times New Roman" w:hAnsi="Times New Roman" w:cs="Times New Roman"/>
          <w:b/>
          <w:bCs/>
          <w:sz w:val="20"/>
          <w:szCs w:val="20"/>
          <w:lang w:val="en-US"/>
        </w:rPr>
      </w:pPr>
      <w:proofErr w:type="spellStart"/>
      <w:r>
        <w:rPr>
          <w:rFonts w:ascii="Times New Roman" w:eastAsia="Times New Roman" w:hAnsi="Times New Roman" w:cs="Times New Roman"/>
          <w:b/>
          <w:bCs/>
          <w:sz w:val="20"/>
          <w:szCs w:val="20"/>
          <w:lang w:val="en-US"/>
        </w:rPr>
        <w:t>Punkt</w:t>
      </w:r>
      <w:proofErr w:type="spellEnd"/>
      <w:r>
        <w:rPr>
          <w:rFonts w:ascii="Times New Roman" w:eastAsia="Times New Roman" w:hAnsi="Times New Roman" w:cs="Times New Roman"/>
          <w:b/>
          <w:bCs/>
          <w:sz w:val="20"/>
          <w:szCs w:val="20"/>
          <w:lang w:val="en-US"/>
        </w:rPr>
        <w:t xml:space="preserve"> 1.</w:t>
      </w:r>
    </w:p>
    <w:p w:rsidR="00B06463" w:rsidRDefault="00B06463" w:rsidP="00B06463">
      <w:pPr>
        <w:spacing w:after="0" w:line="240" w:lineRule="auto"/>
        <w:ind w:left="840"/>
        <w:rPr>
          <w:rFonts w:ascii="Times New Roman" w:eastAsiaTheme="minorEastAsia" w:hAnsi="Times New Roman" w:cs="Times New Roman"/>
          <w:sz w:val="20"/>
          <w:szCs w:val="20"/>
          <w:lang w:eastAsia="pl-PL"/>
        </w:rPr>
      </w:pPr>
      <w:r>
        <w:rPr>
          <w:rFonts w:ascii="Times New Roman" w:eastAsia="Times New Roman" w:hAnsi="Times New Roman" w:cs="Times New Roman"/>
          <w:b/>
          <w:bCs/>
          <w:sz w:val="20"/>
          <w:szCs w:val="20"/>
          <w:lang w:eastAsia="pl-PL"/>
        </w:rPr>
        <w:t>Wymogi dotyczące programu do sczytywania pamięci pompy:</w:t>
      </w:r>
    </w:p>
    <w:p w:rsidR="00B06463" w:rsidRDefault="00B06463" w:rsidP="00B06463">
      <w:pPr>
        <w:spacing w:after="0" w:line="6" w:lineRule="exact"/>
        <w:rPr>
          <w:rFonts w:ascii="Times New Roman" w:eastAsiaTheme="minorEastAsia" w:hAnsi="Times New Roman" w:cs="Times New Roman"/>
          <w:sz w:val="20"/>
          <w:szCs w:val="20"/>
          <w:lang w:eastAsia="pl-PL"/>
        </w:rPr>
      </w:pPr>
    </w:p>
    <w:p w:rsidR="00B06463" w:rsidRDefault="00B06463" w:rsidP="00F547E6">
      <w:pPr>
        <w:numPr>
          <w:ilvl w:val="0"/>
          <w:numId w:val="40"/>
        </w:numPr>
        <w:tabs>
          <w:tab w:val="left" w:pos="267"/>
        </w:tabs>
        <w:spacing w:after="0" w:line="230" w:lineRule="auto"/>
        <w:ind w:left="140" w:right="860" w:hanging="2"/>
        <w:rPr>
          <w:rFonts w:ascii="Times New Roman" w:eastAsia="Times New Roman" w:hAnsi="Times New Roman" w:cs="Times New Roman"/>
          <w:b/>
          <w:bCs/>
          <w:sz w:val="20"/>
          <w:szCs w:val="20"/>
          <w:lang w:eastAsia="pl-PL"/>
        </w:rPr>
      </w:pPr>
      <w:r>
        <w:rPr>
          <w:rFonts w:ascii="Times New Roman" w:eastAsia="Times New Roman" w:hAnsi="Times New Roman" w:cs="Times New Roman"/>
          <w:sz w:val="20"/>
          <w:szCs w:val="20"/>
          <w:lang w:eastAsia="pl-PL"/>
        </w:rPr>
        <w:t>aktualne bazy (wszystkie możliwe z jednego sczytania pompy, na wykresach lub w tabelach dokładna dawka, czas z dokładnością podawania bazy przez pompę);</w:t>
      </w:r>
    </w:p>
    <w:p w:rsidR="00B06463" w:rsidRDefault="00B06463" w:rsidP="00F547E6">
      <w:pPr>
        <w:numPr>
          <w:ilvl w:val="0"/>
          <w:numId w:val="40"/>
        </w:numPr>
        <w:tabs>
          <w:tab w:val="left" w:pos="260"/>
        </w:tabs>
        <w:spacing w:after="0" w:line="240" w:lineRule="auto"/>
        <w:ind w:left="260" w:hanging="122"/>
        <w:rPr>
          <w:rFonts w:ascii="Times New Roman" w:eastAsia="Times New Roman" w:hAnsi="Times New Roman" w:cs="Times New Roman"/>
          <w:b/>
          <w:bCs/>
          <w:sz w:val="20"/>
          <w:szCs w:val="20"/>
          <w:lang w:eastAsia="pl-PL"/>
        </w:rPr>
      </w:pPr>
      <w:r>
        <w:rPr>
          <w:rFonts w:ascii="Times New Roman" w:eastAsia="Times New Roman" w:hAnsi="Times New Roman" w:cs="Times New Roman"/>
          <w:sz w:val="20"/>
          <w:szCs w:val="20"/>
          <w:lang w:eastAsia="pl-PL"/>
        </w:rPr>
        <w:t>stosowane wartości przeliczników z ustalonymi przedziałami czasu w  kalkulatorach bolusów;</w:t>
      </w:r>
    </w:p>
    <w:p w:rsidR="00B06463" w:rsidRDefault="00B06463" w:rsidP="00F547E6">
      <w:pPr>
        <w:numPr>
          <w:ilvl w:val="0"/>
          <w:numId w:val="40"/>
        </w:numPr>
        <w:tabs>
          <w:tab w:val="left" w:pos="260"/>
        </w:tabs>
        <w:spacing w:after="0" w:line="240" w:lineRule="auto"/>
        <w:ind w:left="260" w:hanging="122"/>
        <w:rPr>
          <w:rFonts w:ascii="Times New Roman" w:eastAsia="Times New Roman" w:hAnsi="Times New Roman" w:cs="Times New Roman"/>
          <w:b/>
          <w:bCs/>
          <w:sz w:val="20"/>
          <w:szCs w:val="20"/>
          <w:lang w:eastAsia="pl-PL"/>
        </w:rPr>
      </w:pPr>
      <w:r>
        <w:rPr>
          <w:rFonts w:ascii="Times New Roman" w:eastAsia="Times New Roman" w:hAnsi="Times New Roman" w:cs="Times New Roman"/>
          <w:sz w:val="20"/>
          <w:szCs w:val="20"/>
          <w:lang w:eastAsia="pl-PL"/>
        </w:rPr>
        <w:t>historia bolusów (dokładnie podany rodzaj bolusa, dawka i godzina ich podania);</w:t>
      </w:r>
    </w:p>
    <w:p w:rsidR="00B06463" w:rsidRDefault="00B06463" w:rsidP="00F547E6">
      <w:pPr>
        <w:numPr>
          <w:ilvl w:val="0"/>
          <w:numId w:val="40"/>
        </w:numPr>
        <w:tabs>
          <w:tab w:val="left" w:pos="260"/>
        </w:tabs>
        <w:spacing w:after="0" w:line="240" w:lineRule="auto"/>
        <w:ind w:left="260" w:hanging="122"/>
        <w:rPr>
          <w:rFonts w:ascii="Times New Roman" w:eastAsia="Times New Roman" w:hAnsi="Times New Roman" w:cs="Times New Roman"/>
          <w:b/>
          <w:bCs/>
          <w:sz w:val="20"/>
          <w:szCs w:val="20"/>
          <w:lang w:eastAsia="pl-PL"/>
        </w:rPr>
      </w:pPr>
      <w:r>
        <w:rPr>
          <w:rFonts w:ascii="Times New Roman" w:eastAsia="Times New Roman" w:hAnsi="Times New Roman" w:cs="Times New Roman"/>
          <w:sz w:val="20"/>
          <w:szCs w:val="20"/>
          <w:lang w:eastAsia="pl-PL"/>
        </w:rPr>
        <w:t>historia wypełnień drenu;</w:t>
      </w:r>
    </w:p>
    <w:p w:rsidR="00B06463" w:rsidRDefault="00B06463" w:rsidP="00F547E6">
      <w:pPr>
        <w:numPr>
          <w:ilvl w:val="0"/>
          <w:numId w:val="40"/>
        </w:numPr>
        <w:tabs>
          <w:tab w:val="left" w:pos="260"/>
        </w:tabs>
        <w:spacing w:after="0" w:line="232" w:lineRule="auto"/>
        <w:ind w:left="260" w:hanging="122"/>
        <w:rPr>
          <w:rFonts w:ascii="Times New Roman" w:eastAsia="Times New Roman" w:hAnsi="Times New Roman" w:cs="Times New Roman"/>
          <w:b/>
          <w:bCs/>
          <w:sz w:val="20"/>
          <w:szCs w:val="20"/>
          <w:lang w:eastAsia="pl-PL"/>
        </w:rPr>
      </w:pPr>
      <w:r>
        <w:rPr>
          <w:rFonts w:ascii="Times New Roman" w:eastAsia="Times New Roman" w:hAnsi="Times New Roman" w:cs="Times New Roman"/>
          <w:sz w:val="20"/>
          <w:szCs w:val="20"/>
          <w:lang w:eastAsia="pl-PL"/>
        </w:rPr>
        <w:t>wykresy dzienne, na których muszą być przedstawione:</w:t>
      </w:r>
    </w:p>
    <w:p w:rsidR="00B06463" w:rsidRDefault="00B06463" w:rsidP="00F547E6">
      <w:pPr>
        <w:numPr>
          <w:ilvl w:val="1"/>
          <w:numId w:val="40"/>
        </w:numPr>
        <w:tabs>
          <w:tab w:val="left" w:pos="1560"/>
        </w:tabs>
        <w:spacing w:after="0" w:line="240" w:lineRule="auto"/>
        <w:ind w:left="1560" w:hanging="356"/>
        <w:rPr>
          <w:rFonts w:ascii="Symbol" w:eastAsia="Symbol" w:hAnsi="Symbol" w:cs="Symbol"/>
          <w:sz w:val="20"/>
          <w:szCs w:val="20"/>
          <w:lang w:eastAsia="pl-PL"/>
        </w:rPr>
      </w:pPr>
      <w:r>
        <w:rPr>
          <w:rFonts w:ascii="Times New Roman" w:eastAsia="Times New Roman" w:hAnsi="Times New Roman" w:cs="Times New Roman"/>
          <w:sz w:val="20"/>
          <w:szCs w:val="20"/>
          <w:lang w:eastAsia="pl-PL"/>
        </w:rPr>
        <w:t>stosowany w danym dniu wlew podstawowy,</w:t>
      </w:r>
    </w:p>
    <w:p w:rsidR="00B06463" w:rsidRDefault="00B06463" w:rsidP="00B06463">
      <w:pPr>
        <w:spacing w:after="0" w:line="15" w:lineRule="exact"/>
        <w:rPr>
          <w:rFonts w:ascii="Symbol" w:eastAsia="Symbol" w:hAnsi="Symbol" w:cs="Symbol"/>
          <w:sz w:val="20"/>
          <w:szCs w:val="20"/>
          <w:lang w:eastAsia="pl-PL"/>
        </w:rPr>
      </w:pPr>
    </w:p>
    <w:p w:rsidR="00B06463" w:rsidRDefault="00B06463" w:rsidP="00F547E6">
      <w:pPr>
        <w:numPr>
          <w:ilvl w:val="1"/>
          <w:numId w:val="40"/>
        </w:numPr>
        <w:tabs>
          <w:tab w:val="left" w:pos="1560"/>
        </w:tabs>
        <w:spacing w:after="0" w:line="220" w:lineRule="auto"/>
        <w:ind w:left="1560" w:hanging="356"/>
        <w:rPr>
          <w:rFonts w:ascii="Symbol" w:eastAsia="Symbol" w:hAnsi="Symbol" w:cs="Symbol"/>
          <w:sz w:val="20"/>
          <w:szCs w:val="20"/>
          <w:lang w:eastAsia="pl-PL"/>
        </w:rPr>
      </w:pPr>
      <w:r>
        <w:rPr>
          <w:rFonts w:ascii="Times New Roman" w:eastAsia="Times New Roman" w:hAnsi="Times New Roman" w:cs="Times New Roman"/>
          <w:sz w:val="20"/>
          <w:szCs w:val="20"/>
          <w:lang w:eastAsia="pl-PL"/>
        </w:rPr>
        <w:t>czasowa zmiana bazy,</w:t>
      </w:r>
    </w:p>
    <w:p w:rsidR="00B06463" w:rsidRDefault="00B06463" w:rsidP="00B06463">
      <w:pPr>
        <w:spacing w:after="0" w:line="16" w:lineRule="exact"/>
        <w:rPr>
          <w:rFonts w:ascii="Symbol" w:eastAsia="Symbol" w:hAnsi="Symbol" w:cs="Symbol"/>
          <w:sz w:val="20"/>
          <w:szCs w:val="20"/>
          <w:lang w:eastAsia="pl-PL"/>
        </w:rPr>
      </w:pPr>
    </w:p>
    <w:p w:rsidR="00B06463" w:rsidRDefault="00B06463" w:rsidP="00F547E6">
      <w:pPr>
        <w:numPr>
          <w:ilvl w:val="1"/>
          <w:numId w:val="40"/>
        </w:numPr>
        <w:tabs>
          <w:tab w:val="left" w:pos="1560"/>
        </w:tabs>
        <w:spacing w:after="0" w:line="220" w:lineRule="auto"/>
        <w:ind w:left="1560" w:hanging="356"/>
        <w:rPr>
          <w:rFonts w:ascii="Symbol" w:eastAsia="Symbol" w:hAnsi="Symbol" w:cs="Symbol"/>
          <w:sz w:val="20"/>
          <w:szCs w:val="20"/>
          <w:lang w:eastAsia="pl-PL"/>
        </w:rPr>
      </w:pPr>
      <w:r>
        <w:rPr>
          <w:rFonts w:ascii="Times New Roman" w:eastAsia="Times New Roman" w:hAnsi="Times New Roman" w:cs="Times New Roman"/>
          <w:sz w:val="20"/>
          <w:szCs w:val="20"/>
          <w:lang w:eastAsia="pl-PL"/>
        </w:rPr>
        <w:t>zaznaczenie momentu zatrzymania i włączenia pompy;</w:t>
      </w:r>
    </w:p>
    <w:p w:rsidR="00B06463" w:rsidRDefault="00B06463" w:rsidP="00B06463">
      <w:pPr>
        <w:spacing w:after="0" w:line="24" w:lineRule="exact"/>
        <w:rPr>
          <w:rFonts w:ascii="Symbol" w:eastAsia="Symbol" w:hAnsi="Symbol" w:cs="Symbol"/>
          <w:sz w:val="20"/>
          <w:szCs w:val="20"/>
          <w:lang w:eastAsia="pl-PL"/>
        </w:rPr>
      </w:pPr>
    </w:p>
    <w:p w:rsidR="00B06463" w:rsidRDefault="00B06463" w:rsidP="00F547E6">
      <w:pPr>
        <w:numPr>
          <w:ilvl w:val="1"/>
          <w:numId w:val="40"/>
        </w:numPr>
        <w:tabs>
          <w:tab w:val="left" w:pos="1560"/>
        </w:tabs>
        <w:spacing w:after="0" w:line="223" w:lineRule="auto"/>
        <w:ind w:left="1560" w:right="860" w:hanging="356"/>
        <w:rPr>
          <w:rFonts w:ascii="Symbol" w:eastAsia="Symbol" w:hAnsi="Symbol" w:cs="Symbol"/>
          <w:sz w:val="20"/>
          <w:szCs w:val="20"/>
          <w:lang w:eastAsia="pl-PL"/>
        </w:rPr>
      </w:pPr>
      <w:r>
        <w:rPr>
          <w:rFonts w:ascii="Times New Roman" w:eastAsia="Times New Roman" w:hAnsi="Times New Roman" w:cs="Times New Roman"/>
          <w:sz w:val="20"/>
          <w:szCs w:val="20"/>
          <w:lang w:eastAsia="pl-PL"/>
        </w:rPr>
        <w:t>wszystkie podane bolusy z rozróżnieniem rodzaju i oznaczeniem czasu podania bolusa, w tym przedłużonego</w:t>
      </w:r>
    </w:p>
    <w:p w:rsidR="00B06463" w:rsidRDefault="00B06463" w:rsidP="00F547E6">
      <w:pPr>
        <w:numPr>
          <w:ilvl w:val="1"/>
          <w:numId w:val="40"/>
        </w:numPr>
        <w:tabs>
          <w:tab w:val="left" w:pos="1560"/>
        </w:tabs>
        <w:spacing w:after="0" w:line="240" w:lineRule="auto"/>
        <w:ind w:left="1560" w:hanging="356"/>
        <w:rPr>
          <w:rFonts w:ascii="Symbol" w:eastAsia="Symbol" w:hAnsi="Symbol" w:cs="Symbol"/>
          <w:sz w:val="20"/>
          <w:szCs w:val="20"/>
          <w:lang w:eastAsia="pl-PL"/>
        </w:rPr>
      </w:pPr>
      <w:r>
        <w:rPr>
          <w:rFonts w:ascii="Times New Roman" w:eastAsia="Times New Roman" w:hAnsi="Times New Roman" w:cs="Times New Roman"/>
          <w:sz w:val="20"/>
          <w:szCs w:val="20"/>
          <w:lang w:eastAsia="pl-PL"/>
        </w:rPr>
        <w:t xml:space="preserve">wyniki glikemii przesłane ze współpracującego </w:t>
      </w:r>
      <w:proofErr w:type="spellStart"/>
      <w:r>
        <w:rPr>
          <w:rFonts w:ascii="Times New Roman" w:eastAsia="Times New Roman" w:hAnsi="Times New Roman" w:cs="Times New Roman"/>
          <w:sz w:val="20"/>
          <w:szCs w:val="20"/>
          <w:lang w:eastAsia="pl-PL"/>
        </w:rPr>
        <w:t>glukometru</w:t>
      </w:r>
      <w:proofErr w:type="spellEnd"/>
      <w:r>
        <w:rPr>
          <w:rFonts w:ascii="Times New Roman" w:eastAsia="Times New Roman" w:hAnsi="Times New Roman" w:cs="Times New Roman"/>
          <w:sz w:val="20"/>
          <w:szCs w:val="20"/>
          <w:lang w:eastAsia="pl-PL"/>
        </w:rPr>
        <w:t>;</w:t>
      </w:r>
    </w:p>
    <w:p w:rsidR="00B06463" w:rsidRDefault="00B06463" w:rsidP="00B06463">
      <w:pPr>
        <w:spacing w:after="0" w:line="230" w:lineRule="exact"/>
        <w:rPr>
          <w:rFonts w:ascii="Symbol" w:eastAsia="Symbol" w:hAnsi="Symbol" w:cs="Symbol"/>
          <w:sz w:val="20"/>
          <w:szCs w:val="20"/>
          <w:lang w:eastAsia="pl-PL"/>
        </w:rPr>
      </w:pPr>
    </w:p>
    <w:p w:rsidR="00B06463" w:rsidRDefault="00B06463" w:rsidP="00F547E6">
      <w:pPr>
        <w:numPr>
          <w:ilvl w:val="0"/>
          <w:numId w:val="40"/>
        </w:numPr>
        <w:tabs>
          <w:tab w:val="left" w:pos="260"/>
        </w:tabs>
        <w:spacing w:after="0" w:line="240" w:lineRule="auto"/>
        <w:ind w:left="260" w:hanging="122"/>
        <w:rPr>
          <w:rFonts w:ascii="Times New Roman" w:eastAsia="Times New Roman" w:hAnsi="Times New Roman" w:cs="Times New Roman"/>
          <w:b/>
          <w:bCs/>
          <w:sz w:val="20"/>
          <w:szCs w:val="20"/>
          <w:lang w:eastAsia="pl-PL"/>
        </w:rPr>
      </w:pPr>
      <w:r>
        <w:rPr>
          <w:rFonts w:ascii="Times New Roman" w:eastAsia="Times New Roman" w:hAnsi="Times New Roman" w:cs="Times New Roman"/>
          <w:sz w:val="20"/>
          <w:szCs w:val="20"/>
          <w:lang w:eastAsia="pl-PL"/>
        </w:rPr>
        <w:t>historia alarmów,</w:t>
      </w:r>
    </w:p>
    <w:p w:rsidR="00B06463" w:rsidRDefault="00B06463" w:rsidP="00F547E6">
      <w:pPr>
        <w:numPr>
          <w:ilvl w:val="0"/>
          <w:numId w:val="40"/>
        </w:numPr>
        <w:tabs>
          <w:tab w:val="left" w:pos="260"/>
        </w:tabs>
        <w:spacing w:after="0" w:line="240" w:lineRule="auto"/>
        <w:ind w:left="260" w:hanging="122"/>
        <w:rPr>
          <w:rFonts w:ascii="Times New Roman" w:eastAsia="Times New Roman" w:hAnsi="Times New Roman" w:cs="Times New Roman"/>
          <w:b/>
          <w:bCs/>
          <w:sz w:val="20"/>
          <w:szCs w:val="20"/>
          <w:lang w:eastAsia="pl-PL"/>
        </w:rPr>
      </w:pPr>
      <w:r>
        <w:rPr>
          <w:rFonts w:ascii="Times New Roman" w:eastAsia="Times New Roman" w:hAnsi="Times New Roman" w:cs="Times New Roman"/>
          <w:sz w:val="20"/>
          <w:szCs w:val="20"/>
          <w:lang w:eastAsia="pl-PL"/>
        </w:rPr>
        <w:t>udostępnienie programu pacjentom na życzenie bezpłatnie,</w:t>
      </w:r>
    </w:p>
    <w:p w:rsidR="00B06463" w:rsidRDefault="00B06463" w:rsidP="00B06463">
      <w:pPr>
        <w:spacing w:after="0" w:line="10" w:lineRule="exact"/>
        <w:rPr>
          <w:rFonts w:ascii="Times New Roman" w:eastAsiaTheme="minorEastAsia" w:hAnsi="Times New Roman" w:cs="Times New Roman"/>
          <w:sz w:val="20"/>
          <w:szCs w:val="20"/>
          <w:lang w:eastAsia="pl-PL"/>
        </w:rPr>
      </w:pPr>
    </w:p>
    <w:p w:rsidR="00B06463" w:rsidRDefault="00B06463" w:rsidP="00B06463">
      <w:pPr>
        <w:spacing w:after="0" w:line="230" w:lineRule="auto"/>
        <w:ind w:left="140" w:right="860"/>
        <w:rPr>
          <w:rFonts w:ascii="Times New Roman" w:eastAsiaTheme="minorEastAsia" w:hAnsi="Times New Roman" w:cs="Times New Roman"/>
          <w:sz w:val="20"/>
          <w:szCs w:val="20"/>
          <w:lang w:eastAsia="pl-PL"/>
        </w:rPr>
      </w:pPr>
      <w:r>
        <w:rPr>
          <w:rFonts w:ascii="Times New Roman" w:eastAsia="Times New Roman" w:hAnsi="Times New Roman" w:cs="Times New Roman"/>
          <w:sz w:val="20"/>
          <w:szCs w:val="20"/>
          <w:lang w:eastAsia="pl-PL"/>
        </w:rPr>
        <w:t xml:space="preserve">- program do sczytywania danych z pompy powinien mieć jednocześnie możliwość sczytywania danych z </w:t>
      </w:r>
      <w:proofErr w:type="spellStart"/>
      <w:r>
        <w:rPr>
          <w:rFonts w:ascii="Times New Roman" w:eastAsia="Times New Roman" w:hAnsi="Times New Roman" w:cs="Times New Roman"/>
          <w:sz w:val="20"/>
          <w:szCs w:val="20"/>
          <w:lang w:eastAsia="pl-PL"/>
        </w:rPr>
        <w:t>glukometru</w:t>
      </w:r>
      <w:proofErr w:type="spellEnd"/>
      <w:r>
        <w:rPr>
          <w:rFonts w:ascii="Times New Roman" w:eastAsia="Times New Roman" w:hAnsi="Times New Roman" w:cs="Times New Roman"/>
          <w:sz w:val="20"/>
          <w:szCs w:val="20"/>
          <w:lang w:eastAsia="pl-PL"/>
        </w:rPr>
        <w:t>, do którego paski s ą refundowane w dniu ogłoszenia przetargu, oraz integracji obu informacji.</w:t>
      </w:r>
    </w:p>
    <w:p w:rsidR="00B06463" w:rsidRDefault="00B06463" w:rsidP="00B06463">
      <w:pPr>
        <w:spacing w:after="0" w:line="237" w:lineRule="exact"/>
        <w:rPr>
          <w:rFonts w:ascii="Times New Roman" w:eastAsiaTheme="minorEastAsia" w:hAnsi="Times New Roman" w:cs="Times New Roman"/>
          <w:sz w:val="20"/>
          <w:szCs w:val="20"/>
          <w:lang w:eastAsia="pl-PL"/>
        </w:rPr>
      </w:pPr>
    </w:p>
    <w:p w:rsidR="00B06463" w:rsidRDefault="00B06463" w:rsidP="00B06463">
      <w:pPr>
        <w:spacing w:after="0" w:line="240" w:lineRule="auto"/>
        <w:ind w:left="140"/>
        <w:rPr>
          <w:rFonts w:ascii="Times New Roman" w:eastAsiaTheme="minorEastAsia" w:hAnsi="Times New Roman" w:cs="Times New Roman"/>
          <w:sz w:val="20"/>
          <w:szCs w:val="20"/>
          <w:lang w:eastAsia="pl-PL"/>
        </w:rPr>
      </w:pPr>
      <w:r>
        <w:rPr>
          <w:rFonts w:ascii="Times New Roman" w:eastAsia="Times New Roman" w:hAnsi="Times New Roman" w:cs="Times New Roman"/>
          <w:b/>
          <w:bCs/>
          <w:sz w:val="20"/>
          <w:szCs w:val="20"/>
          <w:lang w:eastAsia="pl-PL"/>
        </w:rPr>
        <w:t>Punkt 2.</w:t>
      </w:r>
    </w:p>
    <w:p w:rsidR="00B06463" w:rsidRDefault="00B06463" w:rsidP="00B06463">
      <w:pPr>
        <w:spacing w:after="0" w:line="231" w:lineRule="exact"/>
        <w:rPr>
          <w:rFonts w:ascii="Times New Roman" w:eastAsiaTheme="minorEastAsia" w:hAnsi="Times New Roman" w:cs="Times New Roman"/>
          <w:sz w:val="20"/>
          <w:szCs w:val="20"/>
          <w:lang w:eastAsia="pl-PL"/>
        </w:rPr>
      </w:pPr>
    </w:p>
    <w:p w:rsidR="00B06463" w:rsidRDefault="00B06463" w:rsidP="00B06463">
      <w:pPr>
        <w:spacing w:after="0" w:line="240" w:lineRule="auto"/>
        <w:ind w:left="840"/>
        <w:rPr>
          <w:rFonts w:ascii="Times New Roman" w:eastAsiaTheme="minorEastAsia" w:hAnsi="Times New Roman" w:cs="Times New Roman"/>
          <w:sz w:val="20"/>
          <w:szCs w:val="20"/>
          <w:lang w:eastAsia="pl-PL"/>
        </w:rPr>
      </w:pPr>
      <w:r>
        <w:rPr>
          <w:rFonts w:ascii="Times New Roman" w:eastAsia="Times New Roman" w:hAnsi="Times New Roman" w:cs="Times New Roman"/>
          <w:b/>
          <w:bCs/>
          <w:sz w:val="20"/>
          <w:szCs w:val="20"/>
          <w:lang w:eastAsia="pl-PL"/>
        </w:rPr>
        <w:t>Wymagane informacje zawarte na stronie internetowej:</w:t>
      </w:r>
    </w:p>
    <w:p w:rsidR="00B06463" w:rsidRDefault="00B06463" w:rsidP="00B06463">
      <w:pPr>
        <w:spacing w:after="0" w:line="3" w:lineRule="exact"/>
        <w:rPr>
          <w:rFonts w:ascii="Times New Roman" w:eastAsiaTheme="minorEastAsia" w:hAnsi="Times New Roman" w:cs="Times New Roman"/>
          <w:sz w:val="20"/>
          <w:szCs w:val="20"/>
          <w:lang w:eastAsia="pl-PL"/>
        </w:rPr>
      </w:pPr>
    </w:p>
    <w:p w:rsidR="00B06463" w:rsidRDefault="00B06463" w:rsidP="00F547E6">
      <w:pPr>
        <w:numPr>
          <w:ilvl w:val="0"/>
          <w:numId w:val="41"/>
        </w:numPr>
        <w:tabs>
          <w:tab w:val="left" w:pos="330"/>
        </w:tabs>
        <w:spacing w:after="0" w:line="230" w:lineRule="auto"/>
        <w:ind w:left="140" w:right="860" w:hanging="2"/>
        <w:rPr>
          <w:rFonts w:ascii="Times New Roman" w:eastAsia="Times New Roman" w:hAnsi="Times New Roman" w:cs="Times New Roman"/>
          <w:b/>
          <w:bCs/>
          <w:sz w:val="20"/>
          <w:szCs w:val="20"/>
          <w:lang w:eastAsia="pl-PL"/>
        </w:rPr>
      </w:pPr>
      <w:r>
        <w:rPr>
          <w:rFonts w:ascii="Times New Roman" w:eastAsia="Times New Roman" w:hAnsi="Times New Roman" w:cs="Times New Roman"/>
          <w:sz w:val="20"/>
          <w:szCs w:val="20"/>
          <w:lang w:eastAsia="pl-PL"/>
        </w:rPr>
        <w:t>numer infolinii, pod którym osoby korzystające z pomp otrzymają całodobową informację dotyczącą problemów technicznych związanych z korzystaniem z pompy insulinowej;</w:t>
      </w:r>
    </w:p>
    <w:p w:rsidR="00B06463" w:rsidRDefault="00B06463" w:rsidP="00F547E6">
      <w:pPr>
        <w:numPr>
          <w:ilvl w:val="0"/>
          <w:numId w:val="41"/>
        </w:numPr>
        <w:tabs>
          <w:tab w:val="left" w:pos="260"/>
        </w:tabs>
        <w:spacing w:after="0" w:line="240" w:lineRule="auto"/>
        <w:ind w:left="260" w:hanging="122"/>
        <w:rPr>
          <w:rFonts w:ascii="Times New Roman" w:eastAsia="Times New Roman" w:hAnsi="Times New Roman" w:cs="Times New Roman"/>
          <w:b/>
          <w:bCs/>
          <w:sz w:val="20"/>
          <w:szCs w:val="20"/>
          <w:lang w:eastAsia="pl-PL"/>
        </w:rPr>
      </w:pPr>
      <w:r>
        <w:rPr>
          <w:rFonts w:ascii="Times New Roman" w:eastAsia="Times New Roman" w:hAnsi="Times New Roman" w:cs="Times New Roman"/>
          <w:sz w:val="20"/>
          <w:szCs w:val="20"/>
          <w:lang w:eastAsia="pl-PL"/>
        </w:rPr>
        <w:t>telefony lokalnych przedstawicieli z godzinami ich pracy;</w:t>
      </w:r>
    </w:p>
    <w:p w:rsidR="00B06463" w:rsidRDefault="00B06463" w:rsidP="00F547E6">
      <w:pPr>
        <w:numPr>
          <w:ilvl w:val="0"/>
          <w:numId w:val="41"/>
        </w:numPr>
        <w:tabs>
          <w:tab w:val="left" w:pos="260"/>
        </w:tabs>
        <w:spacing w:after="0" w:line="240" w:lineRule="auto"/>
        <w:ind w:left="260" w:hanging="122"/>
        <w:rPr>
          <w:rFonts w:ascii="Times New Roman" w:eastAsia="Times New Roman" w:hAnsi="Times New Roman" w:cs="Times New Roman"/>
          <w:b/>
          <w:bCs/>
          <w:sz w:val="20"/>
          <w:szCs w:val="20"/>
          <w:lang w:eastAsia="pl-PL"/>
        </w:rPr>
      </w:pPr>
      <w:r>
        <w:rPr>
          <w:rFonts w:ascii="Times New Roman" w:eastAsia="Times New Roman" w:hAnsi="Times New Roman" w:cs="Times New Roman"/>
          <w:sz w:val="20"/>
          <w:szCs w:val="20"/>
          <w:lang w:eastAsia="pl-PL"/>
        </w:rPr>
        <w:t>dane dotyczące osprzętu do pomp (rodzaje wkłuć, strzykawek, baterii i ich cen itp.).</w:t>
      </w:r>
    </w:p>
    <w:p w:rsidR="00B06463" w:rsidRDefault="00B06463" w:rsidP="00B06463">
      <w:pPr>
        <w:spacing w:after="0" w:line="236" w:lineRule="exact"/>
        <w:rPr>
          <w:rFonts w:ascii="Times New Roman" w:eastAsiaTheme="minorEastAsia" w:hAnsi="Times New Roman" w:cs="Times New Roman"/>
          <w:sz w:val="20"/>
          <w:szCs w:val="20"/>
          <w:lang w:eastAsia="pl-PL"/>
        </w:rPr>
      </w:pPr>
    </w:p>
    <w:p w:rsidR="00B06463" w:rsidRDefault="00B06463" w:rsidP="00B06463">
      <w:pPr>
        <w:spacing w:after="0" w:line="240" w:lineRule="auto"/>
        <w:ind w:left="140"/>
        <w:rPr>
          <w:rFonts w:ascii="Times New Roman" w:eastAsiaTheme="minorEastAsia" w:hAnsi="Times New Roman" w:cs="Times New Roman"/>
          <w:sz w:val="20"/>
          <w:szCs w:val="20"/>
          <w:lang w:eastAsia="pl-PL"/>
        </w:rPr>
      </w:pPr>
      <w:r>
        <w:rPr>
          <w:rFonts w:ascii="Times New Roman" w:eastAsia="Times New Roman" w:hAnsi="Times New Roman" w:cs="Times New Roman"/>
          <w:b/>
          <w:bCs/>
          <w:sz w:val="20"/>
          <w:szCs w:val="20"/>
          <w:lang w:eastAsia="pl-PL"/>
        </w:rPr>
        <w:t>REKOMENDOWANE DODATKOWE OPCJE:</w:t>
      </w:r>
    </w:p>
    <w:p w:rsidR="00B06463" w:rsidRDefault="00B06463" w:rsidP="00B06463">
      <w:pPr>
        <w:tabs>
          <w:tab w:val="left" w:pos="820"/>
        </w:tabs>
        <w:spacing w:after="0" w:line="228" w:lineRule="auto"/>
        <w:ind w:left="500"/>
        <w:rPr>
          <w:rFonts w:ascii="Times New Roman" w:eastAsiaTheme="minorEastAsia" w:hAnsi="Times New Roman" w:cs="Times New Roman"/>
          <w:sz w:val="20"/>
          <w:szCs w:val="20"/>
          <w:lang w:eastAsia="pl-PL"/>
        </w:rPr>
      </w:pPr>
      <w:r>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ab/>
        <w:t>Alarmy przypominające bolusy lub pomiary glikemii w czasie ustalonym przez użytkownika.</w:t>
      </w:r>
    </w:p>
    <w:p w:rsidR="00B06463" w:rsidRDefault="00B06463" w:rsidP="00B06463">
      <w:pPr>
        <w:spacing w:after="0" w:line="20" w:lineRule="exact"/>
        <w:rPr>
          <w:rFonts w:ascii="Times New Roman" w:eastAsiaTheme="minorEastAsia" w:hAnsi="Times New Roman" w:cs="Times New Roman"/>
          <w:sz w:val="20"/>
          <w:szCs w:val="20"/>
          <w:lang w:eastAsia="pl-PL"/>
        </w:rPr>
      </w:pPr>
    </w:p>
    <w:p w:rsidR="00B06463" w:rsidRDefault="00B06463" w:rsidP="00B06463">
      <w:pPr>
        <w:spacing w:after="0" w:line="137" w:lineRule="exact"/>
        <w:rPr>
          <w:rFonts w:ascii="Times New Roman" w:eastAsiaTheme="minorEastAsia" w:hAnsi="Times New Roman" w:cs="Times New Roman"/>
          <w:sz w:val="20"/>
          <w:szCs w:val="20"/>
          <w:lang w:eastAsia="pl-PL"/>
        </w:rPr>
      </w:pPr>
    </w:p>
    <w:p w:rsidR="00B06463" w:rsidRDefault="00B06463" w:rsidP="00B06463">
      <w:pPr>
        <w:spacing w:after="0" w:line="240" w:lineRule="auto"/>
        <w:rPr>
          <w:rFonts w:ascii="Times New Roman" w:eastAsiaTheme="minorEastAsia" w:hAnsi="Times New Roman" w:cs="Times New Roman"/>
          <w:lang w:eastAsia="pl-PL"/>
        </w:rPr>
        <w:sectPr w:rsidR="00B06463">
          <w:pgSz w:w="11900" w:h="16840"/>
          <w:pgMar w:top="652" w:right="560" w:bottom="424" w:left="1280" w:header="0" w:footer="0" w:gutter="0"/>
          <w:cols w:space="708"/>
        </w:sectPr>
      </w:pPr>
    </w:p>
    <w:p w:rsidR="00B06463" w:rsidRDefault="00B06463" w:rsidP="00F547E6">
      <w:pPr>
        <w:numPr>
          <w:ilvl w:val="0"/>
          <w:numId w:val="42"/>
        </w:numPr>
        <w:tabs>
          <w:tab w:val="left" w:pos="708"/>
        </w:tabs>
        <w:spacing w:after="0" w:line="230" w:lineRule="auto"/>
        <w:ind w:left="720" w:right="40" w:hanging="362"/>
        <w:rPr>
          <w:rFonts w:ascii="Times New Roman" w:eastAsia="Times New Roman" w:hAnsi="Times New Roman" w:cs="Times New Roman"/>
          <w:sz w:val="20"/>
          <w:szCs w:val="20"/>
          <w:lang w:eastAsia="pl-PL"/>
        </w:rPr>
      </w:pPr>
      <w:bookmarkStart w:id="0" w:name="page5"/>
      <w:bookmarkEnd w:id="0"/>
      <w:r>
        <w:rPr>
          <w:rFonts w:ascii="Times New Roman" w:eastAsia="Times New Roman" w:hAnsi="Times New Roman" w:cs="Times New Roman"/>
          <w:sz w:val="20"/>
          <w:szCs w:val="20"/>
          <w:lang w:eastAsia="pl-PL"/>
        </w:rPr>
        <w:lastRenderedPageBreak/>
        <w:t>Cena zestawów infuzyjnych, która nie przekracza miesięcznego limitu refundacji dla osób &lt;26. roku życia oraz 30% tego limitu dla osób &gt;26. roku życia.</w:t>
      </w:r>
    </w:p>
    <w:p w:rsidR="00B06463" w:rsidRDefault="00B06463" w:rsidP="00B06463">
      <w:pPr>
        <w:spacing w:after="0" w:line="236" w:lineRule="exact"/>
        <w:rPr>
          <w:rFonts w:ascii="Times New Roman" w:eastAsiaTheme="minorEastAsia" w:hAnsi="Times New Roman" w:cs="Times New Roman"/>
          <w:sz w:val="20"/>
          <w:szCs w:val="20"/>
          <w:lang w:eastAsia="pl-PL"/>
        </w:rPr>
      </w:pPr>
    </w:p>
    <w:p w:rsidR="00B06463" w:rsidRDefault="00B06463" w:rsidP="00B06463">
      <w:pPr>
        <w:spacing w:after="0" w:line="240" w:lineRule="auto"/>
        <w:rPr>
          <w:rFonts w:ascii="Times New Roman" w:eastAsiaTheme="minorEastAsia" w:hAnsi="Times New Roman" w:cs="Times New Roman"/>
          <w:sz w:val="20"/>
          <w:szCs w:val="20"/>
          <w:lang w:eastAsia="pl-PL"/>
        </w:rPr>
      </w:pPr>
      <w:r>
        <w:rPr>
          <w:rFonts w:ascii="Times New Roman" w:eastAsia="Times New Roman" w:hAnsi="Times New Roman" w:cs="Times New Roman"/>
          <w:b/>
          <w:bCs/>
          <w:sz w:val="20"/>
          <w:szCs w:val="20"/>
          <w:u w:val="single"/>
          <w:lang w:eastAsia="pl-PL"/>
        </w:rPr>
        <w:t>UWAGA: Nie spełnienie wymaganych parametrów i warunków spowoduje odrzucenie oferty!</w:t>
      </w:r>
    </w:p>
    <w:p w:rsidR="00B06463" w:rsidRDefault="00B06463" w:rsidP="00B06463">
      <w:pPr>
        <w:spacing w:after="0" w:line="234" w:lineRule="exact"/>
        <w:rPr>
          <w:rFonts w:ascii="Times New Roman" w:eastAsiaTheme="minorEastAsia" w:hAnsi="Times New Roman" w:cs="Times New Roman"/>
          <w:sz w:val="20"/>
          <w:szCs w:val="20"/>
          <w:lang w:eastAsia="pl-PL"/>
        </w:rPr>
      </w:pPr>
    </w:p>
    <w:p w:rsidR="00B06463" w:rsidRDefault="00B06463" w:rsidP="00B06463">
      <w:pPr>
        <w:spacing w:after="0" w:line="232" w:lineRule="auto"/>
        <w:jc w:val="both"/>
        <w:rPr>
          <w:rFonts w:ascii="Times New Roman" w:eastAsiaTheme="minorEastAsia" w:hAnsi="Times New Roman" w:cs="Times New Roman"/>
          <w:sz w:val="20"/>
          <w:szCs w:val="20"/>
          <w:lang w:eastAsia="pl-PL"/>
        </w:rPr>
      </w:pPr>
      <w:r>
        <w:rPr>
          <w:rFonts w:ascii="Times New Roman" w:eastAsia="Times New Roman" w:hAnsi="Times New Roman" w:cs="Times New Roman"/>
          <w:sz w:val="20"/>
          <w:szCs w:val="20"/>
          <w:lang w:eastAsia="pl-PL"/>
        </w:rPr>
        <w:t>Wymóg jest następujący – wszystkie parametry techniczne muszą być spełnione łącznie (aby oferta była ważna i spełniała wszystkie wymagania, we wszystkich pozycjach – parametrach wymaganych Wykonawca winien wpisać „TAK”).</w:t>
      </w:r>
    </w:p>
    <w:p w:rsidR="00B06463" w:rsidRDefault="00B06463" w:rsidP="00B06463">
      <w:pPr>
        <w:spacing w:after="0" w:line="233" w:lineRule="exact"/>
        <w:rPr>
          <w:rFonts w:ascii="Times New Roman" w:eastAsiaTheme="minorEastAsia" w:hAnsi="Times New Roman" w:cs="Times New Roman"/>
          <w:sz w:val="20"/>
          <w:szCs w:val="20"/>
          <w:lang w:eastAsia="pl-PL"/>
        </w:rPr>
      </w:pPr>
    </w:p>
    <w:p w:rsidR="00B06463" w:rsidRDefault="00B06463" w:rsidP="00B06463">
      <w:pPr>
        <w:spacing w:after="0" w:line="240" w:lineRule="auto"/>
        <w:rPr>
          <w:rFonts w:ascii="Times New Roman" w:eastAsiaTheme="minorEastAsia" w:hAnsi="Times New Roman" w:cs="Times New Roman"/>
          <w:sz w:val="20"/>
          <w:szCs w:val="20"/>
          <w:lang w:eastAsia="pl-PL"/>
        </w:rPr>
      </w:pPr>
      <w:r>
        <w:rPr>
          <w:rFonts w:ascii="Times New Roman" w:eastAsia="Times New Roman" w:hAnsi="Times New Roman" w:cs="Times New Roman"/>
          <w:sz w:val="20"/>
          <w:szCs w:val="20"/>
          <w:lang w:eastAsia="pl-PL"/>
        </w:rPr>
        <w:t>Wykonawca zobowiązany jest załączyć instrukcję obsługi w wersji polskiej – wraz ofert ą oraz z dostawą.</w:t>
      </w:r>
    </w:p>
    <w:p w:rsidR="00B06463" w:rsidRDefault="00B06463" w:rsidP="00B06463">
      <w:pPr>
        <w:spacing w:after="0" w:line="238" w:lineRule="exact"/>
        <w:rPr>
          <w:rFonts w:ascii="Times New Roman" w:eastAsiaTheme="minorEastAsia" w:hAnsi="Times New Roman" w:cs="Times New Roman"/>
          <w:sz w:val="20"/>
          <w:szCs w:val="20"/>
          <w:lang w:eastAsia="pl-PL"/>
        </w:rPr>
      </w:pPr>
    </w:p>
    <w:p w:rsidR="00B06463" w:rsidRDefault="00B06463" w:rsidP="00B06463">
      <w:pPr>
        <w:spacing w:after="0" w:line="232" w:lineRule="auto"/>
        <w:jc w:val="both"/>
        <w:rPr>
          <w:rFonts w:ascii="Times New Roman" w:eastAsiaTheme="minorEastAsia" w:hAnsi="Times New Roman" w:cs="Times New Roman"/>
          <w:sz w:val="20"/>
          <w:szCs w:val="20"/>
          <w:lang w:eastAsia="pl-PL"/>
        </w:rPr>
      </w:pPr>
      <w:r>
        <w:rPr>
          <w:rFonts w:ascii="Times New Roman" w:eastAsia="Times New Roman" w:hAnsi="Times New Roman" w:cs="Times New Roman"/>
          <w:sz w:val="20"/>
          <w:szCs w:val="20"/>
          <w:lang w:eastAsia="pl-PL"/>
        </w:rPr>
        <w:t>Oświadczamy, że oferowane, powyżej wyspecyfikowane urządzenie jest kompletne i będzie po zainstalowaniu gotowe do podjęcia działalności bez żadnych dodatkowych zakupów i inwestycji (poza materiałami eksploatacyjnymi).</w:t>
      </w:r>
    </w:p>
    <w:p w:rsidR="00B06463" w:rsidRDefault="00B06463" w:rsidP="00B06463">
      <w:pPr>
        <w:spacing w:after="0" w:line="243" w:lineRule="exact"/>
        <w:rPr>
          <w:rFonts w:ascii="Times New Roman" w:eastAsiaTheme="minorEastAsia" w:hAnsi="Times New Roman" w:cs="Times New Roman"/>
          <w:sz w:val="20"/>
          <w:szCs w:val="20"/>
          <w:lang w:eastAsia="pl-PL"/>
        </w:rPr>
      </w:pPr>
    </w:p>
    <w:p w:rsidR="00B06463" w:rsidRDefault="00B06463" w:rsidP="00B06463">
      <w:pPr>
        <w:spacing w:after="0" w:line="230" w:lineRule="auto"/>
        <w:jc w:val="both"/>
        <w:rPr>
          <w:rFonts w:ascii="Times New Roman" w:eastAsiaTheme="minorEastAsia" w:hAnsi="Times New Roman" w:cs="Times New Roman"/>
          <w:sz w:val="20"/>
          <w:szCs w:val="20"/>
          <w:lang w:eastAsia="pl-PL"/>
        </w:rPr>
      </w:pPr>
      <w:r>
        <w:rPr>
          <w:rFonts w:ascii="Times New Roman" w:eastAsia="Times New Roman" w:hAnsi="Times New Roman" w:cs="Times New Roman"/>
          <w:sz w:val="20"/>
          <w:szCs w:val="20"/>
          <w:lang w:eastAsia="pl-PL"/>
        </w:rPr>
        <w:t>Wykonawca powinien zapewnić co najmniej 4 lata gwarancji prawidłowego działania pomp, obejmującą części zamienne i serwis. Wymaga się każdorazowego przedłużenia gwarancji o czas naprawy przekraczający 24 godz.</w:t>
      </w:r>
    </w:p>
    <w:p w:rsidR="00B06463" w:rsidRDefault="00B06463" w:rsidP="00B06463">
      <w:pPr>
        <w:spacing w:after="0" w:line="242" w:lineRule="exact"/>
        <w:rPr>
          <w:rFonts w:ascii="Times New Roman" w:eastAsiaTheme="minorEastAsia" w:hAnsi="Times New Roman" w:cs="Times New Roman"/>
          <w:sz w:val="20"/>
          <w:szCs w:val="20"/>
          <w:lang w:eastAsia="pl-PL"/>
        </w:rPr>
      </w:pPr>
    </w:p>
    <w:p w:rsidR="00B06463" w:rsidRDefault="00B06463" w:rsidP="00B06463">
      <w:pPr>
        <w:spacing w:after="0" w:line="232" w:lineRule="auto"/>
        <w:jc w:val="both"/>
        <w:rPr>
          <w:rFonts w:ascii="Times New Roman" w:eastAsiaTheme="minorEastAsia" w:hAnsi="Times New Roman" w:cs="Times New Roman"/>
          <w:sz w:val="20"/>
          <w:szCs w:val="20"/>
          <w:lang w:eastAsia="pl-PL"/>
        </w:rPr>
      </w:pPr>
      <w:r>
        <w:rPr>
          <w:rFonts w:ascii="Times New Roman" w:eastAsia="Times New Roman" w:hAnsi="Times New Roman" w:cs="Times New Roman"/>
          <w:sz w:val="20"/>
          <w:szCs w:val="20"/>
          <w:lang w:eastAsia="pl-PL"/>
        </w:rPr>
        <w:t>Serwis na terenie Polski. Możliwość niezwłocznego kontaktu z serwisem, czas reakcji serwisu do 24 godz. (dni robocze). W przypadku naprawy trwającej dłużej niż 1 dzień zobowiązujemy się dostarczyć urządzenie medyczne zastępcze o takich samych parametrach w ciągu 24 godzin w dni robocze.</w:t>
      </w:r>
    </w:p>
    <w:p w:rsidR="00B06463" w:rsidRDefault="00B06463" w:rsidP="00B06463">
      <w:pPr>
        <w:spacing w:after="0" w:line="231" w:lineRule="exact"/>
        <w:rPr>
          <w:rFonts w:ascii="Times New Roman" w:eastAsiaTheme="minorEastAsia" w:hAnsi="Times New Roman" w:cs="Times New Roman"/>
          <w:sz w:val="20"/>
          <w:szCs w:val="20"/>
          <w:lang w:eastAsia="pl-PL"/>
        </w:rPr>
      </w:pPr>
    </w:p>
    <w:p w:rsidR="00B06463" w:rsidRDefault="00B06463" w:rsidP="00B06463">
      <w:pPr>
        <w:spacing w:after="0" w:line="240" w:lineRule="auto"/>
        <w:rPr>
          <w:rFonts w:ascii="Times New Roman" w:eastAsiaTheme="minorEastAsia" w:hAnsi="Times New Roman" w:cs="Times New Roman"/>
          <w:sz w:val="20"/>
          <w:szCs w:val="20"/>
          <w:lang w:eastAsia="pl-PL"/>
        </w:rPr>
      </w:pPr>
      <w:r>
        <w:rPr>
          <w:rFonts w:ascii="Times New Roman" w:eastAsia="Times New Roman" w:hAnsi="Times New Roman" w:cs="Times New Roman"/>
          <w:sz w:val="20"/>
          <w:szCs w:val="20"/>
          <w:lang w:eastAsia="pl-PL"/>
        </w:rPr>
        <w:t>Ilość punktów serwisowych w Polsce (przynajmniej jeden punkt): ....................................</w:t>
      </w:r>
    </w:p>
    <w:p w:rsidR="00B06463" w:rsidRDefault="00B06463" w:rsidP="00B06463">
      <w:pPr>
        <w:spacing w:after="0" w:line="241" w:lineRule="exact"/>
        <w:rPr>
          <w:rFonts w:ascii="Times New Roman" w:eastAsiaTheme="minorEastAsia" w:hAnsi="Times New Roman" w:cs="Times New Roman"/>
          <w:sz w:val="20"/>
          <w:szCs w:val="20"/>
          <w:lang w:eastAsia="pl-PL"/>
        </w:rPr>
      </w:pPr>
    </w:p>
    <w:p w:rsidR="00B06463" w:rsidRDefault="00B06463" w:rsidP="00B06463">
      <w:pPr>
        <w:spacing w:after="0" w:line="23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Osobiste pompy insulinowe muszą być fabrycznie nowe (rok produkcji: nie starszy niż 2018 r.), nie mogą pochodzić z ekspozycji, wystaw itp.</w:t>
      </w:r>
    </w:p>
    <w:p w:rsidR="00B06463" w:rsidRDefault="00B06463" w:rsidP="00B06463">
      <w:pPr>
        <w:spacing w:after="0" w:line="230" w:lineRule="auto"/>
        <w:jc w:val="both"/>
        <w:rPr>
          <w:rFonts w:ascii="Times New Roman" w:eastAsia="Times New Roman" w:hAnsi="Times New Roman" w:cs="Times New Roman"/>
          <w:sz w:val="20"/>
          <w:szCs w:val="20"/>
          <w:lang w:eastAsia="pl-PL"/>
        </w:rPr>
      </w:pPr>
    </w:p>
    <w:p w:rsidR="00B06463" w:rsidRDefault="00B06463" w:rsidP="00B06463">
      <w:pPr>
        <w:spacing w:after="0" w:line="230" w:lineRule="auto"/>
        <w:jc w:val="both"/>
        <w:rPr>
          <w:rFonts w:ascii="Times New Roman" w:eastAsia="Times New Roman" w:hAnsi="Times New Roman" w:cs="Times New Roman"/>
          <w:sz w:val="20"/>
          <w:szCs w:val="20"/>
          <w:lang w:eastAsia="pl-PL"/>
        </w:rPr>
      </w:pPr>
    </w:p>
    <w:p w:rsidR="00B06463" w:rsidRDefault="00B06463" w:rsidP="00B06463">
      <w:pPr>
        <w:spacing w:after="0" w:line="230" w:lineRule="auto"/>
        <w:jc w:val="both"/>
        <w:rPr>
          <w:rFonts w:ascii="Times New Roman" w:eastAsiaTheme="minorEastAsia" w:hAnsi="Times New Roman" w:cs="Times New Roman"/>
          <w:sz w:val="20"/>
          <w:szCs w:val="20"/>
          <w:lang w:eastAsia="pl-PL"/>
        </w:rPr>
      </w:pPr>
      <w:r>
        <w:rPr>
          <w:rFonts w:ascii="Times New Roman" w:eastAsiaTheme="minorEastAsia" w:hAnsi="Times New Roman" w:cs="Times New Roman"/>
          <w:sz w:val="20"/>
          <w:szCs w:val="20"/>
          <w:lang w:eastAsia="pl-PL"/>
        </w:rPr>
        <w:t>data</w:t>
      </w:r>
    </w:p>
    <w:p w:rsidR="00B06463" w:rsidRDefault="00B06463" w:rsidP="00B06463">
      <w:pPr>
        <w:spacing w:after="0" w:line="230" w:lineRule="auto"/>
        <w:jc w:val="both"/>
        <w:rPr>
          <w:rFonts w:ascii="Times New Roman" w:eastAsiaTheme="minorEastAsia" w:hAnsi="Times New Roman" w:cs="Times New Roman"/>
          <w:sz w:val="20"/>
          <w:szCs w:val="20"/>
          <w:lang w:eastAsia="pl-PL"/>
        </w:rPr>
      </w:pPr>
    </w:p>
    <w:p w:rsidR="00B06463" w:rsidRDefault="00B06463" w:rsidP="00B06463">
      <w:pPr>
        <w:spacing w:after="0" w:line="230" w:lineRule="auto"/>
        <w:jc w:val="both"/>
        <w:rPr>
          <w:rFonts w:ascii="Times New Roman" w:eastAsiaTheme="minorEastAsia" w:hAnsi="Times New Roman" w:cs="Times New Roman"/>
          <w:sz w:val="20"/>
          <w:szCs w:val="20"/>
          <w:lang w:eastAsia="pl-PL"/>
        </w:rPr>
      </w:pPr>
      <w:r>
        <w:rPr>
          <w:rFonts w:ascii="Times New Roman" w:eastAsiaTheme="minorEastAsia" w:hAnsi="Times New Roman" w:cs="Times New Roman"/>
          <w:sz w:val="20"/>
          <w:szCs w:val="20"/>
          <w:lang w:eastAsia="pl-PL"/>
        </w:rPr>
        <w:t>………………………………………………………</w:t>
      </w:r>
    </w:p>
    <w:p w:rsidR="00B06463" w:rsidRDefault="00B06463" w:rsidP="00B06463">
      <w:pPr>
        <w:spacing w:after="0" w:line="230" w:lineRule="auto"/>
        <w:jc w:val="both"/>
        <w:rPr>
          <w:rFonts w:ascii="Times New Roman" w:eastAsiaTheme="minorEastAsia" w:hAnsi="Times New Roman" w:cs="Times New Roman"/>
          <w:sz w:val="20"/>
          <w:szCs w:val="20"/>
          <w:lang w:eastAsia="pl-PL"/>
        </w:rPr>
      </w:pPr>
    </w:p>
    <w:p w:rsidR="00B06463" w:rsidRDefault="00B06463" w:rsidP="00B06463">
      <w:pPr>
        <w:spacing w:after="0" w:line="230" w:lineRule="auto"/>
        <w:jc w:val="both"/>
        <w:rPr>
          <w:rFonts w:ascii="Times New Roman" w:eastAsiaTheme="minorEastAsia" w:hAnsi="Times New Roman" w:cs="Times New Roman"/>
          <w:sz w:val="20"/>
          <w:szCs w:val="20"/>
          <w:lang w:eastAsia="pl-PL"/>
        </w:rPr>
      </w:pPr>
      <w:r>
        <w:rPr>
          <w:rFonts w:ascii="Times New Roman" w:eastAsiaTheme="minorEastAsia" w:hAnsi="Times New Roman" w:cs="Times New Roman"/>
          <w:sz w:val="20"/>
          <w:szCs w:val="20"/>
          <w:lang w:eastAsia="pl-PL"/>
        </w:rPr>
        <w:t>podpisano upoważniony przedstawiciel Wykonawcy</w:t>
      </w:r>
    </w:p>
    <w:p w:rsidR="00B06463" w:rsidRDefault="00B06463" w:rsidP="00B06463">
      <w:pPr>
        <w:spacing w:after="0" w:line="230" w:lineRule="auto"/>
        <w:rPr>
          <w:rFonts w:ascii="Times New Roman" w:eastAsiaTheme="minorEastAsia" w:hAnsi="Times New Roman" w:cs="Times New Roman"/>
          <w:sz w:val="20"/>
          <w:szCs w:val="20"/>
          <w:lang w:eastAsia="pl-PL"/>
        </w:rPr>
        <w:sectPr w:rsidR="00B06463">
          <w:pgSz w:w="11900" w:h="16840"/>
          <w:pgMar w:top="652" w:right="1420" w:bottom="424" w:left="1420" w:header="0" w:footer="0" w:gutter="0"/>
          <w:cols w:space="708"/>
        </w:sectPr>
      </w:pPr>
    </w:p>
    <w:p w:rsidR="00B06463" w:rsidRDefault="00B06463" w:rsidP="00B06463">
      <w:pPr>
        <w:spacing w:line="232" w:lineRule="auto"/>
        <w:ind w:left="-709" w:right="279" w:firstLine="142"/>
        <w:jc w:val="right"/>
        <w:rPr>
          <w:rFonts w:ascii="Times New Roman" w:eastAsia="Calibri" w:hAnsi="Times New Roman" w:cs="Times New Roman"/>
          <w:b/>
          <w:sz w:val="24"/>
          <w:szCs w:val="24"/>
          <w:lang w:eastAsia="ar-SA"/>
        </w:rPr>
      </w:pPr>
      <w:r>
        <w:rPr>
          <w:rFonts w:ascii="Times New Roman" w:eastAsia="Calibri" w:hAnsi="Times New Roman" w:cs="Times New Roman"/>
          <w:b/>
          <w:sz w:val="20"/>
          <w:szCs w:val="20"/>
          <w:lang w:eastAsia="ar-SA"/>
        </w:rPr>
        <w:lastRenderedPageBreak/>
        <w:t>Załącznik nr 2</w:t>
      </w:r>
    </w:p>
    <w:p w:rsidR="00B06463" w:rsidRDefault="00B06463" w:rsidP="00B06463">
      <w:pPr>
        <w:suppressAutoHyphens/>
        <w:spacing w:after="0" w:line="240" w:lineRule="auto"/>
        <w:rPr>
          <w:rFonts w:ascii="Times New Roman" w:eastAsia="Calibri" w:hAnsi="Times New Roman" w:cs="Times New Roman"/>
          <w:b/>
          <w:sz w:val="20"/>
          <w:szCs w:val="20"/>
          <w:lang w:eastAsia="ar-SA"/>
        </w:rPr>
      </w:pPr>
    </w:p>
    <w:p w:rsidR="00B06463" w:rsidRDefault="00B06463" w:rsidP="00B06463">
      <w:pPr>
        <w:suppressAutoHyphens/>
        <w:spacing w:after="0" w:line="240" w:lineRule="auto"/>
        <w:rPr>
          <w:rFonts w:ascii="Times New Roman" w:eastAsia="Calibri" w:hAnsi="Times New Roman" w:cs="Times New Roman"/>
          <w:b/>
          <w:sz w:val="20"/>
          <w:szCs w:val="20"/>
          <w:lang w:eastAsia="ar-SA"/>
        </w:rPr>
      </w:pPr>
    </w:p>
    <w:p w:rsidR="00B06463" w:rsidRDefault="00B06463" w:rsidP="00B06463">
      <w:pPr>
        <w:suppressAutoHyphens/>
        <w:spacing w:after="0" w:line="240" w:lineRule="auto"/>
        <w:jc w:val="center"/>
        <w:rPr>
          <w:rFonts w:ascii="Times New Roman" w:eastAsia="Calibri" w:hAnsi="Times New Roman" w:cs="Times New Roman"/>
          <w:sz w:val="20"/>
          <w:szCs w:val="20"/>
          <w:lang w:eastAsia="ar-SA"/>
        </w:rPr>
      </w:pPr>
      <w:r>
        <w:rPr>
          <w:rFonts w:ascii="Times New Roman" w:eastAsia="Calibri" w:hAnsi="Times New Roman" w:cs="Times New Roman"/>
          <w:b/>
          <w:sz w:val="20"/>
          <w:szCs w:val="20"/>
          <w:lang w:eastAsia="ar-SA"/>
        </w:rPr>
        <w:t>FORMULARZ OFERTOWY</w:t>
      </w:r>
    </w:p>
    <w:p w:rsidR="00B06463" w:rsidRDefault="00B06463" w:rsidP="00B06463">
      <w:pPr>
        <w:tabs>
          <w:tab w:val="left" w:pos="284"/>
        </w:tabs>
        <w:suppressAutoHyphens/>
        <w:spacing w:after="0" w:line="240" w:lineRule="auto"/>
        <w:ind w:left="284" w:hanging="284"/>
        <w:jc w:val="both"/>
        <w:rPr>
          <w:rFonts w:ascii="Times New Roman" w:eastAsia="Calibri" w:hAnsi="Times New Roman" w:cs="Times New Roman"/>
          <w:sz w:val="20"/>
          <w:szCs w:val="20"/>
          <w:lang w:eastAsia="ar-SA"/>
        </w:rPr>
      </w:pPr>
    </w:p>
    <w:p w:rsidR="00B06463" w:rsidRDefault="00B06463" w:rsidP="00B06463">
      <w:pPr>
        <w:tabs>
          <w:tab w:val="left" w:pos="284"/>
        </w:tabs>
        <w:suppressAutoHyphens/>
        <w:spacing w:after="0" w:line="276" w:lineRule="auto"/>
        <w:ind w:left="284" w:hanging="284"/>
        <w:jc w:val="both"/>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 xml:space="preserve">Dane Wykonawcy </w:t>
      </w:r>
      <w:r>
        <w:rPr>
          <w:rFonts w:ascii="Times New Roman" w:eastAsia="Calibri" w:hAnsi="Times New Roman" w:cs="Times New Roman"/>
          <w:i/>
          <w:sz w:val="20"/>
          <w:szCs w:val="20"/>
          <w:lang w:eastAsia="ar-SA"/>
        </w:rPr>
        <w:t>( przypadku konsorcjum-lidera konsorcjum):</w:t>
      </w:r>
      <w:r>
        <w:rPr>
          <w:rFonts w:ascii="Times New Roman" w:eastAsia="Calibri" w:hAnsi="Times New Roman" w:cs="Times New Roman"/>
          <w:b/>
          <w:i/>
          <w:sz w:val="20"/>
          <w:szCs w:val="20"/>
          <w:lang w:eastAsia="ar-SA"/>
        </w:rPr>
        <w:tab/>
      </w:r>
    </w:p>
    <w:p w:rsidR="00B06463" w:rsidRDefault="00B06463" w:rsidP="00B06463">
      <w:pPr>
        <w:tabs>
          <w:tab w:val="left" w:pos="284"/>
        </w:tabs>
        <w:suppressAutoHyphens/>
        <w:spacing w:before="120" w:after="0" w:line="276" w:lineRule="auto"/>
        <w:ind w:left="284" w:hanging="284"/>
        <w:jc w:val="both"/>
        <w:rPr>
          <w:rFonts w:ascii="Times New Roman" w:eastAsia="Calibri" w:hAnsi="Times New Roman" w:cs="Times New Roman"/>
          <w:sz w:val="20"/>
          <w:szCs w:val="20"/>
          <w:lang w:eastAsia="ar-SA"/>
        </w:rPr>
      </w:pPr>
      <w:r>
        <w:rPr>
          <w:rFonts w:ascii="Times New Roman" w:eastAsia="Calibri" w:hAnsi="Times New Roman" w:cs="Times New Roman"/>
          <w:b/>
          <w:sz w:val="20"/>
          <w:szCs w:val="20"/>
          <w:lang w:eastAsia="ar-SA"/>
        </w:rPr>
        <w:t xml:space="preserve">       </w:t>
      </w:r>
      <w:r>
        <w:rPr>
          <w:rFonts w:ascii="Times New Roman" w:eastAsia="Calibri" w:hAnsi="Times New Roman" w:cs="Times New Roman"/>
          <w:sz w:val="20"/>
          <w:szCs w:val="20"/>
          <w:lang w:eastAsia="ar-SA"/>
        </w:rPr>
        <w:t>Nazwa …………………………………………………………………………………………</w:t>
      </w:r>
    </w:p>
    <w:p w:rsidR="00B06463" w:rsidRDefault="00B06463" w:rsidP="00B06463">
      <w:pPr>
        <w:tabs>
          <w:tab w:val="left" w:pos="284"/>
        </w:tabs>
        <w:suppressAutoHyphens/>
        <w:spacing w:before="120" w:after="0" w:line="276" w:lineRule="auto"/>
        <w:ind w:left="284" w:hanging="284"/>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xml:space="preserve">       Adres …………………………………………………………………………………………..</w:t>
      </w:r>
    </w:p>
    <w:p w:rsidR="00B06463" w:rsidRDefault="00B06463" w:rsidP="00B06463">
      <w:pPr>
        <w:tabs>
          <w:tab w:val="left" w:pos="284"/>
        </w:tabs>
        <w:suppressAutoHyphens/>
        <w:spacing w:before="120" w:after="0" w:line="276" w:lineRule="auto"/>
        <w:ind w:left="284" w:hanging="284"/>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ab/>
        <w:t xml:space="preserve"> Numer REGON ............................................       NIP: ..............................................................</w:t>
      </w:r>
    </w:p>
    <w:p w:rsidR="00B06463" w:rsidRDefault="00B06463" w:rsidP="00B06463">
      <w:pPr>
        <w:tabs>
          <w:tab w:val="left" w:pos="360"/>
          <w:tab w:val="left" w:pos="426"/>
        </w:tabs>
        <w:suppressAutoHyphens/>
        <w:spacing w:before="120" w:after="20" w:line="276" w:lineRule="auto"/>
        <w:ind w:left="426" w:hanging="426"/>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ab/>
        <w:t>E-mail: .....................................................</w:t>
      </w:r>
    </w:p>
    <w:p w:rsidR="00B06463" w:rsidRDefault="00B06463" w:rsidP="00B06463">
      <w:pPr>
        <w:tabs>
          <w:tab w:val="left" w:pos="360"/>
          <w:tab w:val="left" w:pos="426"/>
        </w:tabs>
        <w:suppressAutoHyphens/>
        <w:spacing w:before="120" w:after="20" w:line="276" w:lineRule="auto"/>
        <w:ind w:left="426" w:hanging="426"/>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ab/>
        <w:t xml:space="preserve">Fax: ……………………………………..  </w:t>
      </w:r>
    </w:p>
    <w:p w:rsidR="00B06463" w:rsidRDefault="00B06463" w:rsidP="00B06463">
      <w:pPr>
        <w:tabs>
          <w:tab w:val="left" w:pos="284"/>
        </w:tabs>
        <w:suppressAutoHyphens/>
        <w:spacing w:after="0" w:line="276" w:lineRule="auto"/>
        <w:ind w:left="284" w:hanging="284"/>
        <w:jc w:val="both"/>
        <w:rPr>
          <w:rFonts w:ascii="Times New Roman" w:eastAsia="Calibri" w:hAnsi="Times New Roman" w:cs="Times New Roman"/>
          <w:sz w:val="20"/>
          <w:szCs w:val="20"/>
          <w:lang w:eastAsia="ar-SA"/>
        </w:rPr>
      </w:pPr>
    </w:p>
    <w:p w:rsidR="00B06463" w:rsidRDefault="00B06463" w:rsidP="00B06463">
      <w:pPr>
        <w:tabs>
          <w:tab w:val="left" w:pos="284"/>
        </w:tabs>
        <w:suppressAutoHyphens/>
        <w:spacing w:after="0" w:line="276" w:lineRule="auto"/>
        <w:ind w:left="284" w:hanging="284"/>
        <w:jc w:val="both"/>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Dane partnera lidera Konsorcjum</w:t>
      </w:r>
      <w:r>
        <w:rPr>
          <w:rFonts w:ascii="Times New Roman" w:eastAsia="Calibri" w:hAnsi="Times New Roman" w:cs="Times New Roman"/>
          <w:sz w:val="20"/>
          <w:szCs w:val="20"/>
          <w:lang w:eastAsia="ar-SA"/>
        </w:rPr>
        <w:t xml:space="preserve"> </w:t>
      </w:r>
      <w:r>
        <w:rPr>
          <w:rFonts w:ascii="Times New Roman" w:eastAsia="Calibri" w:hAnsi="Times New Roman" w:cs="Times New Roman"/>
          <w:i/>
          <w:sz w:val="20"/>
          <w:szCs w:val="20"/>
          <w:lang w:eastAsia="ar-SA"/>
        </w:rPr>
        <w:t>(jeżeli dotyczy):</w:t>
      </w:r>
    </w:p>
    <w:p w:rsidR="00B06463" w:rsidRDefault="00B06463" w:rsidP="00B06463">
      <w:pPr>
        <w:tabs>
          <w:tab w:val="left" w:pos="284"/>
        </w:tabs>
        <w:suppressAutoHyphens/>
        <w:spacing w:before="240" w:after="0" w:line="276" w:lineRule="auto"/>
        <w:ind w:left="284" w:hanging="284"/>
        <w:jc w:val="both"/>
        <w:rPr>
          <w:rFonts w:ascii="Times New Roman" w:eastAsia="Calibri" w:hAnsi="Times New Roman" w:cs="Times New Roman"/>
          <w:sz w:val="20"/>
          <w:szCs w:val="20"/>
          <w:lang w:eastAsia="ar-SA"/>
        </w:rPr>
      </w:pPr>
      <w:r>
        <w:rPr>
          <w:rFonts w:ascii="Times New Roman" w:eastAsia="Calibri" w:hAnsi="Times New Roman" w:cs="Times New Roman"/>
          <w:b/>
          <w:sz w:val="20"/>
          <w:szCs w:val="20"/>
          <w:lang w:eastAsia="ar-SA"/>
        </w:rPr>
        <w:t xml:space="preserve">      </w:t>
      </w:r>
      <w:r>
        <w:rPr>
          <w:rFonts w:ascii="Times New Roman" w:eastAsia="Calibri" w:hAnsi="Times New Roman" w:cs="Times New Roman"/>
          <w:sz w:val="20"/>
          <w:szCs w:val="20"/>
          <w:lang w:eastAsia="ar-SA"/>
        </w:rPr>
        <w:t>Nazwa …………………………………………………………………………………………</w:t>
      </w:r>
    </w:p>
    <w:p w:rsidR="00B06463" w:rsidRDefault="00B06463" w:rsidP="00B06463">
      <w:pPr>
        <w:tabs>
          <w:tab w:val="left" w:pos="284"/>
        </w:tabs>
        <w:suppressAutoHyphens/>
        <w:spacing w:before="120" w:after="0" w:line="276" w:lineRule="auto"/>
        <w:ind w:left="284" w:hanging="284"/>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xml:space="preserve">      Adres ……………………………………………………………………………………………</w:t>
      </w:r>
    </w:p>
    <w:p w:rsidR="00B06463" w:rsidRDefault="00B06463" w:rsidP="00B06463">
      <w:pPr>
        <w:tabs>
          <w:tab w:val="left" w:pos="284"/>
        </w:tabs>
        <w:suppressAutoHyphens/>
        <w:spacing w:before="120" w:after="0" w:line="276" w:lineRule="auto"/>
        <w:ind w:left="284" w:hanging="284"/>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ab/>
        <w:t xml:space="preserve"> Numer REGON ............................................       NIP: ..............................................................</w:t>
      </w:r>
    </w:p>
    <w:p w:rsidR="00B06463" w:rsidRDefault="00B06463" w:rsidP="00B06463">
      <w:pPr>
        <w:tabs>
          <w:tab w:val="left" w:pos="360"/>
          <w:tab w:val="left" w:pos="426"/>
        </w:tabs>
        <w:suppressAutoHyphens/>
        <w:spacing w:before="120" w:after="20" w:line="276" w:lineRule="auto"/>
        <w:jc w:val="both"/>
        <w:rPr>
          <w:rFonts w:ascii="Times New Roman" w:eastAsia="Calibri" w:hAnsi="Times New Roman" w:cs="Times New Roman"/>
          <w:b/>
          <w:sz w:val="20"/>
          <w:szCs w:val="20"/>
          <w:lang w:eastAsia="ar-SA"/>
        </w:rPr>
      </w:pPr>
      <w:r>
        <w:rPr>
          <w:rFonts w:ascii="Times New Roman" w:eastAsia="Calibri" w:hAnsi="Times New Roman" w:cs="Times New Roman"/>
          <w:sz w:val="20"/>
          <w:szCs w:val="20"/>
          <w:lang w:eastAsia="ar-SA"/>
        </w:rPr>
        <w:t>zwanego/zwanych dalej w niniejszym formularzu ofertowym Wykonawcą.</w:t>
      </w:r>
    </w:p>
    <w:p w:rsidR="00B06463" w:rsidRDefault="00B06463" w:rsidP="00B06463">
      <w:pPr>
        <w:keepNext/>
        <w:tabs>
          <w:tab w:val="left" w:pos="0"/>
        </w:tabs>
        <w:suppressAutoHyphens/>
        <w:spacing w:after="0" w:line="276" w:lineRule="auto"/>
        <w:jc w:val="both"/>
        <w:outlineLvl w:val="2"/>
        <w:rPr>
          <w:rFonts w:ascii="Times New Roman" w:eastAsia="Calibri" w:hAnsi="Times New Roman" w:cs="Times New Roman"/>
          <w:b/>
          <w:sz w:val="24"/>
          <w:szCs w:val="20"/>
          <w:lang w:eastAsia="ar-SA"/>
        </w:rPr>
      </w:pPr>
    </w:p>
    <w:p w:rsidR="00B06463" w:rsidRDefault="00B06463" w:rsidP="00B06463">
      <w:pPr>
        <w:keepNext/>
        <w:tabs>
          <w:tab w:val="left" w:pos="0"/>
        </w:tabs>
        <w:suppressAutoHyphens/>
        <w:spacing w:after="0" w:line="276" w:lineRule="auto"/>
        <w:jc w:val="center"/>
        <w:outlineLvl w:val="2"/>
        <w:rPr>
          <w:rFonts w:ascii="Times New Roman" w:eastAsia="Calibri" w:hAnsi="Times New Roman" w:cs="Times New Roman"/>
          <w:b/>
          <w:sz w:val="24"/>
          <w:szCs w:val="20"/>
          <w:lang w:eastAsia="ar-SA"/>
        </w:rPr>
      </w:pPr>
      <w:r>
        <w:rPr>
          <w:rFonts w:ascii="Times New Roman" w:eastAsia="Calibri" w:hAnsi="Times New Roman" w:cs="Times New Roman"/>
          <w:b/>
          <w:sz w:val="20"/>
          <w:szCs w:val="20"/>
          <w:lang w:eastAsia="ar-SA"/>
        </w:rPr>
        <w:t>OFERTA</w:t>
      </w:r>
    </w:p>
    <w:p w:rsidR="00B06463" w:rsidRDefault="00B06463" w:rsidP="00B06463">
      <w:pPr>
        <w:tabs>
          <w:tab w:val="left" w:pos="0"/>
        </w:tabs>
        <w:suppressAutoHyphens/>
        <w:spacing w:after="0" w:line="276" w:lineRule="auto"/>
        <w:jc w:val="center"/>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do Uniwersyteckiego Szpitala Klinicznego w Białymstoku</w:t>
      </w:r>
    </w:p>
    <w:p w:rsidR="00B06463" w:rsidRDefault="00B06463" w:rsidP="00B06463">
      <w:pPr>
        <w:tabs>
          <w:tab w:val="left" w:pos="0"/>
        </w:tabs>
        <w:suppressAutoHyphens/>
        <w:spacing w:after="120" w:line="276" w:lineRule="auto"/>
        <w:ind w:left="283"/>
        <w:jc w:val="center"/>
        <w:rPr>
          <w:rFonts w:ascii="Times New Roman" w:eastAsia="Calibri" w:hAnsi="Times New Roman" w:cs="Times New Roman"/>
          <w:b/>
          <w:spacing w:val="2"/>
          <w:sz w:val="20"/>
          <w:szCs w:val="20"/>
          <w:lang w:eastAsia="ar-SA"/>
        </w:rPr>
      </w:pPr>
      <w:r>
        <w:rPr>
          <w:rFonts w:ascii="Times New Roman" w:eastAsia="Calibri" w:hAnsi="Times New Roman" w:cs="Times New Roman"/>
          <w:b/>
          <w:sz w:val="20"/>
          <w:szCs w:val="20"/>
          <w:lang w:eastAsia="ar-SA"/>
        </w:rPr>
        <w:t xml:space="preserve">ul. M. Skłodowskiej-Curie 24 A, </w:t>
      </w:r>
      <w:r>
        <w:rPr>
          <w:rFonts w:ascii="Times New Roman" w:eastAsia="Calibri" w:hAnsi="Times New Roman" w:cs="Times New Roman"/>
          <w:b/>
          <w:spacing w:val="2"/>
          <w:sz w:val="20"/>
          <w:szCs w:val="20"/>
          <w:lang w:eastAsia="ar-SA"/>
        </w:rPr>
        <w:t>15-276 Białystok</w:t>
      </w:r>
    </w:p>
    <w:p w:rsidR="00B06463" w:rsidRDefault="00B06463" w:rsidP="00B06463">
      <w:pPr>
        <w:tabs>
          <w:tab w:val="left" w:pos="0"/>
        </w:tabs>
        <w:suppressAutoHyphens/>
        <w:spacing w:after="120" w:line="276" w:lineRule="auto"/>
        <w:ind w:left="283"/>
        <w:jc w:val="center"/>
        <w:rPr>
          <w:rFonts w:ascii="Times New Roman" w:eastAsia="Calibri" w:hAnsi="Times New Roman" w:cs="Times New Roman"/>
          <w:b/>
          <w:spacing w:val="2"/>
          <w:sz w:val="20"/>
          <w:szCs w:val="20"/>
          <w:lang w:eastAsia="ar-SA"/>
        </w:rPr>
      </w:pPr>
    </w:p>
    <w:p w:rsidR="00B06463" w:rsidRDefault="00B06463" w:rsidP="00B06463">
      <w:pPr>
        <w:suppressAutoHyphens/>
        <w:spacing w:before="120" w:after="20"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xml:space="preserve">Działając w imieniu i na rzecz ww. Wykonawcy, odpowiadając na ogłoszenie - o przetargu nieograniczonym na </w:t>
      </w:r>
      <w:r>
        <w:rPr>
          <w:rFonts w:ascii="Times New Roman" w:eastAsia="Calibri" w:hAnsi="Times New Roman" w:cs="Times New Roman"/>
          <w:b/>
          <w:sz w:val="20"/>
          <w:szCs w:val="20"/>
          <w:lang w:eastAsia="ar-SA"/>
        </w:rPr>
        <w:t>dostawę pomp insulinowych</w:t>
      </w:r>
      <w:r>
        <w:rPr>
          <w:rFonts w:ascii="Times New Roman" w:eastAsia="Calibri" w:hAnsi="Times New Roman" w:cs="Times New Roman"/>
          <w:sz w:val="20"/>
          <w:szCs w:val="20"/>
          <w:lang w:eastAsia="ar-SA"/>
        </w:rPr>
        <w:t xml:space="preserve">, zgodnie z wymaganiami określonymi w SIWZ (nr sprawy </w:t>
      </w:r>
      <w:r>
        <w:rPr>
          <w:rFonts w:ascii="Times New Roman" w:eastAsia="Calibri" w:hAnsi="Times New Roman" w:cs="Times New Roman"/>
          <w:b/>
          <w:sz w:val="20"/>
          <w:szCs w:val="20"/>
          <w:lang w:eastAsia="ar-SA"/>
        </w:rPr>
        <w:t>17/2020</w:t>
      </w:r>
      <w:r>
        <w:rPr>
          <w:rFonts w:ascii="Times New Roman" w:eastAsia="Calibri" w:hAnsi="Times New Roman" w:cs="Times New Roman"/>
          <w:sz w:val="20"/>
          <w:szCs w:val="20"/>
          <w:lang w:eastAsia="ar-SA"/>
        </w:rPr>
        <w:t>):</w:t>
      </w:r>
    </w:p>
    <w:p w:rsidR="00B06463" w:rsidRDefault="00B06463" w:rsidP="00B06463">
      <w:pPr>
        <w:suppressAutoHyphens/>
        <w:spacing w:after="0" w:line="240" w:lineRule="auto"/>
        <w:ind w:left="284" w:hanging="284"/>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1.    Oferujemy:</w:t>
      </w:r>
    </w:p>
    <w:p w:rsidR="00B06463" w:rsidRDefault="00B06463" w:rsidP="00B06463">
      <w:pPr>
        <w:suppressAutoHyphens/>
        <w:spacing w:after="0" w:line="240" w:lineRule="auto"/>
        <w:ind w:left="284" w:hanging="284"/>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ab/>
        <w:t xml:space="preserve">Realizację dostawy będącej </w:t>
      </w:r>
      <w:r>
        <w:rPr>
          <w:rFonts w:ascii="Times New Roman" w:eastAsia="Calibri" w:hAnsi="Times New Roman" w:cs="Times New Roman"/>
          <w:b/>
          <w:sz w:val="20"/>
          <w:szCs w:val="20"/>
          <w:lang w:eastAsia="ar-SA"/>
        </w:rPr>
        <w:t>Pakietem nr 1</w:t>
      </w:r>
      <w:r>
        <w:rPr>
          <w:rFonts w:ascii="Times New Roman" w:eastAsia="Calibri" w:hAnsi="Times New Roman" w:cs="Times New Roman"/>
          <w:sz w:val="20"/>
          <w:szCs w:val="20"/>
          <w:lang w:eastAsia="ar-SA"/>
        </w:rPr>
        <w:t xml:space="preserve"> za łączną wartość brutto: .........................zł, słownie: .................................................................................................................................. zł, zgodnie z formularzem cenowym, stanowiącym integralną część niniejszej oferty*.</w:t>
      </w:r>
    </w:p>
    <w:p w:rsidR="00B06463" w:rsidRDefault="00B06463" w:rsidP="00B06463">
      <w:pPr>
        <w:tabs>
          <w:tab w:val="num" w:pos="420"/>
        </w:tabs>
        <w:suppressAutoHyphens/>
        <w:spacing w:after="0" w:line="240" w:lineRule="auto"/>
        <w:ind w:left="420" w:hanging="420"/>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cenowym, stanowiącym integralną część niniejszej oferty*.</w:t>
      </w:r>
    </w:p>
    <w:p w:rsidR="00B06463" w:rsidRDefault="00B06463" w:rsidP="00F547E6">
      <w:pPr>
        <w:numPr>
          <w:ilvl w:val="0"/>
          <w:numId w:val="43"/>
        </w:numPr>
        <w:suppressAutoHyphens/>
        <w:spacing w:after="0" w:line="240" w:lineRule="auto"/>
        <w:jc w:val="both"/>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Oferowany przez nas termin płatności wynosi 60 dni licząc od daty podpisania protokołów realizacji przedmiotu umowy (zdawczo-odbiorczego i szkolenia personelu), przelewem bankowym na rachunek Wykonawcy wskazany na fakturze, zgodny z określonym w umowie. W przypadku, gdy data wpływu faktury do Zamawiającego jest późniejsza niż data podpisania protokołów realizacji przedmiotu umowy, termin płatności liczony jest od daty otrzymania faktury przez Zamawiającego</w:t>
      </w:r>
    </w:p>
    <w:p w:rsidR="00B06463" w:rsidRDefault="00B06463" w:rsidP="00F547E6">
      <w:pPr>
        <w:numPr>
          <w:ilvl w:val="0"/>
          <w:numId w:val="43"/>
        </w:numPr>
        <w:suppressAutoHyphens/>
        <w:spacing w:after="0" w:line="240" w:lineRule="auto"/>
        <w:jc w:val="both"/>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Należność za przedmiot zamówienia zostanie uregulowana przez Zamawiającego przelewem bankowym na rachunek Wykonawcy uwidoczniony na fakturze, po zrealizowaniu przedmiotu umowy, po podpisaniu stosownych protokołów realizacji umowy, po wpłynięciu ostatniego wymaganego dokumentu oraz po przeszkoleniu pracowników Zamawiającego. Termin płatności uważa się za zachowany w dniu obciążenia rachunku bankowego Zamawiającego.</w:t>
      </w:r>
    </w:p>
    <w:p w:rsidR="00B06463" w:rsidRDefault="00B06463" w:rsidP="00F547E6">
      <w:pPr>
        <w:numPr>
          <w:ilvl w:val="0"/>
          <w:numId w:val="43"/>
        </w:numPr>
        <w:suppressAutoHyphens/>
        <w:spacing w:after="0" w:line="240" w:lineRule="auto"/>
        <w:rPr>
          <w:rFonts w:ascii="Times New Roman" w:eastAsia="Calibri" w:hAnsi="Times New Roman" w:cs="Times New Roman"/>
          <w:sz w:val="20"/>
          <w:szCs w:val="20"/>
          <w:lang w:eastAsia="ar-SA"/>
        </w:rPr>
      </w:pPr>
      <w:r>
        <w:rPr>
          <w:rFonts w:ascii="Times New Roman" w:eastAsia="Calibri" w:hAnsi="Times New Roman" w:cs="Times New Roman"/>
          <w:color w:val="000000"/>
          <w:sz w:val="20"/>
          <w:szCs w:val="20"/>
          <w:lang w:eastAsia="ar-SA"/>
        </w:rPr>
        <w:t xml:space="preserve">Oferowany przez nas termin realizacji przedmiotu zamówienia- „termin dostawy” wynosi ............. </w:t>
      </w:r>
      <w:r>
        <w:rPr>
          <w:rFonts w:ascii="Times New Roman" w:eastAsia="Calibri" w:hAnsi="Times New Roman" w:cs="Times New Roman"/>
          <w:sz w:val="20"/>
          <w:szCs w:val="20"/>
          <w:lang w:eastAsia="ar-SA"/>
        </w:rPr>
        <w:t>(</w:t>
      </w:r>
      <w:r>
        <w:rPr>
          <w:rFonts w:ascii="Times New Roman" w:eastAsia="Calibri" w:hAnsi="Times New Roman" w:cs="Times New Roman"/>
          <w:i/>
          <w:sz w:val="20"/>
          <w:szCs w:val="20"/>
          <w:lang w:eastAsia="ar-SA"/>
        </w:rPr>
        <w:t>maksymalnie 7 dni</w:t>
      </w:r>
      <w:r>
        <w:rPr>
          <w:rFonts w:ascii="Times New Roman" w:eastAsia="Calibri" w:hAnsi="Times New Roman" w:cs="Times New Roman"/>
          <w:sz w:val="20"/>
          <w:szCs w:val="20"/>
          <w:lang w:eastAsia="ar-SA"/>
        </w:rPr>
        <w:t xml:space="preserve">) </w:t>
      </w:r>
      <w:r>
        <w:rPr>
          <w:rFonts w:ascii="Times New Roman" w:eastAsia="Calibri" w:hAnsi="Times New Roman" w:cs="Times New Roman"/>
          <w:color w:val="000000"/>
          <w:sz w:val="20"/>
          <w:szCs w:val="20"/>
          <w:lang w:eastAsia="ar-SA"/>
        </w:rPr>
        <w:t>od daty podpisania umowy, (termin ten obejmuje: dostawę i zainstalowanie sprzętu oraz szkolenie personelu</w:t>
      </w:r>
      <w:r>
        <w:rPr>
          <w:rFonts w:ascii="Times New Roman" w:eastAsia="Calibri" w:hAnsi="Times New Roman" w:cs="Times New Roman"/>
          <w:sz w:val="20"/>
          <w:szCs w:val="20"/>
          <w:lang w:eastAsia="ar-SA"/>
        </w:rPr>
        <w:t xml:space="preserve">). </w:t>
      </w:r>
    </w:p>
    <w:p w:rsidR="00B06463" w:rsidRDefault="00B06463" w:rsidP="00F547E6">
      <w:pPr>
        <w:numPr>
          <w:ilvl w:val="0"/>
          <w:numId w:val="43"/>
        </w:numPr>
        <w:suppressAutoHyphens/>
        <w:spacing w:after="0" w:line="240" w:lineRule="auto"/>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Dodatkowo Wykonawca zapewni serwisowanie sprzętu w okresie gwarancyjnym.</w:t>
      </w:r>
    </w:p>
    <w:p w:rsidR="00B06463" w:rsidRDefault="00B06463" w:rsidP="00F547E6">
      <w:pPr>
        <w:numPr>
          <w:ilvl w:val="0"/>
          <w:numId w:val="43"/>
        </w:numPr>
        <w:suppressAutoHyphens/>
        <w:spacing w:after="0"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xml:space="preserve">Oferowany przez nas termin gwarancji wraz z serwisem oferowanego przedmiotu zamówienia wynosić będzie ………….(minimum 48  miesięcy)  licząc od daty podpisania protokołów realizacji umowy. </w:t>
      </w:r>
    </w:p>
    <w:p w:rsidR="00B06463" w:rsidRDefault="00B06463" w:rsidP="00F547E6">
      <w:pPr>
        <w:numPr>
          <w:ilvl w:val="0"/>
          <w:numId w:val="43"/>
        </w:numPr>
        <w:suppressAutoHyphens/>
        <w:spacing w:after="0"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Oświadczamy, że w ramach realizacji przedmiotu zamówienia dostarczymy i zainstalujemy przedmiot zamówienia u Zamawiającego, zapewnimy serwis w okresie gwarancyjnym, oraz przeszkolenie personelu, na swój koszt i ryzyko.</w:t>
      </w:r>
    </w:p>
    <w:p w:rsidR="00B06463" w:rsidRDefault="00B06463" w:rsidP="00F547E6">
      <w:pPr>
        <w:numPr>
          <w:ilvl w:val="0"/>
          <w:numId w:val="43"/>
        </w:numPr>
        <w:tabs>
          <w:tab w:val="left" w:pos="426"/>
        </w:tabs>
        <w:suppressAutoHyphens/>
        <w:spacing w:after="0"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Oświadczamy, że zapoznaliśmy się ze specyfikacją istotnych warunków zamówienia i nie wnosimy do niej zastrzeżeń oraz przyjmujemy warunki w niej zawarte.</w:t>
      </w:r>
    </w:p>
    <w:p w:rsidR="00B06463" w:rsidRDefault="00B06463" w:rsidP="00F547E6">
      <w:pPr>
        <w:numPr>
          <w:ilvl w:val="0"/>
          <w:numId w:val="43"/>
        </w:numPr>
        <w:tabs>
          <w:tab w:val="left" w:pos="426"/>
        </w:tabs>
        <w:suppressAutoHyphens/>
        <w:spacing w:after="0"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lastRenderedPageBreak/>
        <w:t>Oświadczamy, że uważamy się za związanych niniejszą ofertą na czas wskazany w SIWZ.</w:t>
      </w:r>
    </w:p>
    <w:p w:rsidR="00B06463" w:rsidRDefault="00B06463" w:rsidP="00F547E6">
      <w:pPr>
        <w:numPr>
          <w:ilvl w:val="0"/>
          <w:numId w:val="43"/>
        </w:numPr>
        <w:tabs>
          <w:tab w:val="left" w:pos="426"/>
        </w:tabs>
        <w:suppressAutoHyphens/>
        <w:spacing w:after="0"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Oświadczamy, iż oferowany przez nas przedmiot zamówienia jest fabrycznie nowy, wyprodukowany w ……….…. (nie wcześniej niż w 2018 roku)., kompletny, gotowy do użytkowania, nie wymaga dodatkowych zakupów i inwestycji, pozbawiony wad technicznych i prawnych.</w:t>
      </w:r>
    </w:p>
    <w:p w:rsidR="00B06463" w:rsidRDefault="00B06463" w:rsidP="00F547E6">
      <w:pPr>
        <w:numPr>
          <w:ilvl w:val="0"/>
          <w:numId w:val="43"/>
        </w:numPr>
        <w:tabs>
          <w:tab w:val="left" w:pos="426"/>
        </w:tabs>
        <w:suppressAutoHyphens/>
        <w:spacing w:after="0"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W przypadku przyznania nam zamówienia zobowiązujemy się do zawarcia umowy, wg załączonego do SIWZ wzoru umowy, w miejscu i terminie wskazanym przez Zamawiającego (Załącznik nr 5).</w:t>
      </w:r>
    </w:p>
    <w:p w:rsidR="00B06463" w:rsidRDefault="00B06463" w:rsidP="00F547E6">
      <w:pPr>
        <w:numPr>
          <w:ilvl w:val="0"/>
          <w:numId w:val="43"/>
        </w:numPr>
        <w:tabs>
          <w:tab w:val="left" w:pos="426"/>
        </w:tabs>
        <w:suppressAutoHyphens/>
        <w:spacing w:after="0"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pacing w:val="2"/>
          <w:position w:val="-2"/>
          <w:sz w:val="20"/>
          <w:szCs w:val="20"/>
          <w:lang w:eastAsia="ar-SA"/>
        </w:rPr>
        <w:t>Oświadczamy, że oferowane wyroby medyczne zostały dopuszczone do obrotu i używania oraz posiadają aktualne dokumenty dopuszczające do obrotu i używania na</w:t>
      </w:r>
      <w:r>
        <w:rPr>
          <w:rFonts w:ascii="Times New Roman" w:eastAsia="Calibri" w:hAnsi="Times New Roman" w:cs="Times New Roman"/>
          <w:sz w:val="20"/>
          <w:szCs w:val="20"/>
          <w:lang w:eastAsia="ar-SA"/>
        </w:rPr>
        <w:t xml:space="preserve"> zasadach określonych ustawą </w:t>
      </w:r>
      <w:r>
        <w:rPr>
          <w:rFonts w:ascii="Times New Roman" w:eastAsia="Calibri" w:hAnsi="Times New Roman" w:cs="Times New Roman"/>
          <w:spacing w:val="2"/>
          <w:position w:val="-2"/>
          <w:sz w:val="20"/>
          <w:szCs w:val="20"/>
          <w:lang w:eastAsia="ar-SA"/>
        </w:rPr>
        <w:t xml:space="preserve">(Ustawa o wyrobach medycznych z dnia 20 maja 2010, Dz. U.  Nr 107, poz. 679) </w:t>
      </w:r>
      <w:r>
        <w:rPr>
          <w:rFonts w:ascii="Times New Roman" w:eastAsia="Calibri" w:hAnsi="Times New Roman" w:cs="Times New Roman"/>
          <w:sz w:val="20"/>
          <w:szCs w:val="20"/>
          <w:lang w:eastAsia="ar-SA"/>
        </w:rPr>
        <w:t>- w przypadku składania oferty na wyrób medyczny.</w:t>
      </w:r>
    </w:p>
    <w:p w:rsidR="00B06463" w:rsidRDefault="00B06463" w:rsidP="00F547E6">
      <w:pPr>
        <w:numPr>
          <w:ilvl w:val="0"/>
          <w:numId w:val="43"/>
        </w:numPr>
        <w:suppressAutoHyphens/>
        <w:spacing w:before="120" w:after="120" w:line="276"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xml:space="preserve">Oświadczamy, iż część zamówienia ...................... (wskazać jaką) powierzymy następującym podwykonawcom: …………… (podać nazwę firmy) </w:t>
      </w:r>
      <w:r>
        <w:rPr>
          <w:rFonts w:ascii="Times New Roman" w:eastAsia="Calibri" w:hAnsi="Times New Roman" w:cs="Times New Roman"/>
          <w:i/>
          <w:sz w:val="20"/>
          <w:szCs w:val="20"/>
          <w:lang w:eastAsia="ar-SA"/>
        </w:rPr>
        <w:t>(w przypadku nie powierzenia podwykonawcom żadnej części zamówienia należy wpisać „0”,„-„bądź pozostawić puste miejsce. W przypadku nie wypełnienia pkt. 3 oferty – Zamawiający przyjmuje się, iż Wykonawca nie powierzy części zamówienia podwykonawcom).</w:t>
      </w:r>
    </w:p>
    <w:p w:rsidR="00B06463" w:rsidRDefault="00B06463" w:rsidP="00F547E6">
      <w:pPr>
        <w:numPr>
          <w:ilvl w:val="0"/>
          <w:numId w:val="43"/>
        </w:numPr>
        <w:suppressAutoHyphens/>
        <w:spacing w:before="120" w:after="120" w:line="276"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Oferta została złożona na ...... zapisanych stronach, podpisanych i kolejno ponumerowanych od nr  ..... do nr .....</w:t>
      </w:r>
    </w:p>
    <w:p w:rsidR="00B06463" w:rsidRDefault="00B06463" w:rsidP="00F547E6">
      <w:pPr>
        <w:numPr>
          <w:ilvl w:val="0"/>
          <w:numId w:val="43"/>
        </w:numPr>
        <w:tabs>
          <w:tab w:val="num" w:pos="400"/>
          <w:tab w:val="left" w:pos="426"/>
        </w:tabs>
        <w:suppressAutoHyphens/>
        <w:spacing w:after="0"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Wadium o wartości ......................................................... PLN zostało wniesione w dniu ......................... na Pakiety nr .................................................... w formie ................................................................ .</w:t>
      </w:r>
    </w:p>
    <w:p w:rsidR="00B06463" w:rsidRDefault="00B06463" w:rsidP="00F547E6">
      <w:pPr>
        <w:numPr>
          <w:ilvl w:val="0"/>
          <w:numId w:val="43"/>
        </w:numPr>
        <w:tabs>
          <w:tab w:val="left" w:pos="426"/>
        </w:tabs>
        <w:suppressAutoHyphens/>
        <w:spacing w:after="0"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Po zakończeniu postępowania przetargowego prosimy zwrócić wadium na nasze konto nr ........................................................................................................................................................................................</w:t>
      </w:r>
    </w:p>
    <w:p w:rsidR="00B06463" w:rsidRDefault="00B06463" w:rsidP="00B06463">
      <w:pPr>
        <w:suppressAutoHyphens/>
        <w:spacing w:after="0" w:line="240" w:lineRule="auto"/>
        <w:ind w:left="360"/>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Nazwa banku ........................................................................ /dotyczy wykonawców, którzy wnieśli wadium w formie pieniężnej/</w:t>
      </w:r>
    </w:p>
    <w:p w:rsidR="007A0280" w:rsidRPr="007A0280" w:rsidRDefault="007A0280" w:rsidP="007A0280">
      <w:pPr>
        <w:pStyle w:val="Akapitzlist"/>
        <w:numPr>
          <w:ilvl w:val="0"/>
          <w:numId w:val="43"/>
        </w:numPr>
        <w:jc w:val="both"/>
        <w:rPr>
          <w:lang w:eastAsia="pl-PL"/>
        </w:rPr>
      </w:pPr>
      <w:r w:rsidRPr="007A0280">
        <w:rPr>
          <w:lang w:eastAsia="pl-PL"/>
        </w:rPr>
        <w:t xml:space="preserve">Numer rachunku bankowego, na które po podpisaniu umowy będą dokonywane płatności - zgodnie </w:t>
      </w:r>
      <w:r w:rsidRPr="007A0280">
        <w:rPr>
          <w:lang w:eastAsia="pl-PL"/>
        </w:rPr>
        <w:t>z par. 9 ust. 5</w:t>
      </w:r>
      <w:r w:rsidRPr="007A0280">
        <w:rPr>
          <w:lang w:eastAsia="pl-PL"/>
        </w:rPr>
        <w:t xml:space="preserve"> Wzoru umowy - to: ……………………………………………………………………….. Numer rachunku bankowego  został/nie został* wpisany na tzw</w:t>
      </w:r>
      <w:r w:rsidRPr="007A0280">
        <w:rPr>
          <w:lang w:eastAsia="pl-PL"/>
        </w:rPr>
        <w:t>. "białą listę podatników VAT"</w:t>
      </w:r>
    </w:p>
    <w:p w:rsidR="00B06463" w:rsidRDefault="00B06463" w:rsidP="00F547E6">
      <w:pPr>
        <w:numPr>
          <w:ilvl w:val="0"/>
          <w:numId w:val="43"/>
        </w:numPr>
        <w:suppressAutoHyphens/>
        <w:spacing w:before="120" w:after="120" w:line="276" w:lineRule="auto"/>
        <w:jc w:val="both"/>
        <w:rPr>
          <w:rFonts w:ascii="Times New Roman" w:eastAsia="Calibri" w:hAnsi="Times New Roman" w:cs="Times New Roman"/>
          <w:sz w:val="20"/>
          <w:szCs w:val="20"/>
          <w:lang w:eastAsia="ar-SA"/>
        </w:rPr>
      </w:pPr>
      <w:r>
        <w:rPr>
          <w:rFonts w:ascii="Times New Roman" w:eastAsia="Calibri" w:hAnsi="Times New Roman" w:cs="Times New Roman"/>
          <w:bCs/>
          <w:sz w:val="20"/>
          <w:szCs w:val="20"/>
          <w:lang w:eastAsia="ar-SA"/>
        </w:rPr>
        <w:t>Informujemy, iż</w:t>
      </w:r>
      <w:r>
        <w:rPr>
          <w:rFonts w:ascii="Times New Roman" w:eastAsia="Calibri" w:hAnsi="Times New Roman" w:cs="Times New Roman"/>
          <w:sz w:val="20"/>
          <w:szCs w:val="20"/>
          <w:lang w:eastAsia="ar-SA"/>
        </w:rPr>
        <w:t xml:space="preserve"> oświadczenia lub dokumenty potwierdzające spełnianie warunków udziału w postępowaniu i braku podstaw wykluczenia, </w:t>
      </w:r>
      <w:r>
        <w:rPr>
          <w:rFonts w:ascii="Times New Roman" w:eastAsia="Calibri" w:hAnsi="Times New Roman" w:cs="Times New Roman"/>
          <w:b/>
          <w:sz w:val="20"/>
          <w:szCs w:val="20"/>
          <w:lang w:eastAsia="ar-SA"/>
        </w:rPr>
        <w:t>nie znajdują się/znajdują się*</w:t>
      </w:r>
      <w:r>
        <w:rPr>
          <w:rFonts w:ascii="Times New Roman" w:eastAsia="Calibri" w:hAnsi="Times New Roman" w:cs="Times New Roman"/>
          <w:sz w:val="20"/>
          <w:szCs w:val="20"/>
          <w:lang w:eastAsia="ar-SA"/>
        </w:rPr>
        <w:t xml:space="preserve"> w posiadaniu Zamawiającego w postępowaniu nr ………………. z roku ………………… </w:t>
      </w:r>
      <w:r>
        <w:rPr>
          <w:rFonts w:ascii="Times New Roman" w:eastAsia="Calibri" w:hAnsi="Times New Roman" w:cs="Times New Roman"/>
          <w:i/>
          <w:sz w:val="20"/>
          <w:szCs w:val="20"/>
          <w:lang w:eastAsia="ar-SA"/>
        </w:rPr>
        <w:t>(należy wypełnić tylko w przypadku zaznaczenia opcji „znajdują”. W</w:t>
      </w:r>
      <w:r>
        <w:rPr>
          <w:rFonts w:ascii="Times New Roman" w:eastAsia="Calibri" w:hAnsi="Times New Roman" w:cs="Times New Roman"/>
          <w:i/>
          <w:spacing w:val="2"/>
          <w:position w:val="-2"/>
          <w:sz w:val="20"/>
          <w:szCs w:val="20"/>
          <w:lang w:eastAsia="ar-SA"/>
        </w:rPr>
        <w:t xml:space="preserve"> przypadku , kiedy Wykonawca nie zaznaczy żadnej opcji, Zamawiający uzna, że ww. dokumenty nie znajdują się w jego posiadaniu)</w:t>
      </w:r>
    </w:p>
    <w:p w:rsidR="00B06463" w:rsidRDefault="00B06463" w:rsidP="00F547E6">
      <w:pPr>
        <w:numPr>
          <w:ilvl w:val="0"/>
          <w:numId w:val="43"/>
        </w:numPr>
        <w:suppressAutoHyphens/>
        <w:spacing w:before="120" w:after="120" w:line="276"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Nasz numer REGON ..............................................         NIP: ..............................................................</w:t>
      </w:r>
    </w:p>
    <w:p w:rsidR="00B06463" w:rsidRDefault="00B06463" w:rsidP="00B06463">
      <w:pPr>
        <w:tabs>
          <w:tab w:val="num" w:pos="360"/>
          <w:tab w:val="left" w:pos="426"/>
        </w:tabs>
        <w:suppressAutoHyphens/>
        <w:spacing w:after="0" w:line="276" w:lineRule="auto"/>
        <w:ind w:left="426" w:hanging="720"/>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ab/>
        <w:t>E-mail: ..............................................</w:t>
      </w:r>
    </w:p>
    <w:p w:rsidR="00B06463" w:rsidRDefault="00B06463" w:rsidP="00B06463">
      <w:pPr>
        <w:tabs>
          <w:tab w:val="num" w:pos="360"/>
          <w:tab w:val="left" w:pos="426"/>
        </w:tabs>
        <w:suppressAutoHyphens/>
        <w:spacing w:after="0" w:line="276" w:lineRule="auto"/>
        <w:ind w:left="426" w:hanging="720"/>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ab/>
        <w:t>Fax:  ……………………………….                  Tel (do działu przetargów) ………………………….</w:t>
      </w:r>
    </w:p>
    <w:p w:rsidR="00B06463" w:rsidRDefault="00B06463" w:rsidP="00B06463">
      <w:pPr>
        <w:tabs>
          <w:tab w:val="num" w:pos="360"/>
        </w:tabs>
        <w:suppressAutoHyphens/>
        <w:spacing w:before="120" w:after="0" w:line="276" w:lineRule="auto"/>
        <w:ind w:left="425" w:hanging="720"/>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ab/>
        <w:t>Osoba upoważniona do koordynowania dostaw z zamawiając</w:t>
      </w:r>
      <w:bookmarkStart w:id="1" w:name="_GoBack"/>
      <w:bookmarkEnd w:id="1"/>
      <w:r>
        <w:rPr>
          <w:rFonts w:ascii="Times New Roman" w:eastAsia="Calibri" w:hAnsi="Times New Roman" w:cs="Times New Roman"/>
          <w:sz w:val="20"/>
          <w:szCs w:val="20"/>
          <w:lang w:eastAsia="ar-SA"/>
        </w:rPr>
        <w:t>ym w przypadku udzielenia nam zamówienia to: .......................................................... nr tel. .............................................................</w:t>
      </w:r>
    </w:p>
    <w:p w:rsidR="00B06463" w:rsidRDefault="00B06463" w:rsidP="00F547E6">
      <w:pPr>
        <w:numPr>
          <w:ilvl w:val="0"/>
          <w:numId w:val="43"/>
        </w:numPr>
        <w:tabs>
          <w:tab w:val="left" w:pos="360"/>
        </w:tabs>
        <w:suppressAutoHyphens/>
        <w:spacing w:before="120" w:after="0" w:line="276"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Oświadczamy iż Wykonawca jest  :</w:t>
      </w:r>
    </w:p>
    <w:p w:rsidR="00B06463" w:rsidRDefault="00B06463" w:rsidP="00B06463">
      <w:pPr>
        <w:suppressAutoHyphens/>
        <w:spacing w:before="120" w:after="120" w:line="276" w:lineRule="auto"/>
        <w:ind w:left="360"/>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sym w:font="Times New Roman" w:char="F07F"/>
      </w:r>
      <w:r>
        <w:rPr>
          <w:rFonts w:ascii="Times New Roman" w:eastAsia="Calibri" w:hAnsi="Times New Roman" w:cs="Times New Roman"/>
          <w:sz w:val="20"/>
          <w:szCs w:val="20"/>
          <w:lang w:eastAsia="ar-SA"/>
        </w:rPr>
        <w:t xml:space="preserve">  mikroprzedsiębiorstwem</w:t>
      </w:r>
    </w:p>
    <w:p w:rsidR="00B06463" w:rsidRDefault="00B06463" w:rsidP="00B06463">
      <w:pPr>
        <w:suppressAutoHyphens/>
        <w:spacing w:before="120" w:after="120" w:line="276" w:lineRule="auto"/>
        <w:ind w:left="360"/>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sym w:font="Times New Roman" w:char="F07F"/>
      </w:r>
      <w:r>
        <w:rPr>
          <w:rFonts w:ascii="Times New Roman" w:eastAsia="Calibri" w:hAnsi="Times New Roman" w:cs="Times New Roman"/>
          <w:sz w:val="20"/>
          <w:szCs w:val="20"/>
          <w:lang w:eastAsia="ar-SA"/>
        </w:rPr>
        <w:t xml:space="preserve">  małym przedsiębiorstwem</w:t>
      </w:r>
    </w:p>
    <w:p w:rsidR="00B06463" w:rsidRDefault="00B06463" w:rsidP="00B06463">
      <w:pPr>
        <w:suppressAutoHyphens/>
        <w:spacing w:before="120" w:after="120" w:line="276" w:lineRule="auto"/>
        <w:ind w:left="360"/>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sym w:font="Times New Roman" w:char="F07F"/>
      </w:r>
      <w:r>
        <w:rPr>
          <w:rFonts w:ascii="Times New Roman" w:eastAsia="Calibri" w:hAnsi="Times New Roman" w:cs="Times New Roman"/>
          <w:sz w:val="20"/>
          <w:szCs w:val="20"/>
          <w:lang w:eastAsia="ar-SA"/>
        </w:rPr>
        <w:t xml:space="preserve">  średnim przedsiębiorstwem</w:t>
      </w:r>
    </w:p>
    <w:p w:rsidR="00721961" w:rsidRPr="00721961" w:rsidRDefault="00B06463" w:rsidP="00721961">
      <w:pPr>
        <w:suppressAutoHyphens/>
        <w:spacing w:before="120" w:after="120" w:line="276" w:lineRule="auto"/>
        <w:ind w:left="360"/>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sym w:font="Times New Roman" w:char="F07F"/>
      </w:r>
      <w:r>
        <w:rPr>
          <w:rFonts w:ascii="Times New Roman" w:eastAsia="Calibri" w:hAnsi="Times New Roman" w:cs="Times New Roman"/>
          <w:sz w:val="20"/>
          <w:szCs w:val="20"/>
          <w:lang w:eastAsia="ar-SA"/>
        </w:rPr>
        <w:t xml:space="preserve">  żadne z powyższych</w:t>
      </w:r>
    </w:p>
    <w:p w:rsidR="00B06463" w:rsidRDefault="00B06463" w:rsidP="00F547E6">
      <w:pPr>
        <w:numPr>
          <w:ilvl w:val="0"/>
          <w:numId w:val="43"/>
        </w:numPr>
        <w:suppressAutoHyphens/>
        <w:spacing w:before="120" w:after="120" w:line="276"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Integralną część oferty stanowią następujące dokumenty:</w:t>
      </w:r>
    </w:p>
    <w:p w:rsidR="00B06463" w:rsidRDefault="00B06463" w:rsidP="00B06463">
      <w:pPr>
        <w:tabs>
          <w:tab w:val="num" w:pos="540"/>
        </w:tabs>
        <w:suppressAutoHyphens/>
        <w:spacing w:after="0" w:line="276" w:lineRule="auto"/>
        <w:ind w:firstLine="540"/>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1/ .................................................................................</w:t>
      </w:r>
    </w:p>
    <w:p w:rsidR="00B06463" w:rsidRDefault="00B06463" w:rsidP="00B06463">
      <w:pPr>
        <w:tabs>
          <w:tab w:val="num" w:pos="540"/>
        </w:tabs>
        <w:suppressAutoHyphens/>
        <w:spacing w:after="0" w:line="276" w:lineRule="auto"/>
        <w:ind w:firstLine="540"/>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2/ .................................................................................</w:t>
      </w:r>
    </w:p>
    <w:p w:rsidR="00B06463" w:rsidRDefault="00B06463" w:rsidP="00B06463">
      <w:pPr>
        <w:tabs>
          <w:tab w:val="left" w:pos="0"/>
          <w:tab w:val="num" w:pos="540"/>
        </w:tabs>
        <w:suppressAutoHyphens/>
        <w:spacing w:after="0" w:line="276" w:lineRule="auto"/>
        <w:ind w:firstLine="540"/>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3/ ................................................................................. etc.</w:t>
      </w:r>
    </w:p>
    <w:p w:rsidR="00B06463" w:rsidRDefault="00B06463" w:rsidP="00F547E6">
      <w:pPr>
        <w:numPr>
          <w:ilvl w:val="0"/>
          <w:numId w:val="43"/>
        </w:numPr>
        <w:tabs>
          <w:tab w:val="left" w:pos="360"/>
        </w:tabs>
        <w:suppressAutoHyphens/>
        <w:spacing w:before="120" w:after="120" w:line="276" w:lineRule="auto"/>
        <w:jc w:val="both"/>
        <w:rPr>
          <w:rFonts w:ascii="Times New Roman" w:eastAsia="Calibri" w:hAnsi="Times New Roman" w:cs="Times New Roman"/>
          <w:i/>
          <w:sz w:val="20"/>
          <w:szCs w:val="20"/>
          <w:lang w:eastAsia="ar-SA"/>
        </w:rPr>
      </w:pPr>
      <w:r>
        <w:rPr>
          <w:rFonts w:ascii="Times New Roman" w:eastAsia="Calibri" w:hAnsi="Times New Roman" w:cs="Times New Roman"/>
          <w:sz w:val="20"/>
          <w:szCs w:val="20"/>
          <w:lang w:eastAsia="ar-SA"/>
        </w:rPr>
        <w:lastRenderedPageBreak/>
        <w:t>Oświadczam, że wypełniłem obowiązki informacyjne przewidziane w art. 13 lub art. 14 RODO</w:t>
      </w:r>
      <w:r>
        <w:rPr>
          <w:rFonts w:ascii="Times New Roman" w:eastAsia="Calibri" w:hAnsi="Times New Roman" w:cs="Times New Roman"/>
          <w:sz w:val="20"/>
          <w:szCs w:val="20"/>
          <w:vertAlign w:val="superscript"/>
          <w:lang w:eastAsia="ar-SA"/>
        </w:rPr>
        <w:t xml:space="preserve"> </w:t>
      </w:r>
      <w:r>
        <w:rPr>
          <w:rFonts w:ascii="Times New Roman" w:eastAsia="Calibri" w:hAnsi="Times New Roman" w:cs="Times New Roman"/>
          <w:sz w:val="20"/>
          <w:szCs w:val="20"/>
          <w:lang w:eastAsia="ar-SA"/>
        </w:rPr>
        <w:t xml:space="preserve">wobec osób fizycznych, od których dane osobowe bezpośrednio lub pośrednio pozyskałem w celu ubiegania się o udzielenie zamówienia publicznego w niniejszym postępowaniu. </w:t>
      </w:r>
      <w:r>
        <w:rPr>
          <w:rFonts w:ascii="Times New Roman" w:eastAsia="Calibri" w:hAnsi="Times New Roman" w:cs="Times New Roman"/>
          <w:i/>
          <w:sz w:val="20"/>
          <w:szCs w:val="20"/>
          <w:lang w:eastAsia="ar-SA"/>
        </w:rPr>
        <w:t>(</w:t>
      </w:r>
      <w:r>
        <w:rPr>
          <w:rFonts w:ascii="Times New Roman" w:eastAsia="Calibri" w:hAnsi="Times New Roman" w:cs="Times New Roman"/>
          <w:i/>
          <w:color w:val="000000"/>
          <w:sz w:val="20"/>
          <w:szCs w:val="20"/>
          <w:lang w:eastAsia="ar-SA"/>
        </w:rPr>
        <w:t xml:space="preserve">W przypadku gdy wykonawca </w:t>
      </w:r>
      <w:r>
        <w:rPr>
          <w:rFonts w:ascii="Times New Roman" w:eastAsia="Calibri" w:hAnsi="Times New Roman" w:cs="Times New Roman"/>
          <w:i/>
          <w:sz w:val="20"/>
          <w:szCs w:val="20"/>
          <w:lang w:eastAsia="ar-SA"/>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B06463" w:rsidRDefault="00B06463" w:rsidP="00B06463">
      <w:pPr>
        <w:tabs>
          <w:tab w:val="left" w:pos="0"/>
          <w:tab w:val="num" w:pos="540"/>
        </w:tabs>
        <w:suppressAutoHyphens/>
        <w:spacing w:after="0" w:line="276" w:lineRule="auto"/>
        <w:rPr>
          <w:rFonts w:ascii="Times New Roman" w:eastAsia="Calibri" w:hAnsi="Times New Roman" w:cs="Times New Roman"/>
          <w:sz w:val="20"/>
          <w:szCs w:val="20"/>
          <w:lang w:eastAsia="ar-SA"/>
        </w:rPr>
      </w:pPr>
    </w:p>
    <w:p w:rsidR="00B06463" w:rsidRDefault="00B06463" w:rsidP="00B06463">
      <w:pPr>
        <w:suppressAutoHyphens/>
        <w:spacing w:after="0" w:line="276" w:lineRule="auto"/>
        <w:ind w:left="5700"/>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w:t>
      </w:r>
    </w:p>
    <w:p w:rsidR="00B06463" w:rsidRDefault="00B06463" w:rsidP="00B06463">
      <w:pPr>
        <w:suppressAutoHyphens/>
        <w:spacing w:after="0" w:line="276" w:lineRule="auto"/>
        <w:ind w:left="708" w:firstLine="708"/>
        <w:jc w:val="right"/>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ab/>
      </w:r>
      <w:r>
        <w:rPr>
          <w:rFonts w:ascii="Times New Roman" w:eastAsia="Calibri" w:hAnsi="Times New Roman" w:cs="Times New Roman"/>
          <w:sz w:val="20"/>
          <w:szCs w:val="20"/>
          <w:lang w:eastAsia="ar-SA"/>
        </w:rPr>
        <w:tab/>
      </w:r>
      <w:r>
        <w:rPr>
          <w:rFonts w:ascii="Times New Roman" w:eastAsia="Calibri" w:hAnsi="Times New Roman" w:cs="Times New Roman"/>
          <w:sz w:val="20"/>
          <w:szCs w:val="20"/>
          <w:lang w:eastAsia="ar-SA"/>
        </w:rPr>
        <w:tab/>
      </w:r>
      <w:r>
        <w:rPr>
          <w:rFonts w:ascii="Times New Roman" w:eastAsia="Calibri" w:hAnsi="Times New Roman" w:cs="Times New Roman"/>
          <w:sz w:val="20"/>
          <w:szCs w:val="20"/>
          <w:lang w:eastAsia="ar-SA"/>
        </w:rPr>
        <w:tab/>
      </w:r>
      <w:r>
        <w:rPr>
          <w:rFonts w:ascii="Times New Roman" w:eastAsia="Calibri" w:hAnsi="Times New Roman" w:cs="Times New Roman"/>
          <w:sz w:val="20"/>
          <w:szCs w:val="20"/>
          <w:lang w:eastAsia="ar-SA"/>
        </w:rPr>
        <w:tab/>
      </w:r>
      <w:r>
        <w:rPr>
          <w:rFonts w:ascii="Times New Roman" w:eastAsia="Calibri" w:hAnsi="Times New Roman" w:cs="Times New Roman"/>
          <w:sz w:val="20"/>
          <w:szCs w:val="20"/>
          <w:lang w:eastAsia="ar-SA"/>
        </w:rPr>
        <w:tab/>
        <w:t>/upełnomocnieni przedstawiciele oferenta/</w:t>
      </w:r>
    </w:p>
    <w:p w:rsidR="00B06463" w:rsidRDefault="00B06463" w:rsidP="00B06463">
      <w:pPr>
        <w:suppressAutoHyphens/>
        <w:spacing w:after="0" w:line="276" w:lineRule="auto"/>
        <w:ind w:left="708" w:firstLine="708"/>
        <w:jc w:val="right"/>
        <w:rPr>
          <w:rFonts w:ascii="Times New Roman" w:eastAsia="Calibri" w:hAnsi="Times New Roman" w:cs="Times New Roman"/>
          <w:sz w:val="20"/>
          <w:szCs w:val="20"/>
          <w:lang w:eastAsia="ar-SA"/>
        </w:rPr>
      </w:pPr>
    </w:p>
    <w:p w:rsidR="00B06463" w:rsidRDefault="00B06463" w:rsidP="00B06463">
      <w:pPr>
        <w:suppressAutoHyphens/>
        <w:spacing w:after="0" w:line="276" w:lineRule="auto"/>
        <w:rPr>
          <w:rFonts w:ascii="Times New Roman" w:eastAsia="Calibri" w:hAnsi="Times New Roman" w:cs="Times New Roman"/>
          <w:i/>
          <w:sz w:val="20"/>
          <w:szCs w:val="20"/>
          <w:lang w:eastAsia="ar-SA"/>
        </w:rPr>
      </w:pPr>
      <w:r>
        <w:rPr>
          <w:rFonts w:ascii="Times New Roman" w:eastAsia="Calibri" w:hAnsi="Times New Roman" w:cs="Times New Roman"/>
          <w:i/>
          <w:sz w:val="20"/>
          <w:szCs w:val="20"/>
          <w:lang w:eastAsia="ar-SA"/>
        </w:rPr>
        <w:t>* niepotrzebne skreślić</w:t>
      </w:r>
    </w:p>
    <w:p w:rsidR="00B06463" w:rsidRDefault="00B06463" w:rsidP="00B06463">
      <w:pPr>
        <w:suppressAutoHyphens/>
        <w:spacing w:after="0" w:line="276" w:lineRule="auto"/>
        <w:ind w:left="708" w:firstLine="708"/>
        <w:jc w:val="right"/>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br w:type="page"/>
      </w:r>
      <w:r>
        <w:rPr>
          <w:rFonts w:ascii="Times New Roman" w:eastAsia="Calibri" w:hAnsi="Times New Roman" w:cs="Times New Roman"/>
          <w:b/>
          <w:sz w:val="20"/>
          <w:szCs w:val="20"/>
          <w:lang w:eastAsia="ar-SA"/>
        </w:rPr>
        <w:lastRenderedPageBreak/>
        <w:t>Załącznik nr 3</w:t>
      </w:r>
    </w:p>
    <w:p w:rsidR="00B06463" w:rsidRDefault="00B06463" w:rsidP="00B06463">
      <w:pPr>
        <w:suppressAutoHyphens/>
        <w:spacing w:after="0" w:line="240" w:lineRule="auto"/>
        <w:jc w:val="right"/>
        <w:rPr>
          <w:rFonts w:ascii="Times New Roman" w:eastAsia="Calibri" w:hAnsi="Times New Roman" w:cs="Times New Roman"/>
          <w:sz w:val="20"/>
          <w:szCs w:val="20"/>
          <w:lang w:eastAsia="ar-SA"/>
        </w:rPr>
      </w:pPr>
    </w:p>
    <w:p w:rsidR="00B06463" w:rsidRDefault="00B06463" w:rsidP="00B06463">
      <w:pPr>
        <w:suppressAutoHyphens/>
        <w:spacing w:after="0" w:line="240" w:lineRule="auto"/>
        <w:jc w:val="right"/>
        <w:rPr>
          <w:rFonts w:ascii="Times New Roman" w:eastAsia="Calibri" w:hAnsi="Times New Roman" w:cs="Times New Roman"/>
          <w:sz w:val="20"/>
          <w:szCs w:val="20"/>
          <w:lang w:eastAsia="ar-SA"/>
        </w:rPr>
      </w:pPr>
    </w:p>
    <w:p w:rsidR="00B06463" w:rsidRDefault="00B06463" w:rsidP="00B06463">
      <w:pPr>
        <w:suppressAutoHyphens/>
        <w:spacing w:after="0" w:line="240" w:lineRule="auto"/>
        <w:jc w:val="right"/>
        <w:rPr>
          <w:rFonts w:ascii="Times New Roman" w:eastAsia="Calibri" w:hAnsi="Times New Roman" w:cs="Times New Roman"/>
          <w:sz w:val="20"/>
          <w:szCs w:val="20"/>
          <w:lang w:eastAsia="ar-SA"/>
        </w:rPr>
      </w:pPr>
    </w:p>
    <w:p w:rsidR="00B06463" w:rsidRDefault="00B06463" w:rsidP="00B06463">
      <w:pPr>
        <w:suppressAutoHyphens/>
        <w:spacing w:after="0" w:line="240" w:lineRule="auto"/>
        <w:jc w:val="right"/>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w:t>
      </w:r>
    </w:p>
    <w:p w:rsidR="00B06463" w:rsidRDefault="00B06463" w:rsidP="00B06463">
      <w:pPr>
        <w:suppressAutoHyphens/>
        <w:spacing w:after="0" w:line="240" w:lineRule="auto"/>
        <w:jc w:val="right"/>
        <w:rPr>
          <w:rFonts w:ascii="Times New Roman" w:eastAsia="Calibri" w:hAnsi="Times New Roman" w:cs="Times New Roman"/>
          <w:b/>
          <w:bCs/>
          <w:sz w:val="20"/>
          <w:szCs w:val="20"/>
          <w:lang w:eastAsia="ar-SA"/>
        </w:rPr>
      </w:pPr>
      <w:r>
        <w:rPr>
          <w:rFonts w:ascii="Times New Roman" w:eastAsia="Calibri" w:hAnsi="Times New Roman" w:cs="Times New Roman"/>
          <w:sz w:val="20"/>
          <w:szCs w:val="20"/>
          <w:lang w:eastAsia="ar-SA"/>
        </w:rPr>
        <w:t>upełnomocnieni przedstawiciele oferenta</w:t>
      </w:r>
    </w:p>
    <w:p w:rsidR="00B06463" w:rsidRDefault="00B06463" w:rsidP="00B06463">
      <w:pPr>
        <w:suppressAutoHyphens/>
        <w:spacing w:after="0" w:line="276" w:lineRule="auto"/>
        <w:rPr>
          <w:rFonts w:ascii="Times New Roman" w:eastAsia="Calibri" w:hAnsi="Times New Roman" w:cs="Times New Roman"/>
          <w:b/>
          <w:bCs/>
          <w:sz w:val="20"/>
          <w:szCs w:val="20"/>
          <w:lang w:eastAsia="ar-SA"/>
        </w:rPr>
      </w:pPr>
    </w:p>
    <w:p w:rsidR="00B06463" w:rsidRDefault="00B06463" w:rsidP="00B06463">
      <w:pPr>
        <w:suppressAutoHyphens/>
        <w:spacing w:after="0" w:line="240" w:lineRule="auto"/>
        <w:rPr>
          <w:rFonts w:ascii="Times New Roman" w:eastAsia="Calibri" w:hAnsi="Times New Roman" w:cs="Times New Roman"/>
          <w:sz w:val="20"/>
          <w:szCs w:val="20"/>
          <w:lang w:eastAsia="ar-SA"/>
        </w:rPr>
      </w:pPr>
    </w:p>
    <w:p w:rsidR="00B06463" w:rsidRDefault="00B06463" w:rsidP="00B06463">
      <w:pPr>
        <w:suppressAutoHyphens/>
        <w:spacing w:after="0" w:line="240" w:lineRule="auto"/>
        <w:jc w:val="center"/>
        <w:rPr>
          <w:rFonts w:ascii="Times New Roman" w:eastAsia="Calibri" w:hAnsi="Times New Roman" w:cs="Times New Roman"/>
          <w:b/>
          <w:bCs/>
          <w:sz w:val="20"/>
          <w:szCs w:val="20"/>
          <w:lang w:eastAsia="ar-SA"/>
        </w:rPr>
      </w:pPr>
      <w:r>
        <w:rPr>
          <w:rFonts w:ascii="Times New Roman" w:eastAsia="Calibri" w:hAnsi="Times New Roman" w:cs="Times New Roman"/>
          <w:b/>
          <w:bCs/>
          <w:sz w:val="20"/>
          <w:szCs w:val="20"/>
          <w:lang w:eastAsia="ar-SA"/>
        </w:rPr>
        <w:t xml:space="preserve">OŚWIADCZENIE WYKONAWCY </w:t>
      </w:r>
    </w:p>
    <w:p w:rsidR="00B06463" w:rsidRDefault="00B06463" w:rsidP="00B06463">
      <w:pPr>
        <w:suppressAutoHyphens/>
        <w:spacing w:after="0" w:line="240" w:lineRule="auto"/>
        <w:jc w:val="center"/>
        <w:rPr>
          <w:rFonts w:ascii="Times New Roman" w:eastAsia="Calibri" w:hAnsi="Times New Roman" w:cs="Times New Roman"/>
          <w:b/>
          <w:bCs/>
          <w:sz w:val="20"/>
          <w:szCs w:val="20"/>
          <w:lang w:eastAsia="ar-SA"/>
        </w:rPr>
      </w:pPr>
      <w:r>
        <w:rPr>
          <w:rFonts w:ascii="Times New Roman" w:eastAsia="Calibri" w:hAnsi="Times New Roman" w:cs="Times New Roman"/>
          <w:b/>
          <w:bCs/>
          <w:sz w:val="20"/>
          <w:szCs w:val="20"/>
          <w:lang w:eastAsia="ar-SA"/>
        </w:rPr>
        <w:t xml:space="preserve">SKŁADANE NA PODSTAWIE ART. 25A UST. 1 PZP </w:t>
      </w:r>
    </w:p>
    <w:p w:rsidR="00B06463" w:rsidRDefault="00B06463" w:rsidP="00B06463">
      <w:pPr>
        <w:suppressAutoHyphens/>
        <w:spacing w:after="0" w:line="240" w:lineRule="auto"/>
        <w:jc w:val="center"/>
        <w:rPr>
          <w:rFonts w:ascii="Times New Roman" w:eastAsia="Calibri" w:hAnsi="Times New Roman" w:cs="Times New Roman"/>
          <w:b/>
          <w:bCs/>
          <w:sz w:val="20"/>
          <w:szCs w:val="20"/>
          <w:lang w:eastAsia="ar-SA"/>
        </w:rPr>
      </w:pPr>
      <w:r>
        <w:rPr>
          <w:rFonts w:ascii="Times New Roman" w:eastAsia="Calibri" w:hAnsi="Times New Roman" w:cs="Times New Roman"/>
          <w:b/>
          <w:bCs/>
          <w:sz w:val="20"/>
          <w:szCs w:val="20"/>
          <w:lang w:eastAsia="ar-SA"/>
        </w:rPr>
        <w:t>DOTYCZĄCE SPEŁNIANIA WARUNKÓW UDZIAŁU W POSTĘPOWANIU</w:t>
      </w:r>
      <w:r>
        <w:rPr>
          <w:rFonts w:ascii="Times New Roman" w:eastAsia="Calibri" w:hAnsi="Times New Roman" w:cs="Times New Roman"/>
          <w:b/>
          <w:bCs/>
          <w:sz w:val="20"/>
          <w:szCs w:val="20"/>
          <w:u w:val="single"/>
          <w:lang w:eastAsia="ar-SA"/>
        </w:rPr>
        <w:t xml:space="preserve"> </w:t>
      </w:r>
    </w:p>
    <w:p w:rsidR="00B06463" w:rsidRDefault="00B06463" w:rsidP="00B06463">
      <w:pPr>
        <w:suppressAutoHyphens/>
        <w:spacing w:after="0" w:line="240" w:lineRule="auto"/>
        <w:jc w:val="center"/>
        <w:rPr>
          <w:rFonts w:ascii="Times New Roman" w:eastAsia="Calibri" w:hAnsi="Times New Roman" w:cs="Times New Roman"/>
          <w:sz w:val="20"/>
          <w:szCs w:val="20"/>
          <w:lang w:eastAsia="ar-SA"/>
        </w:rPr>
      </w:pPr>
      <w:r>
        <w:rPr>
          <w:rFonts w:ascii="Times New Roman" w:eastAsia="Calibri" w:hAnsi="Times New Roman" w:cs="Times New Roman"/>
          <w:b/>
          <w:bCs/>
          <w:sz w:val="20"/>
          <w:szCs w:val="20"/>
          <w:lang w:eastAsia="ar-SA"/>
        </w:rPr>
        <w:t>ORAZ PRZESŁANEK WYKLUCZENIA Z POSTĘPOWANIA</w:t>
      </w:r>
      <w:r>
        <w:rPr>
          <w:rFonts w:ascii="Times New Roman" w:eastAsia="Calibri" w:hAnsi="Times New Roman" w:cs="Times New Roman"/>
          <w:b/>
          <w:bCs/>
          <w:sz w:val="20"/>
          <w:szCs w:val="20"/>
          <w:u w:val="single"/>
          <w:lang w:eastAsia="ar-SA"/>
        </w:rPr>
        <w:br/>
      </w:r>
    </w:p>
    <w:p w:rsidR="00B06463" w:rsidRDefault="00B06463" w:rsidP="00B06463">
      <w:pPr>
        <w:suppressAutoHyphens/>
        <w:spacing w:after="0" w:line="240" w:lineRule="auto"/>
        <w:jc w:val="both"/>
        <w:rPr>
          <w:rFonts w:ascii="Times New Roman" w:eastAsia="Calibri" w:hAnsi="Times New Roman" w:cs="Times New Roman"/>
          <w:b/>
          <w:sz w:val="20"/>
          <w:szCs w:val="20"/>
          <w:lang w:eastAsia="ar-SA"/>
        </w:rPr>
      </w:pPr>
      <w:r>
        <w:rPr>
          <w:rFonts w:ascii="Times New Roman" w:eastAsia="Calibri" w:hAnsi="Times New Roman" w:cs="Times New Roman"/>
          <w:sz w:val="20"/>
          <w:szCs w:val="20"/>
          <w:lang w:eastAsia="ar-SA"/>
        </w:rPr>
        <w:t xml:space="preserve">Na potrzeby postępowania o udzielenie zamówienia publicznego </w:t>
      </w:r>
      <w:proofErr w:type="spellStart"/>
      <w:r>
        <w:rPr>
          <w:rFonts w:ascii="Times New Roman" w:eastAsia="Calibri" w:hAnsi="Times New Roman" w:cs="Times New Roman"/>
          <w:sz w:val="20"/>
          <w:szCs w:val="20"/>
          <w:lang w:eastAsia="ar-SA"/>
        </w:rPr>
        <w:t>pn</w:t>
      </w:r>
      <w:proofErr w:type="spellEnd"/>
      <w:r>
        <w:rPr>
          <w:rFonts w:ascii="Times New Roman" w:eastAsia="Times New Roman" w:hAnsi="Times New Roman" w:cs="Times New Roman"/>
          <w:b/>
          <w:sz w:val="20"/>
          <w:szCs w:val="20"/>
          <w:lang w:eastAsia="ar-SA"/>
        </w:rPr>
        <w:t xml:space="preserve"> </w:t>
      </w:r>
      <w:r>
        <w:rPr>
          <w:rFonts w:ascii="Times New Roman" w:eastAsia="Calibri" w:hAnsi="Times New Roman" w:cs="Times New Roman"/>
          <w:b/>
          <w:sz w:val="20"/>
          <w:szCs w:val="20"/>
          <w:lang w:eastAsia="ar-SA"/>
        </w:rPr>
        <w:t>dostawa pomp insulinowych spraw nr 17/2020</w:t>
      </w:r>
      <w:r>
        <w:rPr>
          <w:rFonts w:ascii="Times New Roman" w:eastAsia="Calibri" w:hAnsi="Times New Roman" w:cs="Times New Roman"/>
          <w:b/>
          <w:bCs/>
          <w:sz w:val="20"/>
          <w:szCs w:val="20"/>
          <w:lang w:eastAsia="ar-SA"/>
        </w:rPr>
        <w:t xml:space="preserve">  </w:t>
      </w:r>
      <w:r>
        <w:rPr>
          <w:rFonts w:ascii="Times New Roman" w:eastAsia="Calibri" w:hAnsi="Times New Roman" w:cs="Times New Roman"/>
          <w:sz w:val="20"/>
          <w:szCs w:val="20"/>
          <w:lang w:eastAsia="ar-SA"/>
        </w:rPr>
        <w:t xml:space="preserve">prowadzonego przez Uniwersytecki Szpitala Kliniczny w </w:t>
      </w:r>
      <w:r>
        <w:rPr>
          <w:rFonts w:ascii="Times New Roman" w:eastAsia="Calibri" w:hAnsi="Times New Roman" w:cs="Times New Roman"/>
          <w:bCs/>
          <w:sz w:val="20"/>
          <w:szCs w:val="20"/>
          <w:lang w:eastAsia="ar-SA"/>
        </w:rPr>
        <w:t>Białymstoku</w:t>
      </w:r>
      <w:r>
        <w:rPr>
          <w:rFonts w:ascii="Times New Roman" w:eastAsia="Calibri" w:hAnsi="Times New Roman" w:cs="Times New Roman"/>
          <w:sz w:val="20"/>
          <w:szCs w:val="20"/>
          <w:lang w:eastAsia="ar-SA"/>
        </w:rPr>
        <w:t xml:space="preserve"> oświadczam, co następuje:</w:t>
      </w:r>
    </w:p>
    <w:p w:rsidR="00B06463" w:rsidRDefault="00B06463" w:rsidP="00B06463">
      <w:pPr>
        <w:suppressAutoHyphens/>
        <w:spacing w:after="0" w:line="360" w:lineRule="auto"/>
        <w:rPr>
          <w:rFonts w:ascii="Times New Roman" w:eastAsia="Calibri" w:hAnsi="Times New Roman" w:cs="Times New Roman"/>
          <w:sz w:val="20"/>
          <w:szCs w:val="20"/>
          <w:lang w:eastAsia="ar-SA"/>
        </w:rPr>
      </w:pPr>
    </w:p>
    <w:p w:rsidR="00B06463" w:rsidRDefault="00B06463" w:rsidP="00B06463">
      <w:pPr>
        <w:suppressAutoHyphens/>
        <w:spacing w:after="0" w:line="360" w:lineRule="auto"/>
        <w:rPr>
          <w:rFonts w:ascii="Times New Roman" w:eastAsia="Calibri" w:hAnsi="Times New Roman" w:cs="Times New Roman"/>
          <w:sz w:val="20"/>
          <w:szCs w:val="20"/>
          <w:lang w:eastAsia="ar-SA"/>
        </w:rPr>
      </w:pPr>
      <w:r>
        <w:rPr>
          <w:rFonts w:ascii="Times New Roman" w:eastAsia="Calibri" w:hAnsi="Times New Roman" w:cs="Times New Roman"/>
          <w:b/>
          <w:bCs/>
          <w:sz w:val="20"/>
          <w:szCs w:val="20"/>
          <w:lang w:eastAsia="ar-SA"/>
        </w:rPr>
        <w:t>INFORMACJA DOTYCZĄCA WYKONAWCY:</w:t>
      </w:r>
    </w:p>
    <w:p w:rsidR="00B06463" w:rsidRDefault="00B06463" w:rsidP="00B06463">
      <w:pPr>
        <w:suppressAutoHyphens/>
        <w:spacing w:after="0" w:line="36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Oświadczam, że spełniam warunki udziału w postępowaniu określone przez zamawiającego w Specyfikacji Istotnych Warunków Zamówienia, Rozdział II.</w:t>
      </w:r>
    </w:p>
    <w:p w:rsidR="00B06463" w:rsidRDefault="00B06463" w:rsidP="00B06463">
      <w:pPr>
        <w:suppressAutoHyphens/>
        <w:spacing w:after="0" w:line="360" w:lineRule="auto"/>
        <w:jc w:val="both"/>
        <w:rPr>
          <w:rFonts w:ascii="Times New Roman" w:eastAsia="Calibri" w:hAnsi="Times New Roman" w:cs="Times New Roman"/>
          <w:sz w:val="20"/>
          <w:szCs w:val="20"/>
          <w:lang w:eastAsia="ar-SA"/>
        </w:rPr>
      </w:pPr>
    </w:p>
    <w:p w:rsidR="00B06463" w:rsidRDefault="00B06463" w:rsidP="00B06463">
      <w:pPr>
        <w:suppressAutoHyphens/>
        <w:spacing w:after="0" w:line="276" w:lineRule="auto"/>
        <w:jc w:val="both"/>
        <w:rPr>
          <w:rFonts w:ascii="Times New Roman" w:eastAsia="Calibri" w:hAnsi="Times New Roman" w:cs="Times New Roman"/>
          <w:i/>
          <w:iCs/>
          <w:sz w:val="28"/>
          <w:szCs w:val="20"/>
          <w:lang w:eastAsia="ar-SA"/>
        </w:rPr>
      </w:pPr>
      <w:r>
        <w:rPr>
          <w:rFonts w:ascii="Times New Roman" w:eastAsia="Calibri" w:hAnsi="Times New Roman" w:cs="Times New Roman"/>
          <w:sz w:val="20"/>
          <w:szCs w:val="20"/>
          <w:lang w:eastAsia="ar-SA"/>
        </w:rPr>
        <w:t xml:space="preserve">Oświadczam, że nie podlegam wykluczeniu z postępowania na podstawie art. 24 ust 1 pkt 13-23 oraz ust. 5 pkt 1  ustawy </w:t>
      </w:r>
      <w:proofErr w:type="spellStart"/>
      <w:r>
        <w:rPr>
          <w:rFonts w:ascii="Times New Roman" w:eastAsia="Calibri" w:hAnsi="Times New Roman" w:cs="Times New Roman"/>
          <w:sz w:val="20"/>
          <w:szCs w:val="20"/>
          <w:lang w:eastAsia="ar-SA"/>
        </w:rPr>
        <w:t>Pzp</w:t>
      </w:r>
      <w:proofErr w:type="spellEnd"/>
      <w:r>
        <w:rPr>
          <w:rFonts w:ascii="Times New Roman" w:eastAsia="Calibri" w:hAnsi="Times New Roman" w:cs="Times New Roman"/>
          <w:sz w:val="20"/>
          <w:szCs w:val="20"/>
          <w:lang w:eastAsia="ar-SA"/>
        </w:rPr>
        <w:t>. *</w:t>
      </w:r>
    </w:p>
    <w:p w:rsidR="00B06463" w:rsidRDefault="00B06463" w:rsidP="00B06463">
      <w:pPr>
        <w:suppressAutoHyphens/>
        <w:spacing w:after="0" w:line="360" w:lineRule="auto"/>
        <w:ind w:left="5664" w:firstLine="708"/>
        <w:rPr>
          <w:rFonts w:ascii="Times New Roman" w:eastAsia="Calibri" w:hAnsi="Times New Roman" w:cs="Times New Roman"/>
          <w:i/>
          <w:iCs/>
          <w:sz w:val="20"/>
          <w:szCs w:val="20"/>
          <w:lang w:eastAsia="ar-SA"/>
        </w:rPr>
      </w:pPr>
    </w:p>
    <w:p w:rsidR="00B06463" w:rsidRDefault="00B06463" w:rsidP="00B06463">
      <w:pPr>
        <w:suppressAutoHyphens/>
        <w:spacing w:after="0" w:line="276"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xml:space="preserve">Oświadczam, że zachodzą w stosunku do mnie podstawy wykluczenia z postępowania na podstawie art. …………. ustawy </w:t>
      </w:r>
      <w:proofErr w:type="spellStart"/>
      <w:r>
        <w:rPr>
          <w:rFonts w:ascii="Times New Roman" w:eastAsia="Calibri" w:hAnsi="Times New Roman" w:cs="Times New Roman"/>
          <w:sz w:val="20"/>
          <w:szCs w:val="20"/>
          <w:lang w:eastAsia="ar-SA"/>
        </w:rPr>
        <w:t>Pzp</w:t>
      </w:r>
      <w:proofErr w:type="spellEnd"/>
      <w:r>
        <w:rPr>
          <w:rFonts w:ascii="Times New Roman" w:eastAsia="Calibri" w:hAnsi="Times New Roman" w:cs="Times New Roman"/>
          <w:sz w:val="20"/>
          <w:szCs w:val="20"/>
          <w:lang w:eastAsia="ar-SA"/>
        </w:rPr>
        <w:t xml:space="preserve"> * </w:t>
      </w:r>
      <w:r>
        <w:rPr>
          <w:rFonts w:ascii="Times New Roman" w:eastAsia="Calibri" w:hAnsi="Times New Roman" w:cs="Times New Roman"/>
          <w:i/>
          <w:iCs/>
          <w:sz w:val="20"/>
          <w:szCs w:val="20"/>
          <w:lang w:eastAsia="ar-SA"/>
        </w:rPr>
        <w:t xml:space="preserve">(podać mającą zastosowanie podstawę wykluczenia spośród wymienionych w art. 24 ust. 1 pkt 13-14, 16-20 lub art. 24 ust. 5 ustawy </w:t>
      </w:r>
      <w:proofErr w:type="spellStart"/>
      <w:r>
        <w:rPr>
          <w:rFonts w:ascii="Times New Roman" w:eastAsia="Calibri" w:hAnsi="Times New Roman" w:cs="Times New Roman"/>
          <w:i/>
          <w:iCs/>
          <w:sz w:val="20"/>
          <w:szCs w:val="20"/>
          <w:lang w:eastAsia="ar-SA"/>
        </w:rPr>
        <w:t>Pzp</w:t>
      </w:r>
      <w:proofErr w:type="spellEnd"/>
      <w:r>
        <w:rPr>
          <w:rFonts w:ascii="Times New Roman" w:eastAsia="Calibri" w:hAnsi="Times New Roman" w:cs="Times New Roman"/>
          <w:i/>
          <w:iCs/>
          <w:sz w:val="20"/>
          <w:szCs w:val="20"/>
          <w:lang w:eastAsia="ar-SA"/>
        </w:rPr>
        <w:t>).</w:t>
      </w:r>
      <w:r>
        <w:rPr>
          <w:rFonts w:ascii="Times New Roman" w:eastAsia="Calibri" w:hAnsi="Times New Roman" w:cs="Times New Roman"/>
          <w:sz w:val="20"/>
          <w:szCs w:val="20"/>
          <w:lang w:eastAsia="ar-SA"/>
        </w:rPr>
        <w:t xml:space="preserve"> Jednocześnie oświadczam, że w związku z ww. okolicznością, na podstawie art. 24 ust. 8 ustawy </w:t>
      </w:r>
      <w:proofErr w:type="spellStart"/>
      <w:r>
        <w:rPr>
          <w:rFonts w:ascii="Times New Roman" w:eastAsia="Calibri" w:hAnsi="Times New Roman" w:cs="Times New Roman"/>
          <w:sz w:val="20"/>
          <w:szCs w:val="20"/>
          <w:lang w:eastAsia="ar-SA"/>
        </w:rPr>
        <w:t>Pzp</w:t>
      </w:r>
      <w:proofErr w:type="spellEnd"/>
      <w:r>
        <w:rPr>
          <w:rFonts w:ascii="Times New Roman" w:eastAsia="Calibri" w:hAnsi="Times New Roman" w:cs="Times New Roman"/>
          <w:sz w:val="20"/>
          <w:szCs w:val="20"/>
          <w:lang w:eastAsia="ar-SA"/>
        </w:rPr>
        <w:t xml:space="preserve"> podjąłem następujące środki naprawcze: </w:t>
      </w:r>
    </w:p>
    <w:p w:rsidR="00B06463" w:rsidRDefault="00B06463" w:rsidP="00B06463">
      <w:pPr>
        <w:suppressAutoHyphens/>
        <w:spacing w:after="0" w:line="276"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w:t>
      </w:r>
    </w:p>
    <w:p w:rsidR="00B06463" w:rsidRDefault="00B06463" w:rsidP="00B06463">
      <w:pPr>
        <w:suppressAutoHyphens/>
        <w:spacing w:after="0" w:line="360" w:lineRule="auto"/>
        <w:rPr>
          <w:rFonts w:ascii="Times New Roman" w:eastAsia="Calibri" w:hAnsi="Times New Roman" w:cs="Times New Roman"/>
          <w:i/>
          <w:iCs/>
          <w:sz w:val="16"/>
          <w:szCs w:val="16"/>
          <w:lang w:eastAsia="ar-SA"/>
        </w:rPr>
      </w:pPr>
      <w:r>
        <w:rPr>
          <w:rFonts w:ascii="Times New Roman" w:eastAsia="Calibri" w:hAnsi="Times New Roman" w:cs="Times New Roman"/>
          <w:sz w:val="20"/>
          <w:szCs w:val="20"/>
          <w:lang w:eastAsia="ar-SA"/>
        </w:rPr>
        <w:t>…………………………………………………………………………………………..…………………...........…</w:t>
      </w:r>
    </w:p>
    <w:p w:rsidR="00B06463" w:rsidRDefault="00B06463" w:rsidP="00B06463">
      <w:pPr>
        <w:suppressAutoHyphens/>
        <w:spacing w:after="0" w:line="360" w:lineRule="auto"/>
        <w:rPr>
          <w:rFonts w:ascii="Times New Roman" w:eastAsia="Calibri" w:hAnsi="Times New Roman" w:cs="Times New Roman"/>
          <w:i/>
          <w:iCs/>
          <w:sz w:val="16"/>
          <w:szCs w:val="16"/>
          <w:lang w:eastAsia="ar-SA"/>
        </w:rPr>
      </w:pPr>
    </w:p>
    <w:p w:rsidR="00B06463" w:rsidRDefault="00B06463" w:rsidP="00B06463">
      <w:pPr>
        <w:suppressAutoHyphens/>
        <w:spacing w:after="0" w:line="360" w:lineRule="auto"/>
        <w:rPr>
          <w:rFonts w:ascii="Times New Roman" w:eastAsia="Calibri" w:hAnsi="Times New Roman" w:cs="Times New Roman"/>
          <w:sz w:val="20"/>
          <w:szCs w:val="20"/>
          <w:lang w:eastAsia="ar-SA"/>
        </w:rPr>
      </w:pPr>
      <w:r>
        <w:rPr>
          <w:rFonts w:ascii="Times New Roman" w:eastAsia="Calibri" w:hAnsi="Times New Roman" w:cs="Times New Roman"/>
          <w:b/>
          <w:bCs/>
          <w:sz w:val="20"/>
          <w:szCs w:val="20"/>
          <w:lang w:eastAsia="ar-SA"/>
        </w:rPr>
        <w:t>INFORMACJA W ZWIĄZKU Z POLEGANIEM NA ZASOBACH INNYCH PODMIOTÓW</w:t>
      </w:r>
      <w:r>
        <w:rPr>
          <w:rFonts w:ascii="Times New Roman" w:eastAsia="Calibri" w:hAnsi="Times New Roman" w:cs="Times New Roman"/>
          <w:sz w:val="20"/>
          <w:szCs w:val="20"/>
          <w:lang w:eastAsia="ar-SA"/>
        </w:rPr>
        <w:t xml:space="preserve">: </w:t>
      </w:r>
    </w:p>
    <w:p w:rsidR="00B06463" w:rsidRDefault="00B06463" w:rsidP="00B06463">
      <w:pPr>
        <w:suppressAutoHyphens/>
        <w:spacing w:after="0" w:line="360" w:lineRule="auto"/>
        <w:rPr>
          <w:rFonts w:ascii="Times New Roman" w:eastAsia="Calibri" w:hAnsi="Times New Roman" w:cs="Times New Roman"/>
          <w:i/>
          <w:iCs/>
          <w:sz w:val="20"/>
          <w:szCs w:val="20"/>
          <w:lang w:eastAsia="ar-SA"/>
        </w:rPr>
      </w:pPr>
      <w:r>
        <w:rPr>
          <w:rFonts w:ascii="Times New Roman" w:eastAsia="Calibri" w:hAnsi="Times New Roman" w:cs="Times New Roman"/>
          <w:sz w:val="20"/>
          <w:szCs w:val="20"/>
          <w:lang w:eastAsia="ar-SA"/>
        </w:rPr>
        <w:t>Oświadczam, że w celu wykazania spełniania warunków udziału w postępowaniu, określonych przez zamawiającego w SIWZ polegam na zasobach następującego/</w:t>
      </w:r>
      <w:proofErr w:type="spellStart"/>
      <w:r>
        <w:rPr>
          <w:rFonts w:ascii="Times New Roman" w:eastAsia="Calibri" w:hAnsi="Times New Roman" w:cs="Times New Roman"/>
          <w:sz w:val="20"/>
          <w:szCs w:val="20"/>
          <w:lang w:eastAsia="ar-SA"/>
        </w:rPr>
        <w:t>ych</w:t>
      </w:r>
      <w:proofErr w:type="spellEnd"/>
      <w:r>
        <w:rPr>
          <w:rFonts w:ascii="Times New Roman" w:eastAsia="Calibri" w:hAnsi="Times New Roman" w:cs="Times New Roman"/>
          <w:sz w:val="20"/>
          <w:szCs w:val="20"/>
          <w:lang w:eastAsia="ar-SA"/>
        </w:rPr>
        <w:t xml:space="preserve"> podmiotu/ów:………………………………..., w następującym zakresie:.................……………………………………………..</w:t>
      </w:r>
      <w:r>
        <w:rPr>
          <w:rFonts w:ascii="Times New Roman" w:eastAsia="Calibri" w:hAnsi="Times New Roman" w:cs="Times New Roman"/>
          <w:i/>
          <w:iCs/>
          <w:sz w:val="20"/>
          <w:szCs w:val="20"/>
          <w:lang w:eastAsia="ar-SA"/>
        </w:rPr>
        <w:t>.....................................................</w:t>
      </w:r>
    </w:p>
    <w:p w:rsidR="00B06463" w:rsidRDefault="00B06463" w:rsidP="00B06463">
      <w:pPr>
        <w:suppressAutoHyphens/>
        <w:spacing w:after="0" w:line="360" w:lineRule="auto"/>
        <w:rPr>
          <w:rFonts w:ascii="Times New Roman" w:eastAsia="Calibri" w:hAnsi="Times New Roman" w:cs="Times New Roman"/>
          <w:i/>
          <w:iCs/>
          <w:sz w:val="20"/>
          <w:szCs w:val="20"/>
          <w:lang w:eastAsia="ar-SA"/>
        </w:rPr>
      </w:pPr>
      <w:r>
        <w:rPr>
          <w:rFonts w:ascii="Times New Roman" w:eastAsia="Calibri" w:hAnsi="Times New Roman" w:cs="Times New Roman"/>
          <w:i/>
          <w:iCs/>
          <w:sz w:val="20"/>
          <w:szCs w:val="20"/>
          <w:lang w:eastAsia="ar-SA"/>
        </w:rPr>
        <w:t>………………………………………………………………………………………………………………………………………</w:t>
      </w:r>
    </w:p>
    <w:p w:rsidR="00B06463" w:rsidRDefault="00B06463" w:rsidP="00B06463">
      <w:pPr>
        <w:suppressAutoHyphens/>
        <w:spacing w:after="0" w:line="360" w:lineRule="auto"/>
        <w:jc w:val="both"/>
        <w:rPr>
          <w:rFonts w:ascii="Times New Roman" w:eastAsia="Calibri" w:hAnsi="Times New Roman" w:cs="Times New Roman"/>
          <w:b/>
          <w:bCs/>
          <w:sz w:val="20"/>
          <w:szCs w:val="20"/>
          <w:lang w:eastAsia="ar-SA"/>
        </w:rPr>
      </w:pPr>
      <w:r>
        <w:rPr>
          <w:rFonts w:ascii="Times New Roman" w:eastAsia="Calibri" w:hAnsi="Times New Roman" w:cs="Times New Roman"/>
          <w:i/>
          <w:iCs/>
          <w:sz w:val="20"/>
          <w:szCs w:val="20"/>
          <w:lang w:eastAsia="ar-SA"/>
        </w:rPr>
        <w:t xml:space="preserve">                                                               </w:t>
      </w:r>
      <w:r>
        <w:rPr>
          <w:rFonts w:ascii="Times New Roman" w:eastAsia="Calibri" w:hAnsi="Times New Roman" w:cs="Times New Roman"/>
          <w:i/>
          <w:iCs/>
          <w:sz w:val="16"/>
          <w:szCs w:val="16"/>
          <w:lang w:eastAsia="ar-SA"/>
        </w:rPr>
        <w:t xml:space="preserve">(wskazać podmiot i określić odpowiedni zakres dla wskazanego podmiotu). </w:t>
      </w:r>
    </w:p>
    <w:p w:rsidR="00B06463" w:rsidRDefault="00B06463" w:rsidP="00B06463">
      <w:pPr>
        <w:suppressAutoHyphens/>
        <w:spacing w:after="0" w:line="360" w:lineRule="auto"/>
        <w:rPr>
          <w:rFonts w:ascii="Times New Roman" w:eastAsia="Calibri" w:hAnsi="Times New Roman" w:cs="Times New Roman"/>
          <w:b/>
          <w:bCs/>
          <w:sz w:val="20"/>
          <w:szCs w:val="20"/>
          <w:lang w:eastAsia="ar-SA"/>
        </w:rPr>
      </w:pPr>
    </w:p>
    <w:p w:rsidR="00B06463" w:rsidRDefault="00B06463" w:rsidP="00B06463">
      <w:pPr>
        <w:suppressAutoHyphens/>
        <w:spacing w:after="0" w:line="360" w:lineRule="auto"/>
        <w:rPr>
          <w:rFonts w:ascii="Times New Roman" w:eastAsia="Calibri" w:hAnsi="Times New Roman" w:cs="Times New Roman"/>
          <w:sz w:val="20"/>
          <w:szCs w:val="20"/>
          <w:lang w:eastAsia="ar-SA"/>
        </w:rPr>
      </w:pPr>
      <w:r>
        <w:rPr>
          <w:rFonts w:ascii="Times New Roman" w:eastAsia="Calibri" w:hAnsi="Times New Roman" w:cs="Times New Roman"/>
          <w:b/>
          <w:bCs/>
          <w:sz w:val="20"/>
          <w:szCs w:val="20"/>
          <w:lang w:eastAsia="ar-SA"/>
        </w:rPr>
        <w:t>OŚWIADCZENIE DOTYCZĄCE PODANYCH INFORMACJI:</w:t>
      </w:r>
    </w:p>
    <w:p w:rsidR="00B06463" w:rsidRDefault="00B06463" w:rsidP="00B06463">
      <w:pPr>
        <w:suppressAutoHyphens/>
        <w:spacing w:after="0" w:line="36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Oświadczam, że wszystkie informacje podane w powyższych oświadczeniach są aktualne i zgodne z prawdą oraz zostały przedstawione z pełną świadomością konsekwencji wprowadzenia zamawiającego w błąd przy przedstawianiu informacji.</w:t>
      </w:r>
    </w:p>
    <w:p w:rsidR="00B06463" w:rsidRDefault="00B06463" w:rsidP="00B06463">
      <w:pPr>
        <w:suppressAutoHyphens/>
        <w:spacing w:after="0" w:line="240" w:lineRule="auto"/>
        <w:rPr>
          <w:rFonts w:ascii="Times New Roman" w:eastAsia="Calibri" w:hAnsi="Times New Roman" w:cs="Times New Roman"/>
          <w:sz w:val="20"/>
          <w:szCs w:val="20"/>
          <w:lang w:eastAsia="ar-SA"/>
        </w:rPr>
      </w:pPr>
    </w:p>
    <w:p w:rsidR="00B06463" w:rsidRDefault="00B06463" w:rsidP="00B06463">
      <w:pPr>
        <w:suppressAutoHyphens/>
        <w:spacing w:after="0" w:line="240" w:lineRule="auto"/>
        <w:jc w:val="right"/>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w:t>
      </w:r>
    </w:p>
    <w:p w:rsidR="00B06463" w:rsidRDefault="00B06463" w:rsidP="00B06463">
      <w:pPr>
        <w:suppressAutoHyphens/>
        <w:spacing w:after="0" w:line="240" w:lineRule="auto"/>
        <w:ind w:left="708" w:firstLine="708"/>
        <w:jc w:val="right"/>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xml:space="preserve">                                                                                              (podpis/popisy osoby/osób upoważnionej/upoważnionych</w:t>
      </w:r>
    </w:p>
    <w:p w:rsidR="00B06463" w:rsidRDefault="00B06463" w:rsidP="00B06463">
      <w:pPr>
        <w:suppressAutoHyphens/>
        <w:spacing w:after="0" w:line="240" w:lineRule="auto"/>
        <w:jc w:val="right"/>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do reprezentowania wykonawcy)</w:t>
      </w:r>
    </w:p>
    <w:p w:rsidR="00B06463" w:rsidRDefault="00B06463" w:rsidP="00B06463">
      <w:pPr>
        <w:suppressAutoHyphens/>
        <w:spacing w:after="0" w:line="240" w:lineRule="auto"/>
        <w:rPr>
          <w:rFonts w:ascii="Times New Roman" w:eastAsia="Calibri" w:hAnsi="Times New Roman" w:cs="Times New Roman"/>
          <w:sz w:val="20"/>
          <w:szCs w:val="20"/>
          <w:lang w:eastAsia="ar-SA"/>
        </w:rPr>
      </w:pPr>
    </w:p>
    <w:p w:rsidR="00B06463" w:rsidRDefault="00B06463" w:rsidP="00B06463">
      <w:pPr>
        <w:suppressAutoHyphens/>
        <w:spacing w:after="0" w:line="360" w:lineRule="auto"/>
        <w:rPr>
          <w:rFonts w:ascii="Times New Roman" w:eastAsia="Calibri" w:hAnsi="Times New Roman" w:cs="Times New Roman"/>
          <w:i/>
          <w:sz w:val="20"/>
          <w:szCs w:val="20"/>
          <w:lang w:eastAsia="ar-SA"/>
        </w:rPr>
      </w:pPr>
      <w:r>
        <w:rPr>
          <w:rFonts w:ascii="Times New Roman" w:eastAsia="Calibri" w:hAnsi="Times New Roman" w:cs="Times New Roman"/>
          <w:i/>
          <w:sz w:val="20"/>
          <w:szCs w:val="20"/>
          <w:lang w:eastAsia="ar-SA"/>
        </w:rPr>
        <w:t>* właściwą odpowiedź należy znaczyć/niepotrzebne skreślić</w:t>
      </w:r>
    </w:p>
    <w:p w:rsidR="00B06463" w:rsidRDefault="00B06463" w:rsidP="00B06463">
      <w:pPr>
        <w:pageBreakBefore/>
        <w:suppressAutoHyphens/>
        <w:spacing w:after="0" w:line="240" w:lineRule="auto"/>
        <w:jc w:val="right"/>
        <w:rPr>
          <w:rFonts w:ascii="Times New Roman" w:eastAsia="Calibri" w:hAnsi="Times New Roman" w:cs="Times New Roman"/>
          <w:sz w:val="20"/>
          <w:szCs w:val="20"/>
          <w:lang w:eastAsia="ar-SA"/>
        </w:rPr>
      </w:pPr>
      <w:r>
        <w:rPr>
          <w:rFonts w:ascii="Times New Roman" w:eastAsia="Calibri" w:hAnsi="Times New Roman" w:cs="Times New Roman"/>
          <w:b/>
          <w:sz w:val="20"/>
          <w:szCs w:val="20"/>
          <w:lang w:eastAsia="ar-SA"/>
        </w:rPr>
        <w:lastRenderedPageBreak/>
        <w:t xml:space="preserve"> Załącznik nr 4 </w:t>
      </w:r>
    </w:p>
    <w:p w:rsidR="00B06463" w:rsidRDefault="00B06463" w:rsidP="00B06463">
      <w:pPr>
        <w:tabs>
          <w:tab w:val="left" w:pos="4962"/>
        </w:tabs>
        <w:suppressAutoHyphens/>
        <w:spacing w:after="0" w:line="480" w:lineRule="auto"/>
        <w:jc w:val="right"/>
        <w:rPr>
          <w:rFonts w:ascii="Times New Roman" w:eastAsia="Calibri" w:hAnsi="Times New Roman" w:cs="Times New Roman"/>
          <w:sz w:val="20"/>
          <w:szCs w:val="20"/>
          <w:lang w:eastAsia="ar-SA"/>
        </w:rPr>
      </w:pPr>
    </w:p>
    <w:p w:rsidR="00B06463" w:rsidRDefault="00B06463" w:rsidP="00B06463">
      <w:pPr>
        <w:suppressAutoHyphens/>
        <w:spacing w:after="0" w:line="240" w:lineRule="auto"/>
        <w:jc w:val="center"/>
        <w:rPr>
          <w:rFonts w:ascii="Times New Roman" w:eastAsia="Calibri" w:hAnsi="Times New Roman" w:cs="Times New Roman"/>
          <w:sz w:val="20"/>
          <w:szCs w:val="20"/>
          <w:lang w:eastAsia="ar-SA"/>
        </w:rPr>
      </w:pPr>
      <w:r>
        <w:rPr>
          <w:rFonts w:ascii="Times New Roman" w:eastAsia="Calibri" w:hAnsi="Times New Roman" w:cs="Times New Roman"/>
          <w:b/>
          <w:sz w:val="24"/>
          <w:szCs w:val="24"/>
          <w:lang w:eastAsia="ar-SA"/>
        </w:rPr>
        <w:t>Oświadczenie o przynależności, lub braku przynależności do tej samej grupy kapitałowej</w:t>
      </w:r>
    </w:p>
    <w:p w:rsidR="00B06463" w:rsidRDefault="00B06463" w:rsidP="00B06463">
      <w:pPr>
        <w:suppressAutoHyphens/>
        <w:spacing w:after="0" w:line="240" w:lineRule="auto"/>
        <w:rPr>
          <w:rFonts w:ascii="Times New Roman" w:eastAsia="Calibri" w:hAnsi="Times New Roman" w:cs="Times New Roman"/>
          <w:sz w:val="20"/>
          <w:szCs w:val="20"/>
          <w:lang w:eastAsia="ar-SA"/>
        </w:rPr>
      </w:pPr>
    </w:p>
    <w:p w:rsidR="00B06463" w:rsidRDefault="00B06463" w:rsidP="00B06463">
      <w:pPr>
        <w:suppressAutoHyphens/>
        <w:spacing w:after="0" w:line="360" w:lineRule="auto"/>
        <w:jc w:val="both"/>
        <w:rPr>
          <w:rFonts w:ascii="Times New Roman" w:eastAsia="Calibri" w:hAnsi="Times New Roman" w:cs="Times New Roman"/>
          <w:sz w:val="20"/>
          <w:szCs w:val="20"/>
          <w:lang w:eastAsia="ar-SA"/>
        </w:rPr>
      </w:pPr>
      <w:r>
        <w:rPr>
          <w:rFonts w:ascii="Times New Roman" w:eastAsia="Times New Roman" w:hAnsi="Times New Roman" w:cs="Times New Roman"/>
          <w:sz w:val="20"/>
          <w:szCs w:val="20"/>
          <w:lang w:eastAsia="ar-SA"/>
        </w:rPr>
        <w:t xml:space="preserve">Po zapoznaniu się z informacją z otwarcia ofert, zamieszczoną na stronie internetowej Zamawiającego, w postępowania w trybie przetargu </w:t>
      </w:r>
      <w:r>
        <w:rPr>
          <w:rFonts w:ascii="Times New Roman" w:eastAsia="Times New Roman" w:hAnsi="Times New Roman" w:cs="Times New Roman"/>
          <w:b/>
          <w:sz w:val="20"/>
          <w:szCs w:val="20"/>
          <w:lang w:eastAsia="ar-SA"/>
        </w:rPr>
        <w:t>na</w:t>
      </w:r>
      <w:r>
        <w:rPr>
          <w:rFonts w:ascii="Times New Roman" w:eastAsia="Times New Roman" w:hAnsi="Times New Roman" w:cs="Times New Roman"/>
          <w:sz w:val="20"/>
          <w:szCs w:val="20"/>
          <w:lang w:eastAsia="ar-SA"/>
        </w:rPr>
        <w:t xml:space="preserve"> </w:t>
      </w:r>
      <w:r>
        <w:rPr>
          <w:rFonts w:ascii="Times New Roman" w:eastAsia="Calibri" w:hAnsi="Times New Roman" w:cs="Times New Roman"/>
          <w:b/>
          <w:sz w:val="20"/>
          <w:szCs w:val="20"/>
          <w:lang w:eastAsia="ar-SA"/>
        </w:rPr>
        <w:t>dostawę pomp insulinowych spraw nr 17/2020</w:t>
      </w:r>
      <w:r>
        <w:rPr>
          <w:rFonts w:ascii="Times New Roman" w:eastAsia="Calibri" w:hAnsi="Times New Roman" w:cs="Times New Roman"/>
          <w:b/>
          <w:bCs/>
          <w:sz w:val="20"/>
          <w:szCs w:val="20"/>
          <w:lang w:eastAsia="ar-SA"/>
        </w:rPr>
        <w:t xml:space="preserve">  </w:t>
      </w:r>
      <w:r>
        <w:rPr>
          <w:rFonts w:ascii="Times New Roman" w:eastAsia="Calibri" w:hAnsi="Times New Roman" w:cs="Times New Roman"/>
          <w:bCs/>
          <w:sz w:val="20"/>
          <w:szCs w:val="20"/>
          <w:lang w:eastAsia="ar-SA"/>
        </w:rPr>
        <w:t>działa</w:t>
      </w:r>
      <w:r>
        <w:rPr>
          <w:rFonts w:ascii="Times New Roman" w:eastAsia="Calibri" w:hAnsi="Times New Roman" w:cs="Times New Roman"/>
          <w:sz w:val="20"/>
          <w:szCs w:val="20"/>
          <w:lang w:eastAsia="ar-SA"/>
        </w:rPr>
        <w:t xml:space="preserve">jąc w imieniu i na rzecz: </w:t>
      </w:r>
    </w:p>
    <w:p w:rsidR="00B06463" w:rsidRDefault="00B06463" w:rsidP="00B06463">
      <w:pPr>
        <w:tabs>
          <w:tab w:val="left" w:pos="284"/>
        </w:tabs>
        <w:suppressAutoHyphens/>
        <w:spacing w:before="120" w:after="0" w:line="276" w:lineRule="auto"/>
        <w:ind w:left="284" w:hanging="284"/>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Nazwa …………………………………………………………………………………………</w:t>
      </w:r>
    </w:p>
    <w:p w:rsidR="00B06463" w:rsidRDefault="00B06463" w:rsidP="00B06463">
      <w:pPr>
        <w:tabs>
          <w:tab w:val="left" w:pos="284"/>
        </w:tabs>
        <w:suppressAutoHyphens/>
        <w:spacing w:before="120" w:after="0" w:line="276" w:lineRule="auto"/>
        <w:ind w:left="284" w:hanging="284"/>
        <w:jc w:val="both"/>
        <w:rPr>
          <w:rFonts w:ascii="Times New Roman" w:eastAsia="Calibri" w:hAnsi="Times New Roman" w:cs="Times New Roman"/>
          <w:sz w:val="18"/>
          <w:szCs w:val="18"/>
          <w:lang w:eastAsia="ar-SA"/>
        </w:rPr>
      </w:pPr>
      <w:r>
        <w:rPr>
          <w:rFonts w:ascii="Times New Roman" w:eastAsia="Calibri" w:hAnsi="Times New Roman" w:cs="Times New Roman"/>
          <w:sz w:val="20"/>
          <w:szCs w:val="20"/>
          <w:lang w:eastAsia="ar-SA"/>
        </w:rPr>
        <w:t>Adres …………………………………………………………………………………………..</w:t>
      </w:r>
    </w:p>
    <w:p w:rsidR="00B06463" w:rsidRDefault="00B06463" w:rsidP="00B06463">
      <w:pPr>
        <w:suppressAutoHyphens/>
        <w:spacing w:after="0" w:line="360" w:lineRule="auto"/>
        <w:jc w:val="center"/>
        <w:rPr>
          <w:rFonts w:ascii="Times New Roman" w:eastAsia="Calibri" w:hAnsi="Times New Roman" w:cs="Times New Roman"/>
          <w:i/>
          <w:sz w:val="20"/>
          <w:szCs w:val="20"/>
          <w:lang w:eastAsia="ar-SA"/>
        </w:rPr>
      </w:pPr>
      <w:r>
        <w:rPr>
          <w:rFonts w:ascii="Times New Roman" w:eastAsia="Calibri" w:hAnsi="Times New Roman" w:cs="Times New Roman"/>
          <w:sz w:val="18"/>
          <w:szCs w:val="18"/>
          <w:lang w:eastAsia="ar-SA"/>
        </w:rPr>
        <w:t xml:space="preserve"> (nazwa wykonawcy/wykonawców)</w:t>
      </w:r>
    </w:p>
    <w:p w:rsidR="00B06463" w:rsidRDefault="00B06463" w:rsidP="00B06463">
      <w:pPr>
        <w:suppressAutoHyphens/>
        <w:spacing w:after="0" w:line="360" w:lineRule="auto"/>
        <w:rPr>
          <w:rFonts w:ascii="Times New Roman" w:eastAsia="Calibri" w:hAnsi="Times New Roman" w:cs="Times New Roman"/>
          <w:b/>
          <w:sz w:val="20"/>
          <w:szCs w:val="20"/>
          <w:lang w:eastAsia="ar-SA"/>
        </w:rPr>
      </w:pPr>
      <w:r>
        <w:rPr>
          <w:rFonts w:ascii="Times New Roman" w:eastAsia="Calibri" w:hAnsi="Times New Roman" w:cs="Times New Roman"/>
          <w:i/>
          <w:sz w:val="20"/>
          <w:szCs w:val="20"/>
          <w:lang w:eastAsia="ar-SA"/>
        </w:rPr>
        <w:t xml:space="preserve"> </w:t>
      </w:r>
      <w:r>
        <w:rPr>
          <w:rFonts w:ascii="Times New Roman" w:eastAsia="Calibri" w:hAnsi="Times New Roman" w:cs="Times New Roman"/>
          <w:sz w:val="20"/>
          <w:szCs w:val="20"/>
          <w:lang w:eastAsia="ar-SA"/>
        </w:rPr>
        <w:t xml:space="preserve">zwanego /zwanych dalej w niniejszym piśmie Wykonawcą, informuję/informujemy, iż </w:t>
      </w:r>
      <w:r>
        <w:rPr>
          <w:rFonts w:ascii="Times New Roman" w:eastAsia="Calibri" w:hAnsi="Times New Roman" w:cs="Times New Roman"/>
          <w:b/>
          <w:sz w:val="20"/>
          <w:szCs w:val="20"/>
          <w:lang w:eastAsia="ar-SA"/>
        </w:rPr>
        <w:t>Wykonawca:</w:t>
      </w:r>
    </w:p>
    <w:p w:rsidR="00B06463" w:rsidRDefault="00B06463" w:rsidP="00B06463">
      <w:pPr>
        <w:suppressAutoHyphens/>
        <w:spacing w:after="0" w:line="360" w:lineRule="auto"/>
        <w:rPr>
          <w:rFonts w:ascii="Times New Roman" w:eastAsia="Calibri" w:hAnsi="Times New Roman" w:cs="Times New Roman"/>
          <w:b/>
          <w:sz w:val="20"/>
          <w:szCs w:val="20"/>
          <w:lang w:eastAsia="ar-SA"/>
        </w:rPr>
      </w:pPr>
    </w:p>
    <w:p w:rsidR="00B06463" w:rsidRDefault="00B06463" w:rsidP="00F547E6">
      <w:pPr>
        <w:numPr>
          <w:ilvl w:val="0"/>
          <w:numId w:val="44"/>
        </w:numPr>
        <w:suppressAutoHyphens/>
        <w:spacing w:after="0" w:line="600" w:lineRule="auto"/>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 xml:space="preserve">nie należy do </w:t>
      </w:r>
      <w:r>
        <w:rPr>
          <w:rFonts w:ascii="Times New Roman" w:eastAsia="Calibri" w:hAnsi="Times New Roman" w:cs="Times New Roman"/>
          <w:b/>
          <w:sz w:val="20"/>
          <w:szCs w:val="20"/>
          <w:u w:val="single"/>
          <w:lang w:eastAsia="ar-SA"/>
        </w:rPr>
        <w:t>żadnej grupy kapitałowej</w:t>
      </w:r>
      <w:r>
        <w:rPr>
          <w:rFonts w:ascii="Times New Roman" w:eastAsia="Calibri" w:hAnsi="Times New Roman" w:cs="Times New Roman"/>
          <w:b/>
          <w:sz w:val="20"/>
          <w:szCs w:val="20"/>
          <w:lang w:eastAsia="ar-SA"/>
        </w:rPr>
        <w:t xml:space="preserve"> *</w:t>
      </w:r>
    </w:p>
    <w:p w:rsidR="00B06463" w:rsidRDefault="00B06463" w:rsidP="00F547E6">
      <w:pPr>
        <w:numPr>
          <w:ilvl w:val="0"/>
          <w:numId w:val="44"/>
        </w:numPr>
        <w:suppressAutoHyphens/>
        <w:spacing w:after="0" w:line="600" w:lineRule="auto"/>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 xml:space="preserve">nie należy do tej samej grupy kapitałowej </w:t>
      </w:r>
      <w:r>
        <w:rPr>
          <w:rFonts w:ascii="Times New Roman" w:eastAsia="Calibri" w:hAnsi="Times New Roman" w:cs="Times New Roman"/>
          <w:b/>
          <w:sz w:val="20"/>
          <w:szCs w:val="20"/>
          <w:u w:val="single"/>
          <w:lang w:eastAsia="ar-SA"/>
        </w:rPr>
        <w:t>z żadnym</w:t>
      </w:r>
      <w:r>
        <w:rPr>
          <w:rFonts w:ascii="Times New Roman" w:eastAsia="Calibri" w:hAnsi="Times New Roman" w:cs="Times New Roman"/>
          <w:b/>
          <w:sz w:val="20"/>
          <w:szCs w:val="20"/>
          <w:lang w:eastAsia="ar-SA"/>
        </w:rPr>
        <w:t xml:space="preserve"> z Wykonawców w niniejszym postępowaniu *</w:t>
      </w:r>
    </w:p>
    <w:p w:rsidR="00B06463" w:rsidRDefault="00B06463" w:rsidP="00F547E6">
      <w:pPr>
        <w:numPr>
          <w:ilvl w:val="0"/>
          <w:numId w:val="44"/>
        </w:numPr>
        <w:suppressAutoHyphens/>
        <w:spacing w:after="0" w:line="360" w:lineRule="auto"/>
        <w:jc w:val="both"/>
        <w:rPr>
          <w:rFonts w:ascii="Times New Roman" w:eastAsia="Calibri" w:hAnsi="Times New Roman" w:cs="Times New Roman"/>
          <w:sz w:val="20"/>
          <w:szCs w:val="20"/>
          <w:lang w:eastAsia="ar-SA"/>
        </w:rPr>
      </w:pPr>
      <w:r>
        <w:rPr>
          <w:rFonts w:ascii="Times New Roman" w:eastAsia="Calibri" w:hAnsi="Times New Roman" w:cs="Times New Roman"/>
          <w:b/>
          <w:sz w:val="20"/>
          <w:szCs w:val="20"/>
          <w:lang w:eastAsia="ar-SA"/>
        </w:rPr>
        <w:t>należy do tej samej grupy kapitałowej (w rozumieniu ustawy z dnia 16 lutego 2007 r. o ochronie konkurencji i konsumentów) * z Wykonawcą/-</w:t>
      </w:r>
      <w:proofErr w:type="spellStart"/>
      <w:r>
        <w:rPr>
          <w:rFonts w:ascii="Times New Roman" w:eastAsia="Calibri" w:hAnsi="Times New Roman" w:cs="Times New Roman"/>
          <w:b/>
          <w:sz w:val="20"/>
          <w:szCs w:val="20"/>
          <w:lang w:eastAsia="ar-SA"/>
        </w:rPr>
        <w:t>ami</w:t>
      </w:r>
      <w:proofErr w:type="spellEnd"/>
      <w:r>
        <w:rPr>
          <w:rFonts w:ascii="Times New Roman" w:eastAsia="Calibri" w:hAnsi="Times New Roman" w:cs="Times New Roman"/>
          <w:b/>
          <w:sz w:val="20"/>
          <w:szCs w:val="20"/>
          <w:lang w:eastAsia="ar-SA"/>
        </w:rPr>
        <w:t xml:space="preserve">: …………………...…………………………………… </w:t>
      </w:r>
      <w:r>
        <w:rPr>
          <w:rFonts w:ascii="Times New Roman" w:eastAsia="Calibri" w:hAnsi="Times New Roman" w:cs="Times New Roman"/>
          <w:sz w:val="20"/>
          <w:szCs w:val="20"/>
          <w:lang w:eastAsia="ar-SA"/>
        </w:rPr>
        <w:t xml:space="preserve">(nazwa Wykonawcy/Wykonawców, z którym Wykonawca składający oświadczenie, należy do tej samej grupy kapitałowej); </w:t>
      </w:r>
    </w:p>
    <w:p w:rsidR="00B06463" w:rsidRDefault="00B06463" w:rsidP="00B06463">
      <w:pPr>
        <w:suppressAutoHyphens/>
        <w:spacing w:before="120" w:after="0" w:line="360" w:lineRule="auto"/>
        <w:jc w:val="both"/>
        <w:rPr>
          <w:rFonts w:ascii="Times New Roman" w:eastAsia="Calibri" w:hAnsi="Times New Roman" w:cs="Times New Roman"/>
          <w:sz w:val="20"/>
          <w:szCs w:val="20"/>
          <w:lang w:eastAsia="ar-SA"/>
        </w:rPr>
      </w:pPr>
    </w:p>
    <w:p w:rsidR="00B06463" w:rsidRDefault="00B06463" w:rsidP="00B06463">
      <w:pPr>
        <w:suppressAutoHyphens/>
        <w:spacing w:before="120" w:after="0" w:line="36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W przypadku przynależności do tej samej grupy kapitałowej, Wykonawca może przedstawić dowody, że istniejące z innym wykonawcą powiązania nie prowadzą do zakłócenia konkurencji w postępowaniu o udzielenie zamówienia.</w:t>
      </w:r>
    </w:p>
    <w:p w:rsidR="00B06463" w:rsidRDefault="00B06463" w:rsidP="00B06463">
      <w:pPr>
        <w:suppressAutoHyphens/>
        <w:spacing w:after="0" w:line="360" w:lineRule="auto"/>
        <w:rPr>
          <w:rFonts w:ascii="Times New Roman" w:eastAsia="Calibri" w:hAnsi="Times New Roman" w:cs="Times New Roman"/>
          <w:sz w:val="20"/>
          <w:szCs w:val="20"/>
          <w:lang w:eastAsia="ar-SA"/>
        </w:rPr>
      </w:pPr>
    </w:p>
    <w:p w:rsidR="00B06463" w:rsidRDefault="00B06463" w:rsidP="00B06463">
      <w:pPr>
        <w:suppressAutoHyphens/>
        <w:spacing w:after="0" w:line="360" w:lineRule="auto"/>
        <w:rPr>
          <w:rFonts w:ascii="Times New Roman" w:eastAsia="Calibri" w:hAnsi="Times New Roman" w:cs="Times New Roman"/>
          <w:sz w:val="20"/>
          <w:szCs w:val="20"/>
          <w:u w:val="dotted"/>
          <w:lang w:eastAsia="ar-SA"/>
        </w:rPr>
      </w:pPr>
      <w:r>
        <w:rPr>
          <w:rFonts w:ascii="Times New Roman" w:eastAsia="Calibri" w:hAnsi="Times New Roman" w:cs="Times New Roman"/>
          <w:i/>
          <w:sz w:val="20"/>
          <w:szCs w:val="20"/>
          <w:lang w:eastAsia="ar-SA"/>
        </w:rPr>
        <w:t>* właściwą odpowiedź należy znaczyć/niepotrzebne skreślić</w:t>
      </w:r>
    </w:p>
    <w:p w:rsidR="00B06463" w:rsidRDefault="00B06463" w:rsidP="00B06463">
      <w:pPr>
        <w:tabs>
          <w:tab w:val="left" w:pos="1985"/>
          <w:tab w:val="left" w:pos="4820"/>
          <w:tab w:val="left" w:pos="5387"/>
          <w:tab w:val="left" w:pos="8931"/>
        </w:tabs>
        <w:suppressAutoHyphens/>
        <w:spacing w:before="960" w:after="0" w:line="360" w:lineRule="auto"/>
        <w:rPr>
          <w:rFonts w:ascii="Times New Roman" w:eastAsia="Calibri" w:hAnsi="Times New Roman" w:cs="Times New Roman"/>
          <w:iCs/>
          <w:sz w:val="18"/>
          <w:szCs w:val="18"/>
          <w:lang w:eastAsia="ar-SA"/>
        </w:rPr>
      </w:pPr>
      <w:r>
        <w:rPr>
          <w:rFonts w:ascii="Times New Roman" w:eastAsia="Calibri" w:hAnsi="Times New Roman" w:cs="Times New Roman"/>
          <w:sz w:val="20"/>
          <w:szCs w:val="20"/>
          <w:u w:val="dotted"/>
          <w:lang w:eastAsia="ar-SA"/>
        </w:rPr>
        <w:tab/>
      </w:r>
      <w:r>
        <w:rPr>
          <w:rFonts w:ascii="Times New Roman" w:eastAsia="Calibri" w:hAnsi="Times New Roman" w:cs="Times New Roman"/>
          <w:sz w:val="20"/>
          <w:szCs w:val="20"/>
          <w:lang w:eastAsia="ar-SA"/>
        </w:rPr>
        <w:t xml:space="preserve"> dnia </w:t>
      </w:r>
      <w:r>
        <w:rPr>
          <w:rFonts w:ascii="Times New Roman" w:eastAsia="Calibri" w:hAnsi="Times New Roman" w:cs="Times New Roman"/>
          <w:sz w:val="20"/>
          <w:szCs w:val="20"/>
          <w:u w:val="dotted"/>
          <w:lang w:eastAsia="ar-SA"/>
        </w:rPr>
        <w:tab/>
      </w:r>
      <w:r>
        <w:rPr>
          <w:rFonts w:ascii="Times New Roman" w:eastAsia="Calibri" w:hAnsi="Times New Roman" w:cs="Times New Roman"/>
          <w:sz w:val="20"/>
          <w:szCs w:val="20"/>
          <w:lang w:eastAsia="ar-SA"/>
        </w:rPr>
        <w:tab/>
      </w:r>
      <w:r>
        <w:rPr>
          <w:rFonts w:ascii="Times New Roman" w:eastAsia="Calibri" w:hAnsi="Times New Roman" w:cs="Times New Roman"/>
          <w:sz w:val="20"/>
          <w:szCs w:val="20"/>
          <w:u w:val="dotted"/>
          <w:lang w:eastAsia="ar-SA"/>
        </w:rPr>
        <w:tab/>
      </w:r>
    </w:p>
    <w:p w:rsidR="00B06463" w:rsidRDefault="00B06463" w:rsidP="00B06463">
      <w:pPr>
        <w:suppressAutoHyphens/>
        <w:spacing w:after="0" w:line="360" w:lineRule="auto"/>
        <w:jc w:val="center"/>
        <w:rPr>
          <w:rFonts w:ascii="Times New Roman" w:eastAsia="Calibri" w:hAnsi="Times New Roman" w:cs="Times New Roman"/>
          <w:i/>
          <w:iCs/>
          <w:sz w:val="20"/>
          <w:szCs w:val="20"/>
          <w:lang w:eastAsia="ar-SA"/>
        </w:rPr>
      </w:pPr>
      <w:r>
        <w:rPr>
          <w:rFonts w:ascii="Times New Roman" w:eastAsia="Calibri" w:hAnsi="Times New Roman" w:cs="Times New Roman"/>
          <w:iCs/>
          <w:sz w:val="18"/>
          <w:szCs w:val="18"/>
          <w:lang w:eastAsia="ar-SA"/>
        </w:rPr>
        <w:t xml:space="preserve">                                                                                                                  /podpis i pieczątka upoważnionego przedstawiciela/</w:t>
      </w:r>
    </w:p>
    <w:p w:rsidR="00B06463" w:rsidRDefault="00B06463" w:rsidP="00B06463">
      <w:pPr>
        <w:suppressAutoHyphens/>
        <w:spacing w:after="0" w:line="360" w:lineRule="auto"/>
        <w:jc w:val="center"/>
        <w:rPr>
          <w:rFonts w:ascii="Times New Roman" w:eastAsia="Calibri" w:hAnsi="Times New Roman" w:cs="Times New Roman"/>
          <w:sz w:val="20"/>
          <w:szCs w:val="20"/>
          <w:shd w:val="clear" w:color="auto" w:fill="FFFF00"/>
          <w:lang w:eastAsia="ar-SA"/>
        </w:rPr>
      </w:pPr>
      <w:r>
        <w:rPr>
          <w:rFonts w:ascii="Times New Roman" w:eastAsia="Calibri" w:hAnsi="Times New Roman" w:cs="Times New Roman"/>
          <w:i/>
          <w:iCs/>
          <w:sz w:val="20"/>
          <w:szCs w:val="20"/>
          <w:lang w:eastAsia="ar-SA"/>
        </w:rPr>
        <w:t xml:space="preserve">                                                                                                            </w:t>
      </w:r>
    </w:p>
    <w:p w:rsidR="00B06463" w:rsidRDefault="00B06463" w:rsidP="00B06463">
      <w:pPr>
        <w:suppressAutoHyphens/>
        <w:spacing w:after="0" w:line="360" w:lineRule="auto"/>
        <w:jc w:val="both"/>
        <w:rPr>
          <w:rFonts w:ascii="Times New Roman" w:eastAsia="Calibri" w:hAnsi="Times New Roman" w:cs="Times New Roman"/>
          <w:sz w:val="20"/>
          <w:szCs w:val="20"/>
          <w:shd w:val="clear" w:color="auto" w:fill="FFFF00"/>
          <w:lang w:eastAsia="ar-SA"/>
        </w:rPr>
      </w:pPr>
    </w:p>
    <w:p w:rsidR="00B06463" w:rsidRDefault="00B06463" w:rsidP="00B06463">
      <w:pPr>
        <w:suppressAutoHyphens/>
        <w:spacing w:after="0" w:line="360" w:lineRule="auto"/>
        <w:jc w:val="both"/>
        <w:rPr>
          <w:rFonts w:ascii="Times New Roman" w:eastAsia="Calibri" w:hAnsi="Times New Roman" w:cs="Times New Roman"/>
          <w:sz w:val="20"/>
          <w:szCs w:val="20"/>
          <w:shd w:val="clear" w:color="auto" w:fill="FFFF00"/>
          <w:lang w:eastAsia="ar-SA"/>
        </w:rPr>
      </w:pPr>
    </w:p>
    <w:p w:rsidR="00B06463" w:rsidRDefault="00B06463" w:rsidP="00B06463">
      <w:pPr>
        <w:suppressAutoHyphens/>
        <w:spacing w:after="0" w:line="360" w:lineRule="auto"/>
        <w:jc w:val="both"/>
        <w:rPr>
          <w:rFonts w:ascii="Times New Roman" w:eastAsia="Calibri" w:hAnsi="Times New Roman" w:cs="Times New Roman"/>
          <w:sz w:val="20"/>
          <w:szCs w:val="20"/>
          <w:shd w:val="clear" w:color="auto" w:fill="FFFF00"/>
          <w:lang w:eastAsia="ar-SA"/>
        </w:rPr>
      </w:pPr>
      <w:r>
        <w:rPr>
          <w:rFonts w:ascii="Times New Roman" w:eastAsia="Calibri" w:hAnsi="Times New Roman" w:cs="Times New Roman"/>
          <w:sz w:val="20"/>
          <w:szCs w:val="20"/>
          <w:shd w:val="clear" w:color="auto" w:fill="FFFF00"/>
          <w:lang w:eastAsia="ar-SA"/>
        </w:rPr>
        <w:br w:type="page"/>
      </w:r>
    </w:p>
    <w:p w:rsidR="00B06463" w:rsidRDefault="00B06463" w:rsidP="00B06463">
      <w:pPr>
        <w:keepNext/>
        <w:suppressAutoHyphens/>
        <w:spacing w:after="0" w:line="240" w:lineRule="auto"/>
        <w:jc w:val="right"/>
        <w:outlineLvl w:val="3"/>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lastRenderedPageBreak/>
        <w:t>Załącznik nr 5</w:t>
      </w:r>
    </w:p>
    <w:p w:rsidR="00B06463" w:rsidRDefault="00B06463" w:rsidP="00B06463">
      <w:pPr>
        <w:suppressAutoHyphens/>
        <w:spacing w:before="120" w:after="120" w:line="276" w:lineRule="auto"/>
        <w:rPr>
          <w:rFonts w:ascii="Times New Roman" w:eastAsia="Calibri" w:hAnsi="Times New Roman" w:cs="Times New Roman"/>
          <w:sz w:val="20"/>
          <w:szCs w:val="20"/>
          <w:shd w:val="clear" w:color="auto" w:fill="FFFF00"/>
          <w:lang w:eastAsia="ar-SA"/>
        </w:rPr>
      </w:pPr>
    </w:p>
    <w:p w:rsidR="00B06463" w:rsidRDefault="00B06463" w:rsidP="00B06463">
      <w:pPr>
        <w:suppressAutoHyphens/>
        <w:spacing w:before="120" w:after="120" w:line="276" w:lineRule="auto"/>
        <w:jc w:val="center"/>
        <w:rPr>
          <w:rFonts w:ascii="Times New Roman" w:eastAsia="Calibri" w:hAnsi="Times New Roman" w:cs="Times New Roman"/>
          <w:b/>
          <w:sz w:val="28"/>
          <w:szCs w:val="28"/>
          <w:lang w:eastAsia="ar-SA"/>
        </w:rPr>
      </w:pPr>
      <w:r>
        <w:rPr>
          <w:rFonts w:ascii="Times New Roman" w:eastAsia="Calibri" w:hAnsi="Times New Roman" w:cs="Times New Roman"/>
          <w:b/>
          <w:sz w:val="28"/>
          <w:szCs w:val="28"/>
          <w:lang w:eastAsia="ar-SA"/>
        </w:rPr>
        <w:t>Wzór umowy nr .... /ZP/20</w:t>
      </w:r>
    </w:p>
    <w:p w:rsidR="00B06463" w:rsidRDefault="00B06463" w:rsidP="00B06463">
      <w:pPr>
        <w:suppressAutoHyphens/>
        <w:spacing w:before="120" w:after="120" w:line="276" w:lineRule="auto"/>
        <w:jc w:val="center"/>
        <w:rPr>
          <w:rFonts w:ascii="Times New Roman" w:eastAsia="Calibri" w:hAnsi="Times New Roman" w:cs="Times New Roman"/>
          <w:b/>
          <w:smallCaps/>
          <w:sz w:val="20"/>
          <w:szCs w:val="16"/>
          <w:lang w:eastAsia="ar-SA"/>
        </w:rPr>
      </w:pPr>
    </w:p>
    <w:p w:rsidR="00B06463" w:rsidRDefault="00B06463" w:rsidP="00B06463">
      <w:pPr>
        <w:suppressAutoHyphens/>
        <w:spacing w:before="120" w:after="120" w:line="276"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xml:space="preserve">zawarta w dniu </w:t>
      </w:r>
      <w:r>
        <w:rPr>
          <w:rFonts w:ascii="Times New Roman" w:eastAsia="Calibri" w:hAnsi="Times New Roman" w:cs="Times New Roman"/>
          <w:b/>
          <w:sz w:val="20"/>
          <w:szCs w:val="20"/>
          <w:lang w:eastAsia="ar-SA"/>
        </w:rPr>
        <w:t>…………...2020 r.</w:t>
      </w:r>
      <w:r>
        <w:rPr>
          <w:rFonts w:ascii="Times New Roman" w:eastAsia="Calibri" w:hAnsi="Times New Roman" w:cs="Times New Roman"/>
          <w:sz w:val="20"/>
          <w:szCs w:val="20"/>
          <w:lang w:eastAsia="ar-SA"/>
        </w:rPr>
        <w:t xml:space="preserve"> w wyniku przetargu nieograniczonego, pomiędzy:</w:t>
      </w:r>
    </w:p>
    <w:p w:rsidR="00B06463" w:rsidRDefault="00B06463" w:rsidP="00B06463">
      <w:pPr>
        <w:suppressAutoHyphens/>
        <w:spacing w:before="120" w:after="120" w:line="276" w:lineRule="auto"/>
        <w:jc w:val="both"/>
        <w:rPr>
          <w:rFonts w:ascii="Times New Roman" w:eastAsia="Calibri" w:hAnsi="Times New Roman" w:cs="Times New Roman"/>
          <w:sz w:val="20"/>
          <w:szCs w:val="20"/>
          <w:lang w:eastAsia="ar-SA"/>
        </w:rPr>
      </w:pPr>
      <w:r>
        <w:rPr>
          <w:rFonts w:ascii="Times New Roman" w:eastAsia="Calibri" w:hAnsi="Times New Roman" w:cs="Times New Roman"/>
          <w:b/>
          <w:sz w:val="20"/>
          <w:szCs w:val="20"/>
          <w:lang w:eastAsia="ar-SA"/>
        </w:rPr>
        <w:t>Uniwersyteckim Szpitalem Klinicznym w Białymstoku,</w:t>
      </w:r>
      <w:r>
        <w:rPr>
          <w:rFonts w:ascii="Times New Roman" w:eastAsia="Calibri" w:hAnsi="Times New Roman" w:cs="Times New Roman"/>
          <w:sz w:val="20"/>
          <w:szCs w:val="20"/>
          <w:lang w:eastAsia="ar-SA"/>
        </w:rPr>
        <w:t xml:space="preserve"> ul. M. Curie-Skłodowskiej 24A, 15-276 Białystok, wpisanym do Krajowego Rejestru Sądowego - rejestru stowarzyszeń, innych organizacji społecznych i zawodowych, fundacji oraz samodzielnych publicznych zakładów opieki zdrowotnej prowadzonego przez Sąd Rejonowy w Białymstoku, XII Wydział Gospodarczy Krajowego Rejestru Sądowego pod numerem: 0000002254, NIP: 542-25-34-985, REGON: 000288610, reprezentowanym przez: </w:t>
      </w:r>
    </w:p>
    <w:p w:rsidR="00B06463" w:rsidRDefault="00B06463" w:rsidP="00B06463">
      <w:pPr>
        <w:suppressAutoHyphens/>
        <w:spacing w:before="120" w:after="120" w:line="276" w:lineRule="auto"/>
        <w:ind w:firstLine="708"/>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w:t>
      </w:r>
    </w:p>
    <w:p w:rsidR="00B06463" w:rsidRDefault="00B06463" w:rsidP="00B06463">
      <w:pPr>
        <w:suppressAutoHyphens/>
        <w:spacing w:before="120" w:after="120" w:line="276" w:lineRule="auto"/>
        <w:jc w:val="both"/>
        <w:rPr>
          <w:rFonts w:ascii="Times New Roman" w:eastAsia="Calibri" w:hAnsi="Times New Roman" w:cs="Times New Roman"/>
          <w:b/>
          <w:sz w:val="20"/>
          <w:szCs w:val="20"/>
          <w:lang w:eastAsia="ar-SA"/>
        </w:rPr>
      </w:pPr>
      <w:r>
        <w:rPr>
          <w:rFonts w:ascii="Times New Roman" w:eastAsia="Calibri" w:hAnsi="Times New Roman" w:cs="Times New Roman"/>
          <w:sz w:val="20"/>
          <w:szCs w:val="20"/>
          <w:lang w:eastAsia="ar-SA"/>
        </w:rPr>
        <w:t xml:space="preserve">zwanym dalej </w:t>
      </w:r>
      <w:r>
        <w:rPr>
          <w:rFonts w:ascii="Times New Roman" w:eastAsia="Calibri" w:hAnsi="Times New Roman" w:cs="Times New Roman"/>
          <w:b/>
          <w:sz w:val="20"/>
          <w:szCs w:val="20"/>
          <w:lang w:eastAsia="ar-SA"/>
        </w:rPr>
        <w:t>Zamawiającym,</w:t>
      </w:r>
    </w:p>
    <w:p w:rsidR="00B06463" w:rsidRDefault="00B06463" w:rsidP="00B06463">
      <w:pPr>
        <w:suppressAutoHyphens/>
        <w:spacing w:before="120" w:after="120" w:line="276" w:lineRule="auto"/>
        <w:jc w:val="both"/>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a</w:t>
      </w:r>
    </w:p>
    <w:p w:rsidR="00B06463" w:rsidRDefault="00B06463" w:rsidP="00B06463">
      <w:pPr>
        <w:suppressAutoHyphens/>
        <w:spacing w:before="120" w:after="120" w:line="276"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reprezentowaną przez:</w:t>
      </w:r>
    </w:p>
    <w:p w:rsidR="00B06463" w:rsidRDefault="00B06463" w:rsidP="00B06463">
      <w:pPr>
        <w:suppressAutoHyphens/>
        <w:spacing w:before="120" w:after="120" w:line="276" w:lineRule="auto"/>
        <w:ind w:firstLine="708"/>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w:t>
      </w:r>
    </w:p>
    <w:p w:rsidR="00B06463" w:rsidRDefault="00B06463" w:rsidP="00B06463">
      <w:pPr>
        <w:suppressAutoHyphens/>
        <w:spacing w:before="120" w:after="120" w:line="276" w:lineRule="auto"/>
        <w:ind w:firstLine="708"/>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w:t>
      </w:r>
    </w:p>
    <w:p w:rsidR="00B06463" w:rsidRDefault="00B06463" w:rsidP="00B06463">
      <w:pPr>
        <w:suppressAutoHyphens/>
        <w:spacing w:before="120" w:after="120" w:line="276" w:lineRule="auto"/>
        <w:rPr>
          <w:rFonts w:ascii="Times New Roman" w:eastAsia="Calibri" w:hAnsi="Times New Roman" w:cs="Times New Roman"/>
          <w:b/>
          <w:sz w:val="20"/>
          <w:szCs w:val="20"/>
          <w:lang w:eastAsia="ar-SA"/>
        </w:rPr>
      </w:pPr>
      <w:r>
        <w:rPr>
          <w:rFonts w:ascii="Times New Roman" w:eastAsia="Calibri" w:hAnsi="Times New Roman" w:cs="Times New Roman"/>
          <w:sz w:val="20"/>
          <w:szCs w:val="20"/>
          <w:lang w:eastAsia="ar-SA"/>
        </w:rPr>
        <w:t xml:space="preserve">zwaną dalej w tekście </w:t>
      </w:r>
      <w:r>
        <w:rPr>
          <w:rFonts w:ascii="Times New Roman" w:eastAsia="Calibri" w:hAnsi="Times New Roman" w:cs="Times New Roman"/>
          <w:b/>
          <w:sz w:val="20"/>
          <w:szCs w:val="20"/>
          <w:lang w:eastAsia="ar-SA"/>
        </w:rPr>
        <w:t>Wykonawcą,</w:t>
      </w:r>
    </w:p>
    <w:p w:rsidR="00B06463" w:rsidRDefault="00B06463" w:rsidP="00B06463">
      <w:pPr>
        <w:suppressAutoHyphens/>
        <w:spacing w:before="120" w:after="120" w:line="276" w:lineRule="auto"/>
        <w:rPr>
          <w:rFonts w:ascii="Times New Roman" w:eastAsia="Calibri" w:hAnsi="Times New Roman" w:cs="Times New Roman"/>
          <w:color w:val="FF0000"/>
          <w:sz w:val="20"/>
          <w:szCs w:val="20"/>
          <w:lang w:eastAsia="ar-SA"/>
        </w:rPr>
      </w:pPr>
      <w:r>
        <w:rPr>
          <w:rFonts w:ascii="Times New Roman" w:eastAsia="Calibri" w:hAnsi="Times New Roman" w:cs="Times New Roman"/>
          <w:sz w:val="20"/>
          <w:szCs w:val="20"/>
          <w:lang w:eastAsia="ar-SA"/>
        </w:rPr>
        <w:t xml:space="preserve">zwanymi dalej </w:t>
      </w:r>
      <w:r>
        <w:rPr>
          <w:rFonts w:ascii="Times New Roman" w:eastAsia="Calibri" w:hAnsi="Times New Roman" w:cs="Times New Roman"/>
          <w:b/>
          <w:sz w:val="20"/>
          <w:szCs w:val="20"/>
          <w:lang w:eastAsia="ar-SA"/>
        </w:rPr>
        <w:t>Stronami</w:t>
      </w:r>
      <w:r>
        <w:rPr>
          <w:rFonts w:ascii="Times New Roman" w:eastAsia="Calibri" w:hAnsi="Times New Roman" w:cs="Times New Roman"/>
          <w:sz w:val="20"/>
          <w:szCs w:val="20"/>
          <w:lang w:eastAsia="ar-SA"/>
        </w:rPr>
        <w:t>, o następującej treści:</w:t>
      </w:r>
    </w:p>
    <w:p w:rsidR="00B06463" w:rsidRDefault="00B06463" w:rsidP="00B06463">
      <w:pPr>
        <w:suppressAutoHyphens/>
        <w:spacing w:before="120" w:after="120" w:line="276" w:lineRule="auto"/>
        <w:rPr>
          <w:rFonts w:ascii="Times New Roman" w:eastAsia="Calibri" w:hAnsi="Times New Roman" w:cs="Times New Roman"/>
          <w:sz w:val="20"/>
          <w:szCs w:val="20"/>
          <w:lang w:eastAsia="ar-SA"/>
        </w:rPr>
      </w:pPr>
    </w:p>
    <w:p w:rsidR="00B06463" w:rsidRDefault="00B06463" w:rsidP="00B06463">
      <w:pPr>
        <w:suppressAutoHyphens/>
        <w:spacing w:before="120" w:after="120" w:line="276" w:lineRule="auto"/>
        <w:jc w:val="center"/>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 1</w:t>
      </w:r>
    </w:p>
    <w:p w:rsidR="00B06463" w:rsidRDefault="00B06463" w:rsidP="00B06463">
      <w:pPr>
        <w:suppressAutoHyphens/>
        <w:spacing w:before="120" w:after="120" w:line="276" w:lineRule="auto"/>
        <w:jc w:val="both"/>
        <w:rPr>
          <w:rFonts w:ascii="Times New Roman" w:eastAsia="Times New Roman" w:hAnsi="Times New Roman" w:cs="Times New Roman"/>
          <w:b/>
          <w:sz w:val="20"/>
          <w:szCs w:val="20"/>
          <w:lang w:eastAsia="pl-PL"/>
        </w:rPr>
      </w:pPr>
      <w:r>
        <w:rPr>
          <w:rFonts w:ascii="Times New Roman" w:eastAsia="Calibri" w:hAnsi="Times New Roman" w:cs="Times New Roman"/>
          <w:sz w:val="20"/>
          <w:szCs w:val="20"/>
          <w:lang w:eastAsia="ar-SA"/>
        </w:rPr>
        <w:t>Przedmiotem niniejszej umowy, zwanej dalej Umową, jest sukcesywna dostawa, przeszkolenie użytkowników oraz serwisowanie nowego/</w:t>
      </w:r>
      <w:proofErr w:type="spellStart"/>
      <w:r>
        <w:rPr>
          <w:rFonts w:ascii="Times New Roman" w:eastAsia="Calibri" w:hAnsi="Times New Roman" w:cs="Times New Roman"/>
          <w:sz w:val="20"/>
          <w:szCs w:val="20"/>
          <w:lang w:eastAsia="ar-SA"/>
        </w:rPr>
        <w:t>ych</w:t>
      </w:r>
      <w:proofErr w:type="spellEnd"/>
      <w:r>
        <w:rPr>
          <w:rFonts w:ascii="Times New Roman" w:eastAsia="Calibri" w:hAnsi="Times New Roman" w:cs="Times New Roman"/>
          <w:sz w:val="20"/>
          <w:szCs w:val="20"/>
          <w:lang w:eastAsia="ar-SA"/>
        </w:rPr>
        <w:t>: ........................................................... zwanych/ego dalej Sprzętem, w zakresie Pakietu nr 1: wyszczególnionego/</w:t>
      </w:r>
      <w:proofErr w:type="spellStart"/>
      <w:r>
        <w:rPr>
          <w:rFonts w:ascii="Times New Roman" w:eastAsia="Calibri" w:hAnsi="Times New Roman" w:cs="Times New Roman"/>
          <w:sz w:val="20"/>
          <w:szCs w:val="20"/>
          <w:lang w:eastAsia="ar-SA"/>
        </w:rPr>
        <w:t>ych</w:t>
      </w:r>
      <w:proofErr w:type="spellEnd"/>
      <w:r>
        <w:rPr>
          <w:rFonts w:ascii="Times New Roman" w:eastAsia="Calibri" w:hAnsi="Times New Roman" w:cs="Times New Roman"/>
          <w:sz w:val="20"/>
          <w:szCs w:val="20"/>
          <w:lang w:eastAsia="ar-SA"/>
        </w:rPr>
        <w:t xml:space="preserve"> w Załączniku nr 1 (Formularz cenowy) oraz Załącznikach nr 1.1 (Arkusze parametrów granicznych), jak też przeprowadzenie szkoleń w zakresie użytkowania Sprzętu. Wykonawca zobowiązuje się dostarczyć Zamawiającemu wraz z Sprzętem instrukcje obsługi w języku polskim oraz karty gwarancyjne.</w:t>
      </w:r>
    </w:p>
    <w:p w:rsidR="00B06463" w:rsidRDefault="00B06463" w:rsidP="00B06463">
      <w:pPr>
        <w:keepNext/>
        <w:suppressAutoHyphens/>
        <w:spacing w:before="120" w:after="120" w:line="276" w:lineRule="auto"/>
        <w:jc w:val="center"/>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 2</w:t>
      </w:r>
    </w:p>
    <w:p w:rsidR="00B06463" w:rsidRDefault="00B06463" w:rsidP="00F547E6">
      <w:pPr>
        <w:numPr>
          <w:ilvl w:val="0"/>
          <w:numId w:val="45"/>
        </w:numPr>
        <w:suppressAutoHyphens/>
        <w:spacing w:before="120" w:after="120" w:line="276" w:lineRule="auto"/>
        <w:ind w:left="360"/>
        <w:jc w:val="both"/>
        <w:rPr>
          <w:rFonts w:ascii="Times New Roman" w:eastAsia="Calibri" w:hAnsi="Times New Roman" w:cs="Times New Roman"/>
          <w:color w:val="000000"/>
          <w:sz w:val="20"/>
          <w:szCs w:val="20"/>
          <w:lang w:eastAsia="ar-SA"/>
        </w:rPr>
      </w:pPr>
      <w:r>
        <w:rPr>
          <w:rFonts w:ascii="Times New Roman" w:eastAsia="Calibri" w:hAnsi="Times New Roman" w:cs="Times New Roman"/>
          <w:iCs/>
          <w:sz w:val="20"/>
          <w:szCs w:val="20"/>
          <w:lang w:eastAsia="ar-SA"/>
        </w:rPr>
        <w:t>Wykonawca oświadcza, że posiada:</w:t>
      </w:r>
    </w:p>
    <w:p w:rsidR="00B06463" w:rsidRDefault="00B06463" w:rsidP="00F547E6">
      <w:pPr>
        <w:numPr>
          <w:ilvl w:val="1"/>
          <w:numId w:val="45"/>
        </w:numPr>
        <w:suppressAutoHyphens/>
        <w:spacing w:before="120" w:after="120" w:line="276" w:lineRule="auto"/>
        <w:ind w:left="709" w:hanging="283"/>
        <w:jc w:val="both"/>
        <w:rPr>
          <w:rFonts w:ascii="Times New Roman" w:eastAsia="Calibri" w:hAnsi="Times New Roman" w:cs="Times New Roman"/>
          <w:color w:val="000000"/>
          <w:sz w:val="20"/>
          <w:szCs w:val="20"/>
          <w:lang w:eastAsia="ar-SA"/>
        </w:rPr>
      </w:pPr>
      <w:r>
        <w:rPr>
          <w:rFonts w:ascii="Times New Roman" w:eastAsia="Calibri" w:hAnsi="Times New Roman" w:cs="Times New Roman"/>
          <w:iCs/>
          <w:sz w:val="20"/>
          <w:szCs w:val="20"/>
          <w:lang w:eastAsia="ar-SA"/>
        </w:rPr>
        <w:t>odpowiednią wiedzę, doświadczenie oraz potencjał techniczny i organizacyjny konieczne do należytego wykonania Przedmiotu Umowy;</w:t>
      </w:r>
    </w:p>
    <w:p w:rsidR="00B06463" w:rsidRDefault="00B06463" w:rsidP="00F547E6">
      <w:pPr>
        <w:numPr>
          <w:ilvl w:val="1"/>
          <w:numId w:val="45"/>
        </w:numPr>
        <w:suppressAutoHyphens/>
        <w:spacing w:before="120" w:after="120" w:line="276" w:lineRule="auto"/>
        <w:ind w:left="709" w:hanging="283"/>
        <w:jc w:val="both"/>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jeżeli są wymagane przepisami prawa, odpowiednie koncesje, zezwolenia, zgody lub licencje albo wpisy do właściwych rejestrów uprawniające do prowadzenie działalności gospodarczej w zakresie objętym Przedmiotem Umowy.</w:t>
      </w:r>
    </w:p>
    <w:p w:rsidR="00B06463" w:rsidRDefault="00B06463" w:rsidP="00F547E6">
      <w:pPr>
        <w:numPr>
          <w:ilvl w:val="0"/>
          <w:numId w:val="45"/>
        </w:numPr>
        <w:suppressAutoHyphens/>
        <w:spacing w:before="120" w:after="120" w:line="276" w:lineRule="auto"/>
        <w:ind w:left="360"/>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Wykonawca oświadcza, że Sprzęt jest:</w:t>
      </w:r>
    </w:p>
    <w:p w:rsidR="00B06463" w:rsidRDefault="00B06463" w:rsidP="00F547E6">
      <w:pPr>
        <w:numPr>
          <w:ilvl w:val="0"/>
          <w:numId w:val="46"/>
        </w:numPr>
        <w:suppressAutoHyphens/>
        <w:spacing w:before="120" w:after="120" w:line="276" w:lineRule="auto"/>
        <w:ind w:left="709"/>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zgodny z opisem przedmiotu zamówienia zawartym w Specyfikacji Istotnych Warunków Zamówienia (SIWZ) i załącznikach do niej oraz ofertą Wykonawcy;</w:t>
      </w:r>
    </w:p>
    <w:p w:rsidR="00B06463" w:rsidRDefault="00B06463" w:rsidP="00F547E6">
      <w:pPr>
        <w:numPr>
          <w:ilvl w:val="0"/>
          <w:numId w:val="46"/>
        </w:numPr>
        <w:suppressAutoHyphens/>
        <w:spacing w:before="120" w:after="120" w:line="276" w:lineRule="auto"/>
        <w:ind w:left="709"/>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wolny od wad technicznych, materiałowych, fizycznych i prawnych;</w:t>
      </w:r>
    </w:p>
    <w:p w:rsidR="00B06463" w:rsidRDefault="00B06463" w:rsidP="00F547E6">
      <w:pPr>
        <w:numPr>
          <w:ilvl w:val="0"/>
          <w:numId w:val="46"/>
        </w:numPr>
        <w:suppressAutoHyphens/>
        <w:spacing w:before="120" w:after="120" w:line="276" w:lineRule="auto"/>
        <w:ind w:left="709"/>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xml:space="preserve">fabrycznie nowy, nieużywany, </w:t>
      </w:r>
      <w:proofErr w:type="spellStart"/>
      <w:r>
        <w:rPr>
          <w:rFonts w:ascii="Times New Roman" w:eastAsia="Calibri" w:hAnsi="Times New Roman" w:cs="Times New Roman"/>
          <w:sz w:val="20"/>
          <w:szCs w:val="20"/>
          <w:lang w:eastAsia="ar-SA"/>
        </w:rPr>
        <w:t>niepowystawowy</w:t>
      </w:r>
      <w:proofErr w:type="spellEnd"/>
      <w:r>
        <w:rPr>
          <w:rFonts w:ascii="Times New Roman" w:eastAsia="Calibri" w:hAnsi="Times New Roman" w:cs="Times New Roman"/>
          <w:sz w:val="20"/>
          <w:szCs w:val="20"/>
          <w:lang w:eastAsia="ar-SA"/>
        </w:rPr>
        <w:t>;</w:t>
      </w:r>
    </w:p>
    <w:p w:rsidR="00B06463" w:rsidRDefault="00B06463" w:rsidP="00F547E6">
      <w:pPr>
        <w:numPr>
          <w:ilvl w:val="0"/>
          <w:numId w:val="46"/>
        </w:numPr>
        <w:suppressAutoHyphens/>
        <w:spacing w:before="120" w:after="120" w:line="276" w:lineRule="auto"/>
        <w:ind w:left="709"/>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xml:space="preserve">wyprodukowany w ………  r.; </w:t>
      </w:r>
    </w:p>
    <w:p w:rsidR="00B06463" w:rsidRDefault="00B06463" w:rsidP="00F547E6">
      <w:pPr>
        <w:numPr>
          <w:ilvl w:val="0"/>
          <w:numId w:val="46"/>
        </w:numPr>
        <w:suppressAutoHyphens/>
        <w:spacing w:before="120" w:after="120" w:line="276" w:lineRule="auto"/>
        <w:ind w:left="709"/>
        <w:jc w:val="both"/>
        <w:rPr>
          <w:rFonts w:ascii="Times New Roman" w:eastAsia="Calibri" w:hAnsi="Times New Roman" w:cs="Times New Roman"/>
          <w:sz w:val="20"/>
          <w:szCs w:val="20"/>
          <w:lang w:eastAsia="ar-SA"/>
        </w:rPr>
      </w:pPr>
      <w:r>
        <w:rPr>
          <w:rFonts w:ascii="Times New Roman" w:eastAsia="Calibri" w:hAnsi="Times New Roman" w:cs="Times New Roman"/>
          <w:color w:val="000000"/>
          <w:sz w:val="20"/>
          <w:szCs w:val="20"/>
          <w:lang w:eastAsia="ar-SA"/>
        </w:rPr>
        <w:t xml:space="preserve">zgodny z właściwymi normami i przepisami prawa, w tym w szczególności w zakresie dopuszczenia do obrotu i użytkowania, zgodnie z ustawą z dnia 10 maja 2010 roku o wyrobach medycznych, w celu </w:t>
      </w:r>
      <w:r>
        <w:rPr>
          <w:rFonts w:ascii="Times New Roman" w:eastAsia="Calibri" w:hAnsi="Times New Roman" w:cs="Times New Roman"/>
          <w:color w:val="000000"/>
          <w:sz w:val="20"/>
          <w:szCs w:val="20"/>
          <w:lang w:eastAsia="ar-SA"/>
        </w:rPr>
        <w:lastRenderedPageBreak/>
        <w:t>wykazania tego Wykonawca posiada wszystkie aktualne dokumenty, a do przedstawienia których w terminie 5 dni jest zobowiązany na pisemne żądanie Zamawiającego;</w:t>
      </w:r>
    </w:p>
    <w:p w:rsidR="00B06463" w:rsidRDefault="00B06463" w:rsidP="00F547E6">
      <w:pPr>
        <w:numPr>
          <w:ilvl w:val="0"/>
          <w:numId w:val="46"/>
        </w:numPr>
        <w:suppressAutoHyphens/>
        <w:spacing w:before="120" w:after="120" w:line="276" w:lineRule="auto"/>
        <w:ind w:left="709"/>
        <w:jc w:val="both"/>
        <w:rPr>
          <w:rFonts w:ascii="Times New Roman" w:eastAsia="Calibri" w:hAnsi="Times New Roman" w:cs="Times New Roman"/>
          <w:sz w:val="20"/>
          <w:szCs w:val="20"/>
          <w:lang w:eastAsia="ar-SA"/>
        </w:rPr>
      </w:pPr>
      <w:r>
        <w:rPr>
          <w:rFonts w:ascii="Times New Roman" w:eastAsia="Calibri" w:hAnsi="Times New Roman" w:cs="Times New Roman"/>
          <w:color w:val="000000"/>
          <w:sz w:val="20"/>
          <w:szCs w:val="20"/>
          <w:lang w:eastAsia="ar-SA"/>
        </w:rPr>
        <w:t>kompletny i gotowy do używania zgodnie z jego przeznaczeniem, bez konieczności ponoszenia przez Zamawiającego lub bezpośredniego użytkownika dodatkowych nakładów finansowych, organizacyjnych lub technicznych.</w:t>
      </w:r>
    </w:p>
    <w:p w:rsidR="00B06463" w:rsidRDefault="00B06463" w:rsidP="00F547E6">
      <w:pPr>
        <w:numPr>
          <w:ilvl w:val="0"/>
          <w:numId w:val="45"/>
        </w:numPr>
        <w:suppressAutoHyphens/>
        <w:spacing w:before="120" w:after="120" w:line="276" w:lineRule="auto"/>
        <w:ind w:left="360"/>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Wykonawca oświadcza, że Sprzęt:</w:t>
      </w:r>
    </w:p>
    <w:p w:rsidR="00B06463" w:rsidRDefault="00B06463" w:rsidP="00F547E6">
      <w:pPr>
        <w:numPr>
          <w:ilvl w:val="0"/>
          <w:numId w:val="47"/>
        </w:numPr>
        <w:suppressAutoHyphens/>
        <w:spacing w:before="120" w:after="120" w:line="276" w:lineRule="auto"/>
        <w:ind w:left="709" w:hanging="357"/>
        <w:jc w:val="both"/>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posiada wszelkie parametry techniczne oraz funkcje niezbędne do korzystania z niego zgodnie z jego przeznaczeniem;</w:t>
      </w:r>
    </w:p>
    <w:p w:rsidR="00B06463" w:rsidRDefault="00B06463" w:rsidP="00F547E6">
      <w:pPr>
        <w:numPr>
          <w:ilvl w:val="0"/>
          <w:numId w:val="47"/>
        </w:numPr>
        <w:suppressAutoHyphens/>
        <w:spacing w:before="120" w:after="120" w:line="276" w:lineRule="auto"/>
        <w:ind w:left="709" w:hanging="357"/>
        <w:jc w:val="both"/>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odpowiada standardom jakościowym, funkcjonalnym i technicznym, wynikającym z jego funkcji i przeznaczenia;</w:t>
      </w:r>
    </w:p>
    <w:p w:rsidR="00B06463" w:rsidRDefault="00B06463" w:rsidP="00F547E6">
      <w:pPr>
        <w:numPr>
          <w:ilvl w:val="0"/>
          <w:numId w:val="47"/>
        </w:numPr>
        <w:suppressAutoHyphens/>
        <w:spacing w:before="120" w:after="120" w:line="276" w:lineRule="auto"/>
        <w:ind w:hanging="357"/>
        <w:jc w:val="both"/>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spełnia warunki uprawniające do posługiwania się oznakowaniem CE w rozumieniu Rozporządzenia Parlamentu Europejskiego i Rady (WE) nr 765/2008 z dnia 9 lipca 2008 r. ustanawiające wymagania w zakresie akredytacji i nadzoru rynku odnoszące się do warunków wprowadzania produktów do obrotu i uchylające rozporządzenie (EWG) nr 339/93 i ustawy z dnia 13 kwietnia 2016 r. o systemach oceny zgodności i nadzoru rynku;</w:t>
      </w:r>
    </w:p>
    <w:p w:rsidR="00B06463" w:rsidRDefault="00B06463" w:rsidP="00F547E6">
      <w:pPr>
        <w:numPr>
          <w:ilvl w:val="0"/>
          <w:numId w:val="47"/>
        </w:numPr>
        <w:suppressAutoHyphens/>
        <w:spacing w:before="120" w:after="120" w:line="276" w:lineRule="auto"/>
        <w:ind w:left="709" w:hanging="357"/>
        <w:jc w:val="both"/>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gwarantuje bezpieczeństwo bezpośrednich użytkowników (pacjentów) oraz personelu medycznego;</w:t>
      </w:r>
    </w:p>
    <w:p w:rsidR="00B06463" w:rsidRDefault="00B06463" w:rsidP="00F547E6">
      <w:pPr>
        <w:numPr>
          <w:ilvl w:val="0"/>
          <w:numId w:val="47"/>
        </w:numPr>
        <w:suppressAutoHyphens/>
        <w:spacing w:before="120" w:after="120" w:line="276" w:lineRule="auto"/>
        <w:ind w:left="709"/>
        <w:jc w:val="both"/>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zapewnia wymagany poziom udzielanych świadczeń zdrowotnych;</w:t>
      </w:r>
    </w:p>
    <w:p w:rsidR="00B06463" w:rsidRDefault="00B06463" w:rsidP="00F547E6">
      <w:pPr>
        <w:numPr>
          <w:ilvl w:val="0"/>
          <w:numId w:val="47"/>
        </w:numPr>
        <w:suppressAutoHyphens/>
        <w:spacing w:before="120" w:after="120" w:line="276" w:lineRule="auto"/>
        <w:ind w:left="709"/>
        <w:jc w:val="both"/>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nie jest przedmiotem jakichkolwiek ograniczonych praw rzeczowych ustanowionych na rzecz osób trzecich, jak również nie jest przedmiotem jakichkolwiek postępowań sądowych, administracyjnych, czy też sądowo-administracyjnych, których konsekwencją jest (mogłoby być) ograniczenie czy też wyłączenie prawa Wykonawcy do rozporządzenia nim;</w:t>
      </w:r>
    </w:p>
    <w:p w:rsidR="00B06463" w:rsidRDefault="00B06463" w:rsidP="00F547E6">
      <w:pPr>
        <w:numPr>
          <w:ilvl w:val="0"/>
          <w:numId w:val="47"/>
        </w:numPr>
        <w:suppressAutoHyphens/>
        <w:spacing w:before="120" w:after="120" w:line="276" w:lineRule="auto"/>
        <w:ind w:left="709"/>
        <w:jc w:val="both"/>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wyposażony jest w najaktualniejszą, pełną i polskojęzyczną wersję oprogramowania (menu obsługi, klawisze pulpitu itd.), uzupełnione o polskojęzyczną instrukcję obsługi w formie papierowej i elektronicznej,  niezbędnego do jego funkcjonowania (wyklucza się możliwość instalacji wersji demonstracyjnych, testowych itp.)</w:t>
      </w:r>
    </w:p>
    <w:p w:rsidR="00B06463" w:rsidRDefault="00B06463" w:rsidP="00B06463">
      <w:pPr>
        <w:suppressAutoHyphens/>
        <w:spacing w:before="120" w:after="120" w:line="276" w:lineRule="auto"/>
        <w:ind w:left="349"/>
        <w:jc w:val="both"/>
        <w:rPr>
          <w:rFonts w:ascii="Times New Roman" w:eastAsia="Calibri" w:hAnsi="Times New Roman" w:cs="Times New Roman"/>
          <w:color w:val="000000"/>
          <w:sz w:val="20"/>
          <w:szCs w:val="20"/>
          <w:lang w:eastAsia="ar-SA"/>
        </w:rPr>
      </w:pPr>
    </w:p>
    <w:p w:rsidR="00B06463" w:rsidRDefault="00B06463" w:rsidP="00B06463">
      <w:pPr>
        <w:keepNext/>
        <w:suppressAutoHyphens/>
        <w:spacing w:before="120" w:after="120" w:line="276" w:lineRule="auto"/>
        <w:jc w:val="center"/>
        <w:rPr>
          <w:rFonts w:ascii="Times New Roman" w:eastAsia="Calibri" w:hAnsi="Times New Roman" w:cs="Times New Roman"/>
          <w:b/>
          <w:color w:val="000000"/>
          <w:sz w:val="20"/>
          <w:szCs w:val="20"/>
          <w:lang w:eastAsia="ar-SA"/>
        </w:rPr>
      </w:pPr>
      <w:r>
        <w:rPr>
          <w:rFonts w:ascii="Times New Roman" w:eastAsia="Calibri" w:hAnsi="Times New Roman" w:cs="Times New Roman"/>
          <w:b/>
          <w:color w:val="000000"/>
          <w:sz w:val="20"/>
          <w:szCs w:val="20"/>
          <w:lang w:eastAsia="ar-SA"/>
        </w:rPr>
        <w:t>§ 3</w:t>
      </w:r>
    </w:p>
    <w:p w:rsidR="00B06463" w:rsidRDefault="00B06463" w:rsidP="00F547E6">
      <w:pPr>
        <w:numPr>
          <w:ilvl w:val="0"/>
          <w:numId w:val="48"/>
        </w:numPr>
        <w:suppressAutoHyphens/>
        <w:spacing w:before="120" w:after="120" w:line="276"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xml:space="preserve">Wykonawca zobowiązuje się wykonać Umowę przy zachowaniu należytej staranności profesjonalisty, zachowując </w:t>
      </w:r>
      <w:r>
        <w:rPr>
          <w:rFonts w:ascii="Times New Roman" w:eastAsia="Calibri" w:hAnsi="Times New Roman" w:cs="Times New Roman"/>
          <w:iCs/>
          <w:sz w:val="20"/>
          <w:szCs w:val="20"/>
          <w:lang w:eastAsia="ar-SA"/>
        </w:rPr>
        <w:t>wszelkie parametry oraz wymagania i warunki techniczne, funkcjonalne i jakościowe.</w:t>
      </w:r>
    </w:p>
    <w:p w:rsidR="00B06463" w:rsidRDefault="00B06463" w:rsidP="00F547E6">
      <w:pPr>
        <w:numPr>
          <w:ilvl w:val="0"/>
          <w:numId w:val="48"/>
        </w:numPr>
        <w:suppressAutoHyphens/>
        <w:spacing w:before="120" w:after="120" w:line="276"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Wykonawca zobowiązuje się zrealizować wszelkie niezbędne czynności konieczne do należytego wykonania Przedmiotu Umowy z uwzględnieniem potrzeb Zamawiającego i celu Umowy.</w:t>
      </w:r>
    </w:p>
    <w:p w:rsidR="00B06463" w:rsidRDefault="00B06463" w:rsidP="00F547E6">
      <w:pPr>
        <w:numPr>
          <w:ilvl w:val="0"/>
          <w:numId w:val="48"/>
        </w:numPr>
        <w:suppressAutoHyphens/>
        <w:spacing w:before="120" w:after="120" w:line="276" w:lineRule="auto"/>
        <w:jc w:val="both"/>
        <w:rPr>
          <w:rFonts w:ascii="Times New Roman" w:eastAsia="Calibri" w:hAnsi="Times New Roman" w:cs="Times New Roman"/>
          <w:sz w:val="20"/>
          <w:szCs w:val="20"/>
          <w:lang w:eastAsia="ar-SA"/>
        </w:rPr>
      </w:pPr>
      <w:r>
        <w:rPr>
          <w:rFonts w:ascii="Times New Roman" w:eastAsia="Calibri" w:hAnsi="Times New Roman" w:cs="Times New Roman"/>
          <w:iCs/>
          <w:sz w:val="20"/>
          <w:szCs w:val="20"/>
          <w:lang w:eastAsia="ar-SA"/>
        </w:rPr>
        <w:t>Wykonawca zobowiązuje się zapewnić wzajemną kompatybilność Sprzętu</w:t>
      </w:r>
      <w:r>
        <w:rPr>
          <w:rFonts w:ascii="Times New Roman" w:eastAsia="Calibri" w:hAnsi="Times New Roman" w:cs="Times New Roman"/>
          <w:sz w:val="20"/>
          <w:szCs w:val="20"/>
          <w:lang w:eastAsia="ar-SA"/>
        </w:rPr>
        <w:t xml:space="preserve"> </w:t>
      </w:r>
      <w:r>
        <w:rPr>
          <w:rFonts w:ascii="Times New Roman" w:eastAsia="Calibri" w:hAnsi="Times New Roman" w:cs="Times New Roman"/>
          <w:iCs/>
          <w:sz w:val="20"/>
          <w:szCs w:val="20"/>
          <w:lang w:eastAsia="ar-SA"/>
        </w:rPr>
        <w:t>oraz do dołożenia wszelkich koniecznych starań w celu zapewnienia kompatybilności Sprzętu z wyposażeniem, urządzeniami i instalacjami Zamawiającego.</w:t>
      </w:r>
    </w:p>
    <w:p w:rsidR="00B06463" w:rsidRDefault="00B06463" w:rsidP="00F547E6">
      <w:pPr>
        <w:pStyle w:val="Akapitzlist"/>
        <w:widowControl w:val="0"/>
        <w:numPr>
          <w:ilvl w:val="0"/>
          <w:numId w:val="48"/>
        </w:numPr>
        <w:tabs>
          <w:tab w:val="left" w:pos="426"/>
        </w:tabs>
        <w:spacing w:before="120" w:after="120" w:line="276" w:lineRule="auto"/>
        <w:jc w:val="both"/>
        <w:rPr>
          <w:rFonts w:eastAsia="Times New Roman"/>
          <w:lang w:eastAsia="zh-CN" w:bidi="hi-IN"/>
        </w:rPr>
      </w:pPr>
      <w:r>
        <w:rPr>
          <w:rFonts w:eastAsia="Times New Roman"/>
          <w:lang w:eastAsia="zh-CN" w:bidi="hi-IN"/>
        </w:rPr>
        <w:t>Dostawy Towaru wraz z wyładunkiem będą odbywać się sukcesywnie, stosownie do potrzeb Zamawiającego na podstawie składanych zamówień Towaru, zwanych dalej Zamówieniami.</w:t>
      </w:r>
    </w:p>
    <w:p w:rsidR="00B06463" w:rsidRDefault="00B06463" w:rsidP="00F547E6">
      <w:pPr>
        <w:widowControl w:val="0"/>
        <w:numPr>
          <w:ilvl w:val="0"/>
          <w:numId w:val="48"/>
        </w:numPr>
        <w:tabs>
          <w:tab w:val="clear" w:pos="397"/>
          <w:tab w:val="left" w:pos="426"/>
          <w:tab w:val="num" w:pos="720"/>
        </w:tabs>
        <w:suppressAutoHyphens/>
        <w:spacing w:before="120" w:after="120" w:line="276" w:lineRule="auto"/>
        <w:ind w:left="426" w:hanging="426"/>
        <w:jc w:val="both"/>
        <w:rPr>
          <w:rFonts w:ascii="Times New Roman" w:eastAsia="Times New Roman" w:hAnsi="Times New Roman" w:cs="Times New Roman"/>
          <w:sz w:val="20"/>
          <w:szCs w:val="20"/>
          <w:lang w:eastAsia="zh-CN" w:bidi="hi-IN"/>
        </w:rPr>
      </w:pPr>
      <w:r>
        <w:rPr>
          <w:rFonts w:ascii="Times New Roman" w:eastAsia="Times New Roman" w:hAnsi="Times New Roman" w:cs="Times New Roman"/>
          <w:sz w:val="20"/>
          <w:szCs w:val="20"/>
          <w:lang w:eastAsia="zh-CN" w:bidi="hi-IN"/>
        </w:rPr>
        <w:t xml:space="preserve">Zamówienia składają osoby upoważnione przez Zamawiającego, w formie pisemnej, w tym za pomocą  faksu na numer ......................…….......…. lub adresu e-mail ……………………….. Zamówienia są realizowane w terminie nie dłuższym niż </w:t>
      </w:r>
      <w:r>
        <w:rPr>
          <w:rFonts w:ascii="Times New Roman" w:eastAsia="Times New Roman" w:hAnsi="Times New Roman" w:cs="Times New Roman"/>
          <w:b/>
          <w:bCs/>
          <w:sz w:val="20"/>
          <w:szCs w:val="20"/>
          <w:lang w:eastAsia="zh-CN" w:bidi="hi-IN"/>
        </w:rPr>
        <w:t xml:space="preserve">………… dni roboczych </w:t>
      </w:r>
      <w:r>
        <w:rPr>
          <w:rFonts w:ascii="Times New Roman" w:eastAsia="Times New Roman" w:hAnsi="Times New Roman" w:cs="Times New Roman"/>
          <w:sz w:val="20"/>
          <w:szCs w:val="20"/>
          <w:lang w:eastAsia="zh-CN" w:bidi="hi-IN"/>
        </w:rPr>
        <w:t xml:space="preserve">(zgodnie ze złożoną ofertą) od dnia otrzymania Zamówienia. </w:t>
      </w:r>
    </w:p>
    <w:p w:rsidR="00B06463" w:rsidRDefault="00B06463" w:rsidP="00F547E6">
      <w:pPr>
        <w:widowControl w:val="0"/>
        <w:numPr>
          <w:ilvl w:val="0"/>
          <w:numId w:val="48"/>
        </w:numPr>
        <w:tabs>
          <w:tab w:val="clear" w:pos="397"/>
          <w:tab w:val="left" w:pos="426"/>
          <w:tab w:val="num" w:pos="720"/>
        </w:tabs>
        <w:suppressAutoHyphens/>
        <w:spacing w:before="120" w:after="120" w:line="276" w:lineRule="auto"/>
        <w:ind w:left="426" w:hanging="426"/>
        <w:jc w:val="both"/>
        <w:rPr>
          <w:rFonts w:ascii="Times New Roman" w:eastAsia="Times New Roman" w:hAnsi="Times New Roman" w:cs="Times New Roman"/>
          <w:sz w:val="20"/>
          <w:szCs w:val="20"/>
          <w:lang w:eastAsia="zh-CN" w:bidi="hi-IN"/>
        </w:rPr>
      </w:pPr>
      <w:r>
        <w:rPr>
          <w:rFonts w:ascii="Times New Roman" w:eastAsia="Times New Roman" w:hAnsi="Times New Roman" w:cs="Times New Roman"/>
          <w:sz w:val="20"/>
          <w:szCs w:val="20"/>
          <w:lang w:eastAsia="zh-CN" w:bidi="hi-IN"/>
        </w:rPr>
        <w:t xml:space="preserve">Za dzień roboczy w rozumieniu Umowy uznaje się dni przypadające od poniedziałku do piątku z wyłączeniem dni ustawowo wolnych od pracy. </w:t>
      </w:r>
    </w:p>
    <w:p w:rsidR="00B06463" w:rsidRDefault="00B06463" w:rsidP="00F547E6">
      <w:pPr>
        <w:widowControl w:val="0"/>
        <w:numPr>
          <w:ilvl w:val="0"/>
          <w:numId w:val="48"/>
        </w:numPr>
        <w:tabs>
          <w:tab w:val="clear" w:pos="397"/>
          <w:tab w:val="left" w:pos="426"/>
          <w:tab w:val="num" w:pos="720"/>
        </w:tabs>
        <w:suppressAutoHyphens/>
        <w:spacing w:before="120" w:after="120" w:line="276" w:lineRule="auto"/>
        <w:ind w:left="426" w:hanging="426"/>
        <w:jc w:val="both"/>
        <w:rPr>
          <w:rFonts w:ascii="Times New Roman" w:eastAsia="Times New Roman" w:hAnsi="Times New Roman" w:cs="Times New Roman"/>
          <w:sz w:val="20"/>
          <w:szCs w:val="20"/>
          <w:lang w:eastAsia="zh-CN" w:bidi="hi-IN"/>
        </w:rPr>
      </w:pPr>
      <w:r>
        <w:rPr>
          <w:rFonts w:ascii="Times New Roman" w:eastAsia="Times New Roman" w:hAnsi="Times New Roman" w:cs="Times New Roman"/>
          <w:sz w:val="20"/>
          <w:szCs w:val="20"/>
          <w:lang w:eastAsia="zh-CN" w:bidi="hi-IN"/>
        </w:rPr>
        <w:t>Towar niezamówiony w sposób wskazany w ust. 2 może nie zostać przyjęty przez Zamawiającego.</w:t>
      </w:r>
    </w:p>
    <w:p w:rsidR="00B06463" w:rsidRDefault="00B06463" w:rsidP="00F547E6">
      <w:pPr>
        <w:widowControl w:val="0"/>
        <w:numPr>
          <w:ilvl w:val="0"/>
          <w:numId w:val="48"/>
        </w:numPr>
        <w:tabs>
          <w:tab w:val="clear" w:pos="397"/>
          <w:tab w:val="left" w:pos="426"/>
          <w:tab w:val="num" w:pos="720"/>
        </w:tabs>
        <w:suppressAutoHyphens/>
        <w:spacing w:before="120" w:after="120" w:line="276" w:lineRule="auto"/>
        <w:ind w:left="426" w:hanging="426"/>
        <w:jc w:val="both"/>
        <w:rPr>
          <w:rFonts w:ascii="Times New Roman" w:eastAsia="Times New Roman" w:hAnsi="Times New Roman" w:cs="Times New Roman"/>
          <w:sz w:val="20"/>
          <w:szCs w:val="20"/>
          <w:lang w:eastAsia="zh-CN" w:bidi="hi-IN"/>
        </w:rPr>
      </w:pPr>
      <w:r>
        <w:rPr>
          <w:rFonts w:ascii="Times New Roman" w:eastAsia="Times New Roman" w:hAnsi="Times New Roman" w:cs="Times New Roman"/>
          <w:sz w:val="20"/>
          <w:szCs w:val="20"/>
          <w:lang w:eastAsia="zh-CN" w:bidi="hi-IN"/>
        </w:rPr>
        <w:t xml:space="preserve">Odbiór Zamówienia odbywać się będzie na podstawie prawidłowo wystawionej faktury w 2 egzemplarzach </w:t>
      </w:r>
      <w:r>
        <w:rPr>
          <w:rFonts w:ascii="Times New Roman" w:eastAsia="Times New Roman" w:hAnsi="Times New Roman" w:cs="Times New Roman"/>
          <w:sz w:val="20"/>
          <w:szCs w:val="20"/>
          <w:lang w:eastAsia="zh-CN" w:bidi="hi-IN"/>
        </w:rPr>
        <w:lastRenderedPageBreak/>
        <w:t>lub dokumentu WZ, z określeniem Towaru oraz ceny jednostkowej. Faktura lub dokument WZ winny być opisane zgodnie z Przedmiotem Umowy określonym w Załączniku nr 1 oraz zawierać numer zamówienia i numer umowy.</w:t>
      </w:r>
    </w:p>
    <w:p w:rsidR="00B06463" w:rsidRDefault="00B06463" w:rsidP="00F547E6">
      <w:pPr>
        <w:widowControl w:val="0"/>
        <w:numPr>
          <w:ilvl w:val="0"/>
          <w:numId w:val="48"/>
        </w:numPr>
        <w:tabs>
          <w:tab w:val="clear" w:pos="397"/>
          <w:tab w:val="left" w:pos="426"/>
          <w:tab w:val="num" w:pos="720"/>
        </w:tabs>
        <w:suppressAutoHyphens/>
        <w:spacing w:before="120" w:after="120" w:line="276" w:lineRule="auto"/>
        <w:ind w:left="426" w:hanging="426"/>
        <w:jc w:val="both"/>
        <w:rPr>
          <w:rFonts w:ascii="Times New Roman" w:eastAsia="Times New Roman" w:hAnsi="Times New Roman" w:cs="Times New Roman"/>
          <w:sz w:val="20"/>
          <w:szCs w:val="20"/>
          <w:lang w:eastAsia="zh-CN" w:bidi="hi-IN"/>
        </w:rPr>
      </w:pPr>
      <w:r>
        <w:rPr>
          <w:rFonts w:ascii="Times New Roman" w:eastAsia="Times New Roman" w:hAnsi="Times New Roman" w:cs="Times New Roman"/>
          <w:sz w:val="20"/>
          <w:szCs w:val="20"/>
          <w:lang w:eastAsia="zh-CN" w:bidi="hi-IN"/>
        </w:rPr>
        <w:t>Dostawa będzie dokonywana jednorazowo, zgodnie ze złożonym zamówieniem pod względem ilościowym i asortymentowym. Zamówiona dostawa nie będzie dzielona.</w:t>
      </w:r>
    </w:p>
    <w:p w:rsidR="00B06463" w:rsidRDefault="00B06463" w:rsidP="00F547E6">
      <w:pPr>
        <w:widowControl w:val="0"/>
        <w:numPr>
          <w:ilvl w:val="0"/>
          <w:numId w:val="48"/>
        </w:numPr>
        <w:tabs>
          <w:tab w:val="clear" w:pos="397"/>
          <w:tab w:val="left" w:pos="426"/>
          <w:tab w:val="num" w:pos="720"/>
        </w:tabs>
        <w:suppressAutoHyphens/>
        <w:spacing w:before="120" w:after="120" w:line="276" w:lineRule="auto"/>
        <w:ind w:left="426" w:hanging="426"/>
        <w:jc w:val="both"/>
        <w:rPr>
          <w:rFonts w:ascii="Times New Roman" w:eastAsia="Times New Roman" w:hAnsi="Times New Roman" w:cs="Times New Roman"/>
          <w:sz w:val="20"/>
          <w:szCs w:val="20"/>
          <w:lang w:eastAsia="zh-CN" w:bidi="hi-IN"/>
        </w:rPr>
      </w:pPr>
      <w:r>
        <w:rPr>
          <w:rFonts w:ascii="Times New Roman" w:eastAsia="Times New Roman" w:hAnsi="Times New Roman" w:cs="Times New Roman"/>
          <w:sz w:val="20"/>
          <w:szCs w:val="20"/>
          <w:lang w:eastAsia="zh-CN" w:bidi="hi-IN"/>
        </w:rPr>
        <w:t xml:space="preserve">Dostawa i wyładunek będą dokonywane na koszt i ryzyko Wykonawcy do magazynu medycznego Zamawiającego w godz. 8.00 – 14.00. </w:t>
      </w:r>
    </w:p>
    <w:p w:rsidR="00B06463" w:rsidRDefault="00B06463" w:rsidP="00F547E6">
      <w:pPr>
        <w:widowControl w:val="0"/>
        <w:numPr>
          <w:ilvl w:val="0"/>
          <w:numId w:val="48"/>
        </w:numPr>
        <w:tabs>
          <w:tab w:val="clear" w:pos="397"/>
          <w:tab w:val="left" w:pos="426"/>
          <w:tab w:val="num" w:pos="720"/>
        </w:tabs>
        <w:suppressAutoHyphens/>
        <w:spacing w:before="120" w:after="120" w:line="276" w:lineRule="auto"/>
        <w:ind w:left="426" w:hanging="426"/>
        <w:jc w:val="both"/>
        <w:rPr>
          <w:rFonts w:ascii="Times New Roman" w:eastAsia="Times New Roman" w:hAnsi="Times New Roman" w:cs="Times New Roman"/>
          <w:sz w:val="20"/>
          <w:szCs w:val="20"/>
          <w:lang w:eastAsia="zh-CN" w:bidi="hi-IN"/>
        </w:rPr>
      </w:pPr>
      <w:r>
        <w:rPr>
          <w:rFonts w:ascii="Times New Roman" w:eastAsia="Times New Roman" w:hAnsi="Times New Roman" w:cs="Times New Roman"/>
          <w:sz w:val="20"/>
          <w:szCs w:val="20"/>
          <w:lang w:eastAsia="zh-CN" w:bidi="hi-IN"/>
        </w:rPr>
        <w:t xml:space="preserve">Towary będą dostarczone opakowane, oznakowane i zabezpieczone w sposób odpowiadający ich właściwościom, zapewniający pełną ochronę przed czynnikami szkodliwymi oraz zgodnie </w:t>
      </w:r>
      <w:r>
        <w:rPr>
          <w:rFonts w:ascii="Times New Roman" w:eastAsia="Times New Roman" w:hAnsi="Times New Roman" w:cs="Times New Roman"/>
          <w:sz w:val="20"/>
          <w:szCs w:val="20"/>
          <w:lang w:eastAsia="zh-CN" w:bidi="hi-IN"/>
        </w:rPr>
        <w:br/>
        <w:t xml:space="preserve">z obowiązującymi przepisami. Wykonawca odpowiada za uszkodzenie lub zniszczenie Towarów </w:t>
      </w:r>
      <w:r>
        <w:rPr>
          <w:rFonts w:ascii="Times New Roman" w:eastAsia="Times New Roman" w:hAnsi="Times New Roman" w:cs="Times New Roman"/>
          <w:sz w:val="20"/>
          <w:szCs w:val="20"/>
          <w:lang w:eastAsia="zh-CN" w:bidi="hi-IN"/>
        </w:rPr>
        <w:br/>
        <w:t>w następstwie niewłaściwego wykonania obowiązku określonego w zdaniu poprzedzającym.</w:t>
      </w:r>
    </w:p>
    <w:p w:rsidR="00B06463" w:rsidRDefault="00B06463" w:rsidP="00F547E6">
      <w:pPr>
        <w:widowControl w:val="0"/>
        <w:numPr>
          <w:ilvl w:val="0"/>
          <w:numId w:val="48"/>
        </w:numPr>
        <w:tabs>
          <w:tab w:val="clear" w:pos="397"/>
          <w:tab w:val="left" w:pos="426"/>
          <w:tab w:val="num" w:pos="720"/>
        </w:tabs>
        <w:suppressAutoHyphens/>
        <w:spacing w:before="120" w:after="120" w:line="276" w:lineRule="auto"/>
        <w:ind w:left="426" w:hanging="426"/>
        <w:jc w:val="both"/>
        <w:rPr>
          <w:rFonts w:ascii="Times New Roman" w:eastAsia="Times New Roman" w:hAnsi="Times New Roman" w:cs="Times New Roman"/>
          <w:sz w:val="20"/>
          <w:szCs w:val="20"/>
          <w:lang w:eastAsia="zh-CN" w:bidi="hi-IN"/>
        </w:rPr>
      </w:pPr>
      <w:r>
        <w:rPr>
          <w:rFonts w:ascii="Times New Roman" w:eastAsia="Times New Roman" w:hAnsi="Times New Roman" w:cs="Times New Roman"/>
          <w:sz w:val="20"/>
          <w:szCs w:val="20"/>
          <w:lang w:eastAsia="zh-CN" w:bidi="hi-IN"/>
        </w:rPr>
        <w:t>Zamawiający sprawdzi dostarczony Towar pod względem zgodności z fakturą/dokumentem WZ z chwilą jego dostarczenia. Zamawiający może również później, bez ograniczeń, stwierdzić niezgodności z zamówieniem w szczególności braki jakościowe dostarczonego Towaru.</w:t>
      </w:r>
    </w:p>
    <w:p w:rsidR="00B06463" w:rsidRDefault="00B06463" w:rsidP="00F547E6">
      <w:pPr>
        <w:widowControl w:val="0"/>
        <w:numPr>
          <w:ilvl w:val="0"/>
          <w:numId w:val="48"/>
        </w:numPr>
        <w:tabs>
          <w:tab w:val="clear" w:pos="397"/>
          <w:tab w:val="left" w:pos="426"/>
          <w:tab w:val="num" w:pos="720"/>
        </w:tabs>
        <w:suppressAutoHyphens/>
        <w:spacing w:before="120" w:after="120" w:line="276" w:lineRule="auto"/>
        <w:ind w:left="426" w:hanging="426"/>
        <w:jc w:val="both"/>
        <w:rPr>
          <w:rFonts w:ascii="Times New Roman" w:eastAsia="Times New Roman" w:hAnsi="Times New Roman" w:cs="Times New Roman"/>
          <w:sz w:val="20"/>
          <w:szCs w:val="20"/>
          <w:lang w:eastAsia="zh-CN" w:bidi="hi-IN"/>
        </w:rPr>
      </w:pPr>
      <w:r>
        <w:rPr>
          <w:rFonts w:ascii="Times New Roman" w:eastAsia="Times New Roman" w:hAnsi="Times New Roman" w:cs="Times New Roman"/>
          <w:sz w:val="20"/>
          <w:szCs w:val="20"/>
          <w:lang w:eastAsia="zh-CN" w:bidi="hi-IN"/>
        </w:rPr>
        <w:t>Zamawiający, bez jakichkolwiek roszczeń finansowych ze strony Wykonawcy może odmówić przyjęcia dostawy, jeżeli:</w:t>
      </w:r>
    </w:p>
    <w:p w:rsidR="00B06463" w:rsidRDefault="00B06463" w:rsidP="00F547E6">
      <w:pPr>
        <w:widowControl w:val="0"/>
        <w:numPr>
          <w:ilvl w:val="1"/>
          <w:numId w:val="48"/>
        </w:numPr>
        <w:tabs>
          <w:tab w:val="clear" w:pos="567"/>
          <w:tab w:val="left" w:pos="1134"/>
          <w:tab w:val="num" w:pos="1440"/>
        </w:tabs>
        <w:suppressAutoHyphens/>
        <w:spacing w:before="120" w:after="120" w:line="276" w:lineRule="auto"/>
        <w:ind w:left="1134" w:hanging="283"/>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jakikolwiek element Przedmiotu Umowy nie będzie oryginalnie zapakowany i oznaczony zgodnie z obowiązującymi przepisami, </w:t>
      </w:r>
    </w:p>
    <w:p w:rsidR="00B06463" w:rsidRDefault="00B06463" w:rsidP="00F547E6">
      <w:pPr>
        <w:widowControl w:val="0"/>
        <w:numPr>
          <w:ilvl w:val="1"/>
          <w:numId w:val="48"/>
        </w:numPr>
        <w:tabs>
          <w:tab w:val="clear" w:pos="567"/>
          <w:tab w:val="left" w:pos="851"/>
          <w:tab w:val="left" w:pos="1134"/>
          <w:tab w:val="num" w:pos="1440"/>
          <w:tab w:val="left" w:pos="1866"/>
        </w:tabs>
        <w:suppressAutoHyphens/>
        <w:spacing w:before="120" w:after="120" w:line="276" w:lineRule="auto"/>
        <w:ind w:left="1134" w:hanging="283"/>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opakowanie będzie naruszone;</w:t>
      </w:r>
    </w:p>
    <w:p w:rsidR="00B06463" w:rsidRDefault="00B06463" w:rsidP="00F547E6">
      <w:pPr>
        <w:widowControl w:val="0"/>
        <w:numPr>
          <w:ilvl w:val="1"/>
          <w:numId w:val="48"/>
        </w:numPr>
        <w:tabs>
          <w:tab w:val="clear" w:pos="567"/>
          <w:tab w:val="left" w:pos="851"/>
          <w:tab w:val="left" w:pos="1134"/>
          <w:tab w:val="num" w:pos="1440"/>
          <w:tab w:val="left" w:pos="1866"/>
        </w:tabs>
        <w:suppressAutoHyphens/>
        <w:spacing w:before="120" w:after="120" w:line="276" w:lineRule="auto"/>
        <w:ind w:left="1134" w:hanging="283"/>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dostarczony asortyment nie będzie zgodny z Zamówieniem,</w:t>
      </w:r>
    </w:p>
    <w:p w:rsidR="00B06463" w:rsidRDefault="00B06463" w:rsidP="00F547E6">
      <w:pPr>
        <w:widowControl w:val="0"/>
        <w:numPr>
          <w:ilvl w:val="1"/>
          <w:numId w:val="48"/>
        </w:numPr>
        <w:tabs>
          <w:tab w:val="clear" w:pos="567"/>
          <w:tab w:val="left" w:pos="851"/>
          <w:tab w:val="left" w:pos="1134"/>
          <w:tab w:val="num" w:pos="1440"/>
          <w:tab w:val="left" w:pos="1866"/>
        </w:tabs>
        <w:suppressAutoHyphens/>
        <w:spacing w:before="120" w:after="120" w:line="276" w:lineRule="auto"/>
        <w:ind w:left="1134" w:hanging="283"/>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temperatura podczas transportu będzie nieadekwatna do wymagań przewozu danych Towarów.</w:t>
      </w:r>
    </w:p>
    <w:p w:rsidR="00B06463" w:rsidRDefault="00B06463" w:rsidP="00F547E6">
      <w:pPr>
        <w:widowControl w:val="0"/>
        <w:numPr>
          <w:ilvl w:val="0"/>
          <w:numId w:val="48"/>
        </w:numPr>
        <w:tabs>
          <w:tab w:val="clear" w:pos="397"/>
          <w:tab w:val="left" w:pos="426"/>
          <w:tab w:val="num" w:pos="720"/>
        </w:tabs>
        <w:suppressAutoHyphens/>
        <w:spacing w:before="120" w:after="120" w:line="276" w:lineRule="auto"/>
        <w:ind w:left="426" w:hanging="426"/>
        <w:jc w:val="both"/>
        <w:rPr>
          <w:rFonts w:ascii="Times New Roman" w:eastAsia="Times New Roman" w:hAnsi="Times New Roman" w:cs="Times New Roman"/>
          <w:sz w:val="20"/>
          <w:szCs w:val="20"/>
          <w:lang w:eastAsia="zh-CN" w:bidi="hi-IN"/>
        </w:rPr>
      </w:pPr>
      <w:r>
        <w:rPr>
          <w:rFonts w:ascii="Times New Roman" w:eastAsia="Times New Roman" w:hAnsi="Times New Roman" w:cs="Times New Roman"/>
          <w:sz w:val="20"/>
          <w:szCs w:val="20"/>
          <w:lang w:eastAsia="zh-CN" w:bidi="hi-IN"/>
        </w:rPr>
        <w:t>Wykonawca zobowiązuje się:</w:t>
      </w:r>
    </w:p>
    <w:p w:rsidR="00B06463" w:rsidRDefault="00B06463" w:rsidP="00F547E6">
      <w:pPr>
        <w:widowControl w:val="0"/>
        <w:numPr>
          <w:ilvl w:val="0"/>
          <w:numId w:val="49"/>
        </w:numPr>
        <w:tabs>
          <w:tab w:val="left" w:pos="1134"/>
        </w:tabs>
        <w:suppressAutoHyphens/>
        <w:spacing w:before="120" w:after="120" w:line="276" w:lineRule="auto"/>
        <w:ind w:left="1134"/>
        <w:jc w:val="both"/>
        <w:rPr>
          <w:rFonts w:ascii="Times New Roman" w:eastAsia="Times New Roman" w:hAnsi="Times New Roman" w:cs="Times New Roman"/>
          <w:sz w:val="20"/>
          <w:szCs w:val="20"/>
          <w:lang w:eastAsia="zh-CN" w:bidi="hi-IN"/>
        </w:rPr>
      </w:pPr>
      <w:r>
        <w:rPr>
          <w:rFonts w:ascii="Times New Roman" w:eastAsia="Times New Roman" w:hAnsi="Times New Roman" w:cs="Times New Roman"/>
          <w:sz w:val="20"/>
          <w:szCs w:val="20"/>
          <w:lang w:eastAsia="zh-CN" w:bidi="hi-IN"/>
        </w:rPr>
        <w:t>uzupełnić braki ilościowe w otrzymanym Towarze – jeżeli takie zostaną stwierdzone przez Zamawiającego przy odbiorze – w terminie do 48 godzin w dni robocze,</w:t>
      </w:r>
    </w:p>
    <w:p w:rsidR="00B06463" w:rsidRDefault="00B06463" w:rsidP="00F547E6">
      <w:pPr>
        <w:widowControl w:val="0"/>
        <w:numPr>
          <w:ilvl w:val="0"/>
          <w:numId w:val="49"/>
        </w:numPr>
        <w:tabs>
          <w:tab w:val="left" w:pos="1134"/>
        </w:tabs>
        <w:suppressAutoHyphens/>
        <w:spacing w:before="120" w:after="120" w:line="276" w:lineRule="auto"/>
        <w:ind w:left="1134"/>
        <w:jc w:val="both"/>
        <w:rPr>
          <w:rFonts w:ascii="Times New Roman" w:eastAsia="Times New Roman" w:hAnsi="Times New Roman" w:cs="Times New Roman"/>
          <w:sz w:val="20"/>
          <w:szCs w:val="20"/>
          <w:lang w:eastAsia="zh-CN" w:bidi="hi-IN"/>
        </w:rPr>
      </w:pPr>
      <w:r>
        <w:rPr>
          <w:rFonts w:ascii="Times New Roman" w:eastAsia="Times New Roman" w:hAnsi="Times New Roman" w:cs="Times New Roman"/>
          <w:sz w:val="20"/>
          <w:szCs w:val="20"/>
          <w:lang w:eastAsia="zh-CN" w:bidi="hi-IN"/>
        </w:rPr>
        <w:t>rozpatrzenia reklamacji w ciągu 7 dni, a następnie w ciągu kolejnych 7 dni , dostarczenia Towaru nieobarczonego wadą; w przypadku odmowy uwzględnienia reklamacji Wykonawca szczegółowo uzasadnia swoje stanowisko, w terminie 3 dni roboczych od dnia przesłania informacji o odmowie uwzględnienia reklamacji.</w:t>
      </w:r>
    </w:p>
    <w:p w:rsidR="00B06463" w:rsidRDefault="00B06463" w:rsidP="00F547E6">
      <w:pPr>
        <w:widowControl w:val="0"/>
        <w:numPr>
          <w:ilvl w:val="0"/>
          <w:numId w:val="48"/>
        </w:numPr>
        <w:tabs>
          <w:tab w:val="clear" w:pos="397"/>
          <w:tab w:val="left" w:pos="426"/>
          <w:tab w:val="num" w:pos="720"/>
        </w:tabs>
        <w:suppressAutoHyphens/>
        <w:spacing w:before="120" w:after="120" w:line="276" w:lineRule="auto"/>
        <w:ind w:left="426" w:hanging="426"/>
        <w:jc w:val="both"/>
        <w:rPr>
          <w:rFonts w:ascii="Times New Roman" w:eastAsia="Times New Roman" w:hAnsi="Times New Roman" w:cs="Times New Roman"/>
          <w:sz w:val="20"/>
          <w:szCs w:val="20"/>
          <w:lang w:eastAsia="zh-CN" w:bidi="hi-IN"/>
        </w:rPr>
      </w:pPr>
      <w:r>
        <w:rPr>
          <w:rFonts w:ascii="Times New Roman" w:eastAsia="Times New Roman" w:hAnsi="Times New Roman" w:cs="Times New Roman"/>
          <w:spacing w:val="2"/>
          <w:sz w:val="20"/>
          <w:szCs w:val="20"/>
          <w:lang w:eastAsia="zh-CN" w:bidi="hi-IN"/>
        </w:rPr>
        <w:t xml:space="preserve">W przypadku opóźnienia Wykonawcy w dochowaniu terminów, o których mowa w ust. 2 lub w ust. 11 pkt 1 - 2 Zamawiającemu przysługuje prawo nabycia rzeczy objętych danym Zamówieniem u osoby trzeciej (zakup interwencyjny) oraz obciążenia Wykonawcy różnicą kosztów wynikającą z ceny określonej w ofercie Wykonawcy i ceny nabycia u osoby trzeciej, </w:t>
      </w:r>
      <w:r>
        <w:rPr>
          <w:rFonts w:ascii="Times New Roman" w:eastAsia="Times New Roman" w:hAnsi="Times New Roman" w:cs="Times New Roman"/>
          <w:sz w:val="20"/>
          <w:szCs w:val="20"/>
          <w:lang w:eastAsia="zh-CN" w:bidi="hi-IN"/>
        </w:rPr>
        <w:t>oraz ewentualnych kosztów transportu oraz innych kosztów z tym związanych</w:t>
      </w:r>
      <w:r>
        <w:rPr>
          <w:rFonts w:ascii="Times New Roman" w:eastAsia="Times New Roman" w:hAnsi="Times New Roman" w:cs="Times New Roman"/>
          <w:spacing w:val="2"/>
          <w:sz w:val="20"/>
          <w:szCs w:val="20"/>
          <w:lang w:eastAsia="zh-CN" w:bidi="hi-IN"/>
        </w:rPr>
        <w:t>. O powyższym fakcie Zamawiający zobowiązuje się poinformować Wykonawcę nie później niż na dzień przed złożeniem zamówienia u osoby trzeciej. W takim przypadku ulegają odpowiedniemu zmniejszeniu ilości Towaru określone w Załączniku nr 1.</w:t>
      </w:r>
    </w:p>
    <w:p w:rsidR="00B06463" w:rsidRDefault="00B06463" w:rsidP="00F547E6">
      <w:pPr>
        <w:widowControl w:val="0"/>
        <w:numPr>
          <w:ilvl w:val="0"/>
          <w:numId w:val="48"/>
        </w:numPr>
        <w:tabs>
          <w:tab w:val="clear" w:pos="397"/>
          <w:tab w:val="left" w:pos="426"/>
          <w:tab w:val="num" w:pos="720"/>
        </w:tabs>
        <w:suppressAutoHyphens/>
        <w:spacing w:before="120" w:after="120" w:line="276" w:lineRule="auto"/>
        <w:ind w:left="426" w:hanging="426"/>
        <w:jc w:val="both"/>
        <w:rPr>
          <w:rFonts w:ascii="Times New Roman" w:eastAsia="Times New Roman" w:hAnsi="Times New Roman" w:cs="Times New Roman"/>
          <w:sz w:val="20"/>
          <w:szCs w:val="20"/>
          <w:lang w:eastAsia="zh-CN" w:bidi="hi-IN"/>
        </w:rPr>
      </w:pPr>
      <w:r>
        <w:rPr>
          <w:rFonts w:ascii="Times New Roman" w:eastAsia="Times New Roman" w:hAnsi="Times New Roman" w:cs="Times New Roman"/>
          <w:sz w:val="20"/>
          <w:szCs w:val="20"/>
          <w:lang w:eastAsia="zh-CN" w:bidi="hi-IN"/>
        </w:rPr>
        <w:t xml:space="preserve">Wykonawca zobowiązany jest do zwrotu Zamawiającemu różnicy pomiędzy ceną zakupu interwencyjnego i ceną określoną w Załączniku nr 1 oraz ewentualnych kosztów transportu oraz innych kosztów z tym związanych. W związku z powyższym Zamawiający wystawia i przesyła Wykonawcy dokument obciążeniowy płatny w terminie 10 dni od daty wystawienia dokumentu obciążeniowego. </w:t>
      </w:r>
      <w:r>
        <w:rPr>
          <w:rFonts w:ascii="Times New Roman" w:eastAsia="Times New Roman" w:hAnsi="Times New Roman" w:cs="Times New Roman"/>
          <w:sz w:val="20"/>
          <w:szCs w:val="20"/>
          <w:lang w:eastAsia="zh-CN" w:bidi="hi-IN"/>
        </w:rPr>
        <w:br/>
        <w:t>W przypadku opóźnienia Wykonawcy z zapłacie, postanowienie § 7 ust. 5 stosuje się odpowiednio.</w:t>
      </w:r>
    </w:p>
    <w:p w:rsidR="00B06463" w:rsidRDefault="00B06463" w:rsidP="00F547E6">
      <w:pPr>
        <w:widowControl w:val="0"/>
        <w:numPr>
          <w:ilvl w:val="0"/>
          <w:numId w:val="48"/>
        </w:numPr>
        <w:tabs>
          <w:tab w:val="clear" w:pos="397"/>
          <w:tab w:val="left" w:pos="426"/>
          <w:tab w:val="num" w:pos="720"/>
        </w:tabs>
        <w:suppressAutoHyphens/>
        <w:spacing w:before="120" w:after="120" w:line="276" w:lineRule="auto"/>
        <w:ind w:left="426" w:hanging="426"/>
        <w:jc w:val="both"/>
        <w:rPr>
          <w:rFonts w:ascii="Times New Roman" w:eastAsia="Times New Roman" w:hAnsi="Times New Roman" w:cs="Times New Roman"/>
          <w:sz w:val="20"/>
          <w:szCs w:val="20"/>
          <w:lang w:eastAsia="zh-CN" w:bidi="hi-IN"/>
        </w:rPr>
      </w:pPr>
      <w:r>
        <w:rPr>
          <w:rFonts w:ascii="Times New Roman" w:eastAsia="Times New Roman" w:hAnsi="Times New Roman" w:cs="Times New Roman"/>
          <w:sz w:val="20"/>
          <w:szCs w:val="20"/>
          <w:lang w:eastAsia="zh-CN" w:bidi="hi-IN"/>
        </w:rPr>
        <w:t xml:space="preserve">Wykonawca zobowiązuje się do informowania Zamawiającego z wyprzedzeniem nie krótszym niż 14 dni o spodziewanych brakach produkcyjnych lub magazynowych poszczególnych Towarów lub </w:t>
      </w:r>
      <w:r>
        <w:rPr>
          <w:rFonts w:ascii="Times New Roman" w:eastAsia="Times New Roman" w:hAnsi="Times New Roman" w:cs="Times New Roman"/>
          <w:sz w:val="20"/>
          <w:szCs w:val="20"/>
          <w:lang w:eastAsia="zh-CN" w:bidi="hi-IN"/>
        </w:rPr>
        <w:br/>
        <w:t xml:space="preserve">o zbliżającym się końcu terminu rejestracji poszczególnych Towarów oraz zagwarantowania, </w:t>
      </w:r>
      <w:r>
        <w:rPr>
          <w:rFonts w:ascii="Times New Roman" w:eastAsia="Times New Roman" w:hAnsi="Times New Roman" w:cs="Times New Roman"/>
          <w:sz w:val="20"/>
          <w:szCs w:val="20"/>
          <w:lang w:eastAsia="zh-CN" w:bidi="hi-IN"/>
        </w:rPr>
        <w:br/>
        <w:t>w związku z tym realizacji zwiększonych zamówień zabezpieczających prawidłowe funkcjonowanie Zamawiającego.</w:t>
      </w:r>
    </w:p>
    <w:p w:rsidR="00B06463" w:rsidRDefault="00B06463" w:rsidP="00F547E6">
      <w:pPr>
        <w:numPr>
          <w:ilvl w:val="0"/>
          <w:numId w:val="48"/>
        </w:numPr>
        <w:tabs>
          <w:tab w:val="left" w:pos="426"/>
        </w:tabs>
        <w:suppressAutoHyphens/>
        <w:spacing w:before="120" w:after="120" w:line="276" w:lineRule="auto"/>
        <w:ind w:left="426" w:hanging="426"/>
        <w:jc w:val="both"/>
        <w:rPr>
          <w:rFonts w:ascii="Times New Roman" w:eastAsia="Times New Roman" w:hAnsi="Times New Roman" w:cs="Times New Roman"/>
          <w:sz w:val="20"/>
          <w:szCs w:val="20"/>
          <w:lang w:val="x-none" w:eastAsia="x-none"/>
        </w:rPr>
      </w:pPr>
      <w:r>
        <w:rPr>
          <w:rFonts w:ascii="Times New Roman" w:eastAsia="Times New Roman" w:hAnsi="Times New Roman" w:cs="Times New Roman"/>
          <w:sz w:val="20"/>
          <w:szCs w:val="20"/>
          <w:lang w:val="x-none" w:eastAsia="x-none"/>
        </w:rPr>
        <w:lastRenderedPageBreak/>
        <w:t>Na każdym egzemplarzu Towaru, a także na opakowaniu zbiorczym będzie podany nr serii i data ważności.</w:t>
      </w:r>
    </w:p>
    <w:p w:rsidR="00B06463" w:rsidRDefault="00B06463" w:rsidP="00B06463">
      <w:pPr>
        <w:suppressAutoHyphens/>
        <w:spacing w:before="120" w:after="120" w:line="276" w:lineRule="auto"/>
        <w:jc w:val="center"/>
        <w:rPr>
          <w:rFonts w:ascii="Times New Roman" w:eastAsia="Calibri" w:hAnsi="Times New Roman" w:cs="Times New Roman"/>
          <w:b/>
          <w:sz w:val="20"/>
          <w:szCs w:val="20"/>
          <w:lang w:eastAsia="ar-SA"/>
        </w:rPr>
      </w:pPr>
      <w:r>
        <w:rPr>
          <w:rFonts w:ascii="Times New Roman" w:eastAsia="Calibri" w:hAnsi="Times New Roman" w:cs="Times New Roman"/>
          <w:b/>
          <w:iCs/>
          <w:sz w:val="20"/>
          <w:szCs w:val="20"/>
          <w:lang w:eastAsia="ar-SA"/>
        </w:rPr>
        <w:t>§ 4</w:t>
      </w:r>
    </w:p>
    <w:p w:rsidR="00B06463" w:rsidRDefault="00B06463" w:rsidP="00F547E6">
      <w:pPr>
        <w:numPr>
          <w:ilvl w:val="0"/>
          <w:numId w:val="50"/>
        </w:numPr>
        <w:suppressAutoHyphens/>
        <w:spacing w:before="120" w:after="120" w:line="276" w:lineRule="auto"/>
        <w:jc w:val="both"/>
        <w:rPr>
          <w:rFonts w:ascii="Times New Roman" w:eastAsia="Calibri" w:hAnsi="Times New Roman" w:cs="Times New Roman"/>
          <w:sz w:val="20"/>
          <w:szCs w:val="20"/>
          <w:lang w:eastAsia="ar-SA"/>
        </w:rPr>
      </w:pPr>
      <w:r>
        <w:rPr>
          <w:rFonts w:ascii="Times New Roman" w:eastAsia="Calibri" w:hAnsi="Times New Roman" w:cs="Times New Roman"/>
          <w:iCs/>
          <w:sz w:val="20"/>
          <w:szCs w:val="20"/>
          <w:lang w:eastAsia="ar-SA"/>
        </w:rPr>
        <w:t>Wykonując Przedmiot Umowy, Wykonawca jest zobowiązany, w szczególności do:</w:t>
      </w:r>
    </w:p>
    <w:p w:rsidR="00B06463" w:rsidRDefault="00B06463" w:rsidP="00F547E6">
      <w:pPr>
        <w:numPr>
          <w:ilvl w:val="1"/>
          <w:numId w:val="50"/>
        </w:numPr>
        <w:suppressAutoHyphens/>
        <w:spacing w:before="120" w:after="120" w:line="276" w:lineRule="auto"/>
        <w:ind w:left="709" w:hanging="283"/>
        <w:jc w:val="both"/>
        <w:rPr>
          <w:rFonts w:ascii="Times New Roman" w:eastAsia="Calibri" w:hAnsi="Times New Roman" w:cs="Times New Roman"/>
          <w:sz w:val="20"/>
          <w:szCs w:val="20"/>
          <w:lang w:eastAsia="ar-SA"/>
        </w:rPr>
      </w:pPr>
      <w:r>
        <w:rPr>
          <w:rFonts w:ascii="Times New Roman" w:eastAsia="Calibri" w:hAnsi="Times New Roman" w:cs="Times New Roman"/>
          <w:color w:val="000000"/>
          <w:sz w:val="20"/>
          <w:szCs w:val="20"/>
          <w:lang w:eastAsia="ar-SA"/>
        </w:rPr>
        <w:t>Sukcesywnych dostawa  i pierwszego uruchomienie Sprzętu;</w:t>
      </w:r>
    </w:p>
    <w:p w:rsidR="00B06463" w:rsidRDefault="00B06463" w:rsidP="00F547E6">
      <w:pPr>
        <w:numPr>
          <w:ilvl w:val="1"/>
          <w:numId w:val="50"/>
        </w:numPr>
        <w:suppressAutoHyphens/>
        <w:spacing w:before="120" w:after="120" w:line="276" w:lineRule="auto"/>
        <w:ind w:left="709" w:hanging="283"/>
        <w:jc w:val="both"/>
        <w:rPr>
          <w:rFonts w:ascii="Times New Roman" w:eastAsia="Calibri" w:hAnsi="Times New Roman" w:cs="Times New Roman"/>
          <w:sz w:val="20"/>
          <w:szCs w:val="20"/>
          <w:lang w:eastAsia="ar-SA"/>
        </w:rPr>
      </w:pPr>
      <w:r>
        <w:rPr>
          <w:rFonts w:ascii="Times New Roman" w:eastAsia="Calibri" w:hAnsi="Times New Roman" w:cs="Times New Roman"/>
          <w:color w:val="000000"/>
          <w:sz w:val="20"/>
          <w:szCs w:val="20"/>
          <w:lang w:eastAsia="ar-SA"/>
        </w:rPr>
        <w:t>zainstalowania oprogramowania we wszystkich tego wymagających elementach Sprzętu właściwego oznakowania Sprzętu oznaczeniami licencyjnymi;</w:t>
      </w:r>
    </w:p>
    <w:p w:rsidR="00B06463" w:rsidRDefault="00B06463" w:rsidP="00F547E6">
      <w:pPr>
        <w:numPr>
          <w:ilvl w:val="1"/>
          <w:numId w:val="50"/>
        </w:numPr>
        <w:suppressAutoHyphens/>
        <w:spacing w:before="120" w:after="120" w:line="276" w:lineRule="auto"/>
        <w:ind w:left="709" w:hanging="283"/>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dostarczenia wypełnionych paszportów technicznych Sprzętu i pozostałej jego dokumentacji, najpóźniej z momentem przystąpienia do odbioru przez Zamawiającego;</w:t>
      </w:r>
    </w:p>
    <w:p w:rsidR="00B06463" w:rsidRDefault="00B06463" w:rsidP="00F547E6">
      <w:pPr>
        <w:numPr>
          <w:ilvl w:val="1"/>
          <w:numId w:val="50"/>
        </w:numPr>
        <w:suppressAutoHyphens/>
        <w:spacing w:before="120" w:after="120" w:line="276" w:lineRule="auto"/>
        <w:ind w:left="709" w:hanging="283"/>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nieodpłatnego przeszkolenia personelu medycznego i technicznego Zamawiającego;</w:t>
      </w:r>
    </w:p>
    <w:p w:rsidR="00B06463" w:rsidRDefault="00B06463" w:rsidP="00F547E6">
      <w:pPr>
        <w:numPr>
          <w:ilvl w:val="1"/>
          <w:numId w:val="50"/>
        </w:numPr>
        <w:suppressAutoHyphens/>
        <w:spacing w:before="120" w:after="120" w:line="276" w:lineRule="auto"/>
        <w:ind w:left="709" w:hanging="283"/>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nieodpłatnego przeszkolenia bezpośrednich użytkowników Sprzętu (pacjentów);</w:t>
      </w:r>
    </w:p>
    <w:p w:rsidR="00B06463" w:rsidRDefault="00B06463" w:rsidP="00F547E6">
      <w:pPr>
        <w:numPr>
          <w:ilvl w:val="1"/>
          <w:numId w:val="50"/>
        </w:numPr>
        <w:suppressAutoHyphens/>
        <w:spacing w:before="120" w:after="120" w:line="276" w:lineRule="auto"/>
        <w:ind w:left="709" w:hanging="283"/>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zabezpieczenia Sprzętu i mienia Zamawiającego oraz osób trzecich przed uszkodzeniem, zniszczeniem lub zdekompletowaniem w związku z czynnościami określonymi w pkt 1 – 6;</w:t>
      </w:r>
    </w:p>
    <w:p w:rsidR="00B06463" w:rsidRDefault="00B06463" w:rsidP="00F547E6">
      <w:pPr>
        <w:numPr>
          <w:ilvl w:val="1"/>
          <w:numId w:val="50"/>
        </w:numPr>
        <w:suppressAutoHyphens/>
        <w:spacing w:before="120" w:after="120" w:line="276" w:lineRule="auto"/>
        <w:ind w:left="709" w:hanging="283"/>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usunięcia na swój koszt wszelkich śmieci (opakowania, taśmy, itp.), zanieczyszczeń i innych zbędnych Zamawiającemu rzeczy pozostałych po wykonaniu czynności określonych w pkt 1 – 7.</w:t>
      </w:r>
    </w:p>
    <w:p w:rsidR="00B06463" w:rsidRDefault="00B06463" w:rsidP="00F547E6">
      <w:pPr>
        <w:widowControl w:val="0"/>
        <w:numPr>
          <w:ilvl w:val="0"/>
          <w:numId w:val="50"/>
        </w:numPr>
        <w:suppressAutoHyphens/>
        <w:autoSpaceDE w:val="0"/>
        <w:autoSpaceDN w:val="0"/>
        <w:adjustRightInd w:val="0"/>
        <w:spacing w:before="120" w:after="120" w:line="276"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Wykonawca we własnym zakresie i na swój koszt zapewni wszelkie materiały niezbędne do pierwszego uruchomienia Sprzętu, jego sprawdzenia oraz przeprowadzenia szkoleń.</w:t>
      </w:r>
    </w:p>
    <w:p w:rsidR="00B06463" w:rsidRDefault="00B06463" w:rsidP="00F547E6">
      <w:pPr>
        <w:numPr>
          <w:ilvl w:val="0"/>
          <w:numId w:val="50"/>
        </w:numPr>
        <w:suppressAutoHyphens/>
        <w:spacing w:before="120" w:after="120" w:line="276" w:lineRule="auto"/>
        <w:jc w:val="both"/>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 xml:space="preserve">Przez pierwsze uruchomienie Sprzętu należy rozumieć takie uruchomienie jego elementów, które zapewnia prawidłowe i bezawaryjne funkcjonowanie z użyciem wszystkich funkcji Sprzętu i wyposażenia dodatkowego oraz zainstalowanego oprogramowania. </w:t>
      </w:r>
    </w:p>
    <w:p w:rsidR="00B06463" w:rsidRDefault="00B06463" w:rsidP="00F547E6">
      <w:pPr>
        <w:numPr>
          <w:ilvl w:val="0"/>
          <w:numId w:val="50"/>
        </w:numPr>
        <w:suppressAutoHyphens/>
        <w:spacing w:before="120" w:after="120" w:line="276"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Wykonawca odpowiada w szczególności za:</w:t>
      </w:r>
    </w:p>
    <w:p w:rsidR="00B06463" w:rsidRDefault="00B06463" w:rsidP="00F547E6">
      <w:pPr>
        <w:numPr>
          <w:ilvl w:val="1"/>
          <w:numId w:val="50"/>
        </w:numPr>
        <w:suppressAutoHyphens/>
        <w:spacing w:before="120" w:after="120" w:line="276" w:lineRule="auto"/>
        <w:ind w:left="709" w:hanging="283"/>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uszkodzenie, zdekompletowanie lub zniszczenie Sprzętu oraz szkodę w mieniu Zamawiającego lub osób trzecich (w tym pacjentów), spowodowane przez Wykonawcę lub osoby, którymi Wykonawca posługuje się przy wykonywaniu Umowy, chociażby szkoda ta została wyrządzona wyłącznie przy okazji bez bezpośredniego związku z wykonywaniem Umowy. Nienaprawienie przez Wykonawcę szkody powstałej w okolicznościach określonych w zdaniu poprzednim, stanowi przeszkodę do podpisania protokołu odbioru. Wartość szkody może zostać ustalona w protokole podpisanym przez Strony, a Wykonawca niniejszym wyraża zgodę na pomniejszenie jego wynagrodzenia o wartość tak ustalonej szkody;</w:t>
      </w:r>
    </w:p>
    <w:p w:rsidR="00B06463" w:rsidRDefault="00B06463" w:rsidP="00F547E6">
      <w:pPr>
        <w:numPr>
          <w:ilvl w:val="1"/>
          <w:numId w:val="50"/>
        </w:numPr>
        <w:suppressAutoHyphens/>
        <w:spacing w:before="120" w:after="120" w:line="276" w:lineRule="auto"/>
        <w:ind w:left="709" w:hanging="283"/>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wszelkie szkody powstałe u Zamawiającego lub osób trzecich w przypadku, gdy Wykonawca nie wykona lub nienależycie wykona Umowę z tym, że dla przypisania Wykonawcy odpowiedzialności wystarczającym jest stwierdzenie, że jego działanie naruszające Umowę skutkowało chociażby nieznacznym wzrostem prawdopodobieństwa szkody.</w:t>
      </w:r>
    </w:p>
    <w:p w:rsidR="00B06463" w:rsidRDefault="00B06463" w:rsidP="00B06463">
      <w:pPr>
        <w:suppressAutoHyphens/>
        <w:spacing w:before="120" w:after="120" w:line="276" w:lineRule="auto"/>
        <w:jc w:val="center"/>
        <w:rPr>
          <w:rFonts w:ascii="Times New Roman" w:eastAsia="Calibri" w:hAnsi="Times New Roman" w:cs="Times New Roman"/>
          <w:b/>
          <w:color w:val="000000"/>
          <w:sz w:val="20"/>
          <w:szCs w:val="20"/>
          <w:lang w:eastAsia="ar-SA"/>
        </w:rPr>
      </w:pPr>
    </w:p>
    <w:p w:rsidR="00B06463" w:rsidRDefault="00B06463" w:rsidP="00B06463">
      <w:pPr>
        <w:suppressAutoHyphens/>
        <w:spacing w:before="120" w:after="120" w:line="276" w:lineRule="auto"/>
        <w:jc w:val="center"/>
        <w:rPr>
          <w:rFonts w:ascii="Times New Roman" w:eastAsia="Calibri" w:hAnsi="Times New Roman" w:cs="Times New Roman"/>
          <w:b/>
          <w:color w:val="000000"/>
          <w:sz w:val="20"/>
          <w:szCs w:val="20"/>
          <w:lang w:eastAsia="ar-SA"/>
        </w:rPr>
      </w:pPr>
      <w:r>
        <w:rPr>
          <w:rFonts w:ascii="Times New Roman" w:eastAsia="Calibri" w:hAnsi="Times New Roman" w:cs="Times New Roman"/>
          <w:b/>
          <w:color w:val="000000"/>
          <w:sz w:val="20"/>
          <w:szCs w:val="20"/>
          <w:lang w:eastAsia="ar-SA"/>
        </w:rPr>
        <w:t>§ 5</w:t>
      </w:r>
    </w:p>
    <w:p w:rsidR="00B06463" w:rsidRDefault="00B06463" w:rsidP="00F547E6">
      <w:pPr>
        <w:numPr>
          <w:ilvl w:val="1"/>
          <w:numId w:val="51"/>
        </w:numPr>
        <w:suppressAutoHyphens/>
        <w:spacing w:before="120" w:after="120" w:line="276" w:lineRule="auto"/>
        <w:jc w:val="both"/>
        <w:rPr>
          <w:rFonts w:ascii="Times New Roman" w:eastAsia="Calibri" w:hAnsi="Times New Roman" w:cs="Times New Roman"/>
          <w:b/>
          <w:bCs/>
          <w:sz w:val="20"/>
          <w:szCs w:val="20"/>
          <w:lang w:eastAsia="ar-SA"/>
        </w:rPr>
      </w:pPr>
      <w:r>
        <w:rPr>
          <w:rFonts w:ascii="Times New Roman" w:eastAsia="Calibri" w:hAnsi="Times New Roman" w:cs="Times New Roman"/>
          <w:sz w:val="20"/>
          <w:szCs w:val="20"/>
          <w:lang w:eastAsia="ar-SA"/>
        </w:rPr>
        <w:t>Wykonawca wykona Umowę:</w:t>
      </w:r>
    </w:p>
    <w:p w:rsidR="00B06463" w:rsidRDefault="00B06463" w:rsidP="00F547E6">
      <w:pPr>
        <w:numPr>
          <w:ilvl w:val="0"/>
          <w:numId w:val="52"/>
        </w:numPr>
        <w:suppressAutoHyphens/>
        <w:spacing w:before="120" w:after="120" w:line="276" w:lineRule="auto"/>
        <w:ind w:left="709"/>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samodzielnie (bez udziału podwykonawców).</w:t>
      </w:r>
      <w:r>
        <w:rPr>
          <w:rFonts w:ascii="Times New Roman" w:eastAsia="Calibri" w:hAnsi="Times New Roman" w:cs="Times New Roman"/>
          <w:sz w:val="20"/>
          <w:szCs w:val="20"/>
          <w:vertAlign w:val="superscript"/>
          <w:lang w:eastAsia="ar-SA"/>
        </w:rPr>
        <w:t>*</w:t>
      </w:r>
    </w:p>
    <w:p w:rsidR="00B06463" w:rsidRDefault="00B06463" w:rsidP="00F547E6">
      <w:pPr>
        <w:numPr>
          <w:ilvl w:val="0"/>
          <w:numId w:val="52"/>
        </w:numPr>
        <w:suppressAutoHyphens/>
        <w:spacing w:before="120" w:after="120" w:line="276" w:lineRule="auto"/>
        <w:ind w:left="709"/>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przy pomocy podwykonawcy/ów w zakresie  …………………………. , zawierając z nimi stosowne umowy w formie pisemnej pod rygorem nieważności.</w:t>
      </w:r>
      <w:r>
        <w:rPr>
          <w:rFonts w:ascii="Times New Roman" w:eastAsia="Calibri" w:hAnsi="Times New Roman" w:cs="Times New Roman"/>
          <w:sz w:val="20"/>
          <w:szCs w:val="20"/>
          <w:vertAlign w:val="superscript"/>
          <w:lang w:eastAsia="ar-SA"/>
        </w:rPr>
        <w:t>*</w:t>
      </w:r>
    </w:p>
    <w:p w:rsidR="00B06463" w:rsidRDefault="00B06463" w:rsidP="00B06463">
      <w:pPr>
        <w:suppressAutoHyphens/>
        <w:spacing w:before="120" w:after="120" w:line="276" w:lineRule="auto"/>
        <w:ind w:firstLine="360"/>
        <w:jc w:val="both"/>
        <w:rPr>
          <w:rFonts w:ascii="Times New Roman" w:eastAsia="Calibri" w:hAnsi="Times New Roman" w:cs="Times New Roman"/>
          <w:i/>
          <w:iCs/>
          <w:sz w:val="20"/>
          <w:szCs w:val="20"/>
          <w:vertAlign w:val="superscript"/>
          <w:lang w:eastAsia="ar-SA"/>
        </w:rPr>
      </w:pPr>
      <w:r>
        <w:rPr>
          <w:rFonts w:ascii="Times New Roman" w:eastAsia="Calibri" w:hAnsi="Times New Roman" w:cs="Times New Roman"/>
          <w:i/>
          <w:iCs/>
          <w:sz w:val="20"/>
          <w:szCs w:val="20"/>
          <w:lang w:eastAsia="ar-SA"/>
        </w:rPr>
        <w:t>*</w:t>
      </w:r>
      <w:r>
        <w:rPr>
          <w:rFonts w:ascii="Times New Roman" w:eastAsia="Calibri" w:hAnsi="Times New Roman" w:cs="Times New Roman"/>
          <w:i/>
          <w:iCs/>
          <w:sz w:val="20"/>
          <w:szCs w:val="20"/>
          <w:vertAlign w:val="superscript"/>
          <w:lang w:eastAsia="ar-SA"/>
        </w:rPr>
        <w:t>Zgodnie z oświadczeniem złożonym w ofercie</w:t>
      </w:r>
    </w:p>
    <w:p w:rsidR="00B06463" w:rsidRDefault="00B06463" w:rsidP="00F547E6">
      <w:pPr>
        <w:numPr>
          <w:ilvl w:val="1"/>
          <w:numId w:val="51"/>
        </w:numPr>
        <w:suppressAutoHyphens/>
        <w:spacing w:before="120" w:after="120" w:line="276" w:lineRule="auto"/>
        <w:jc w:val="both"/>
        <w:rPr>
          <w:rFonts w:ascii="Times New Roman" w:eastAsia="Calibri" w:hAnsi="Times New Roman" w:cs="Times New Roman"/>
          <w:b/>
          <w:bCs/>
          <w:sz w:val="20"/>
          <w:szCs w:val="20"/>
          <w:lang w:eastAsia="ar-SA"/>
        </w:rPr>
      </w:pPr>
      <w:r>
        <w:rPr>
          <w:rFonts w:ascii="Times New Roman" w:eastAsia="Calibri" w:hAnsi="Times New Roman" w:cs="Times New Roman"/>
          <w:sz w:val="20"/>
          <w:szCs w:val="20"/>
          <w:lang w:eastAsia="ar-SA"/>
        </w:rPr>
        <w:t>Jeżeli w wykonywaniu Przedmiotu Umowy uczestniczy podwykonawca, Wykonawca:</w:t>
      </w:r>
    </w:p>
    <w:p w:rsidR="00B06463" w:rsidRDefault="00B06463" w:rsidP="00F547E6">
      <w:pPr>
        <w:numPr>
          <w:ilvl w:val="0"/>
          <w:numId w:val="53"/>
        </w:numPr>
        <w:suppressAutoHyphens/>
        <w:spacing w:before="120" w:after="120" w:line="276" w:lineRule="auto"/>
        <w:jc w:val="both"/>
        <w:rPr>
          <w:rFonts w:ascii="Times New Roman" w:eastAsia="Calibri" w:hAnsi="Times New Roman" w:cs="Times New Roman"/>
          <w:b/>
          <w:bCs/>
          <w:sz w:val="20"/>
          <w:szCs w:val="20"/>
          <w:lang w:eastAsia="ar-SA"/>
        </w:rPr>
      </w:pPr>
      <w:r>
        <w:rPr>
          <w:rFonts w:ascii="Times New Roman" w:eastAsia="Calibri" w:hAnsi="Times New Roman" w:cs="Times New Roman"/>
          <w:sz w:val="20"/>
          <w:szCs w:val="20"/>
          <w:lang w:eastAsia="ar-SA"/>
        </w:rPr>
        <w:t>zobowiązuje się do dostarczenia Zamawiającemu odpisu umów zawartych z podwykonawcami w terminie 7 dni od dnia podpisania Umowy lub podpisania Umowy z podwykonawcą, nie później niż na 7 dni przed dniem zgłoszenia gotowości do odbioru;</w:t>
      </w:r>
    </w:p>
    <w:p w:rsidR="00B06463" w:rsidRDefault="00B06463" w:rsidP="00F547E6">
      <w:pPr>
        <w:numPr>
          <w:ilvl w:val="0"/>
          <w:numId w:val="53"/>
        </w:numPr>
        <w:suppressAutoHyphens/>
        <w:spacing w:before="120" w:after="120" w:line="276" w:lineRule="auto"/>
        <w:jc w:val="both"/>
        <w:rPr>
          <w:rFonts w:ascii="Times New Roman" w:eastAsia="Calibri" w:hAnsi="Times New Roman" w:cs="Times New Roman"/>
          <w:b/>
          <w:bCs/>
          <w:sz w:val="20"/>
          <w:szCs w:val="20"/>
          <w:lang w:eastAsia="ar-SA"/>
        </w:rPr>
      </w:pPr>
      <w:r>
        <w:rPr>
          <w:rFonts w:ascii="Times New Roman" w:eastAsia="Calibri" w:hAnsi="Times New Roman" w:cs="Times New Roman"/>
          <w:sz w:val="20"/>
          <w:szCs w:val="20"/>
          <w:lang w:eastAsia="ar-SA"/>
        </w:rPr>
        <w:lastRenderedPageBreak/>
        <w:t xml:space="preserve">ponosi odpowiedzialność za działania i zaniechania Podwykonawcy, w szczególności za zgodność </w:t>
      </w:r>
      <w:proofErr w:type="spellStart"/>
      <w:r>
        <w:rPr>
          <w:rFonts w:ascii="Times New Roman" w:eastAsia="Calibri" w:hAnsi="Times New Roman" w:cs="Times New Roman"/>
          <w:sz w:val="20"/>
          <w:szCs w:val="20"/>
          <w:lang w:eastAsia="ar-SA"/>
        </w:rPr>
        <w:t>zachowań</w:t>
      </w:r>
      <w:proofErr w:type="spellEnd"/>
      <w:r>
        <w:rPr>
          <w:rFonts w:ascii="Times New Roman" w:eastAsia="Calibri" w:hAnsi="Times New Roman" w:cs="Times New Roman"/>
          <w:sz w:val="20"/>
          <w:szCs w:val="20"/>
          <w:lang w:eastAsia="ar-SA"/>
        </w:rPr>
        <w:t xml:space="preserve"> podwykonawcy z Umową.</w:t>
      </w:r>
    </w:p>
    <w:p w:rsidR="00B06463" w:rsidRDefault="00B06463" w:rsidP="00F547E6">
      <w:pPr>
        <w:numPr>
          <w:ilvl w:val="1"/>
          <w:numId w:val="51"/>
        </w:numPr>
        <w:suppressAutoHyphens/>
        <w:spacing w:before="120" w:after="120" w:line="276" w:lineRule="auto"/>
        <w:jc w:val="both"/>
        <w:rPr>
          <w:rFonts w:ascii="Times New Roman" w:eastAsia="Calibri" w:hAnsi="Times New Roman" w:cs="Times New Roman"/>
          <w:b/>
          <w:bCs/>
          <w:sz w:val="20"/>
          <w:szCs w:val="20"/>
          <w:lang w:eastAsia="ar-SA"/>
        </w:rPr>
      </w:pPr>
      <w:r>
        <w:rPr>
          <w:rFonts w:ascii="Times New Roman" w:eastAsia="Calibri" w:hAnsi="Times New Roman" w:cs="Times New Roman"/>
          <w:bCs/>
          <w:sz w:val="20"/>
          <w:szCs w:val="20"/>
          <w:lang w:eastAsia="ar-SA"/>
        </w:rPr>
        <w:t xml:space="preserve">Jeżeli zmiana albo rezygnacja z podwykonawcy dotyczy podmiotu, na którego zasoby Wykonawca powoływał się, na zasadach określonych w art. 22a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rsidR="00B06463" w:rsidRDefault="00B06463" w:rsidP="00B06463">
      <w:pPr>
        <w:suppressAutoHyphens/>
        <w:spacing w:before="120" w:after="120" w:line="276" w:lineRule="auto"/>
        <w:jc w:val="both"/>
        <w:rPr>
          <w:rFonts w:ascii="Times New Roman" w:eastAsia="Calibri" w:hAnsi="Times New Roman" w:cs="Times New Roman"/>
          <w:b/>
          <w:bCs/>
          <w:sz w:val="20"/>
          <w:szCs w:val="20"/>
          <w:lang w:eastAsia="ar-SA"/>
        </w:rPr>
      </w:pPr>
    </w:p>
    <w:p w:rsidR="00B06463" w:rsidRDefault="00B06463" w:rsidP="00B06463">
      <w:pPr>
        <w:keepNext/>
        <w:suppressAutoHyphens/>
        <w:spacing w:before="120" w:after="120" w:line="276" w:lineRule="auto"/>
        <w:jc w:val="center"/>
        <w:rPr>
          <w:rFonts w:ascii="Times New Roman" w:eastAsia="Calibri" w:hAnsi="Times New Roman" w:cs="Times New Roman"/>
          <w:b/>
          <w:color w:val="000000"/>
          <w:sz w:val="20"/>
          <w:szCs w:val="20"/>
          <w:lang w:eastAsia="ar-SA"/>
        </w:rPr>
      </w:pPr>
      <w:r>
        <w:rPr>
          <w:rFonts w:ascii="Times New Roman" w:eastAsia="Calibri" w:hAnsi="Times New Roman" w:cs="Times New Roman"/>
          <w:b/>
          <w:color w:val="000000"/>
          <w:sz w:val="20"/>
          <w:szCs w:val="20"/>
          <w:lang w:eastAsia="ar-SA"/>
        </w:rPr>
        <w:t>§ 6</w:t>
      </w:r>
    </w:p>
    <w:p w:rsidR="00B06463" w:rsidRDefault="00B06463" w:rsidP="00F547E6">
      <w:pPr>
        <w:numPr>
          <w:ilvl w:val="0"/>
          <w:numId w:val="54"/>
        </w:numPr>
        <w:suppressAutoHyphens/>
        <w:spacing w:before="120" w:after="120" w:line="276" w:lineRule="auto"/>
        <w:ind w:left="426"/>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Umowa zostaje zawarta na czas oznaczony </w:t>
      </w:r>
      <w:r>
        <w:rPr>
          <w:rFonts w:ascii="Times New Roman" w:eastAsia="Times New Roman" w:hAnsi="Times New Roman" w:cs="Times New Roman"/>
          <w:b/>
          <w:lang w:eastAsia="pl-PL"/>
        </w:rPr>
        <w:t>12</w:t>
      </w:r>
      <w:r>
        <w:rPr>
          <w:rFonts w:ascii="Times New Roman" w:eastAsia="Times New Roman" w:hAnsi="Times New Roman" w:cs="Times New Roman"/>
          <w:b/>
          <w:bCs/>
          <w:lang w:eastAsia="pl-PL"/>
        </w:rPr>
        <w:t xml:space="preserve"> miesięcy</w:t>
      </w:r>
      <w:r>
        <w:rPr>
          <w:rFonts w:ascii="Times New Roman" w:eastAsia="Times New Roman" w:hAnsi="Times New Roman" w:cs="Times New Roman"/>
          <w:lang w:eastAsia="pl-PL"/>
        </w:rPr>
        <w:t xml:space="preserve"> od dnia………………………………….</w:t>
      </w:r>
    </w:p>
    <w:p w:rsidR="00B06463" w:rsidRDefault="00B06463" w:rsidP="00F547E6">
      <w:pPr>
        <w:numPr>
          <w:ilvl w:val="0"/>
          <w:numId w:val="55"/>
        </w:numPr>
        <w:suppressAutoHyphens/>
        <w:spacing w:before="120" w:after="120" w:line="276" w:lineRule="auto"/>
        <w:ind w:left="360"/>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xml:space="preserve">Przedmiot Umowy w zakresie dostawy Sprzętu zostanie wykonany w terminie ..................... </w:t>
      </w:r>
      <w:r>
        <w:rPr>
          <w:rFonts w:ascii="Times New Roman" w:eastAsia="Calibri" w:hAnsi="Times New Roman" w:cs="Times New Roman"/>
          <w:i/>
          <w:sz w:val="20"/>
          <w:szCs w:val="20"/>
          <w:lang w:eastAsia="ar-SA"/>
        </w:rPr>
        <w:t>(maksymalnie 7  dni)</w:t>
      </w:r>
      <w:r>
        <w:rPr>
          <w:rFonts w:ascii="Times New Roman" w:eastAsia="Calibri" w:hAnsi="Times New Roman" w:cs="Times New Roman"/>
          <w:sz w:val="20"/>
          <w:szCs w:val="20"/>
          <w:lang w:eastAsia="ar-SA"/>
        </w:rPr>
        <w:t xml:space="preserve"> od dnia podpisania Umowy.</w:t>
      </w:r>
    </w:p>
    <w:p w:rsidR="00B06463" w:rsidRDefault="00B06463" w:rsidP="00F547E6">
      <w:pPr>
        <w:numPr>
          <w:ilvl w:val="0"/>
          <w:numId w:val="55"/>
        </w:numPr>
        <w:suppressAutoHyphens/>
        <w:spacing w:before="120" w:after="120" w:line="276" w:lineRule="auto"/>
        <w:ind w:left="360"/>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xml:space="preserve">Wykonawca dostarczy Przedmiot Umowy wraz z fakturą lub dokumentem WZ określającym ilość i cenę jednostkową Sprzętu do Magazynu Medycznego lub Magazynu </w:t>
      </w:r>
      <w:proofErr w:type="spellStart"/>
      <w:r>
        <w:rPr>
          <w:rFonts w:ascii="Times New Roman" w:eastAsia="Calibri" w:hAnsi="Times New Roman" w:cs="Times New Roman"/>
          <w:sz w:val="20"/>
          <w:szCs w:val="20"/>
          <w:lang w:eastAsia="ar-SA"/>
        </w:rPr>
        <w:t>Techniczno</w:t>
      </w:r>
      <w:proofErr w:type="spellEnd"/>
      <w:r>
        <w:rPr>
          <w:rFonts w:ascii="Times New Roman" w:eastAsia="Calibri" w:hAnsi="Times New Roman" w:cs="Times New Roman"/>
          <w:sz w:val="20"/>
          <w:szCs w:val="20"/>
          <w:lang w:eastAsia="ar-SA"/>
        </w:rPr>
        <w:t xml:space="preserve"> - Gospodarczego Szpitala przy ul. M. Skłodowskiej-Curie 24a, 15-276 Białystok. Wykonawca zobowiązuje się uzgodnić z Zamawiającym datę dostawy, co najmniej na 5 dni przed jej planowanym terminem.</w:t>
      </w:r>
    </w:p>
    <w:p w:rsidR="00B06463" w:rsidRDefault="00B06463" w:rsidP="00F547E6">
      <w:pPr>
        <w:numPr>
          <w:ilvl w:val="0"/>
          <w:numId w:val="55"/>
        </w:numPr>
        <w:suppressAutoHyphens/>
        <w:spacing w:before="120" w:after="120" w:line="276" w:lineRule="auto"/>
        <w:ind w:left="360"/>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Wykonawca zobowiązany jest dostarczyć wszelkie wymagane przepisami prawa i przez producenta dokumenty i certyfikaty niezbędne do wykonywania świadczeń medycznych na Sprzęcie.</w:t>
      </w:r>
    </w:p>
    <w:p w:rsidR="00B06463" w:rsidRDefault="00B06463" w:rsidP="00F547E6">
      <w:pPr>
        <w:numPr>
          <w:ilvl w:val="0"/>
          <w:numId w:val="55"/>
        </w:numPr>
        <w:suppressAutoHyphens/>
        <w:spacing w:before="120" w:after="120" w:line="276" w:lineRule="auto"/>
        <w:ind w:left="360"/>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xml:space="preserve">Zamawiający może odstąpić od Umowy w terminie 60 dni od dnia uchybienia przez Wykonawcę terminowi określonemu w ust. 1. </w:t>
      </w:r>
    </w:p>
    <w:p w:rsidR="00B06463" w:rsidRDefault="00B06463" w:rsidP="00B06463">
      <w:pPr>
        <w:suppressAutoHyphens/>
        <w:spacing w:before="120" w:after="120" w:line="276" w:lineRule="auto"/>
        <w:jc w:val="center"/>
        <w:rPr>
          <w:rFonts w:ascii="Times New Roman" w:eastAsia="Calibri" w:hAnsi="Times New Roman" w:cs="Times New Roman"/>
          <w:b/>
          <w:sz w:val="20"/>
          <w:szCs w:val="20"/>
          <w:lang w:eastAsia="ar-SA"/>
        </w:rPr>
      </w:pPr>
    </w:p>
    <w:p w:rsidR="00B06463" w:rsidRDefault="00B06463" w:rsidP="00B06463">
      <w:pPr>
        <w:suppressAutoHyphens/>
        <w:spacing w:before="120" w:after="120" w:line="276" w:lineRule="auto"/>
        <w:jc w:val="center"/>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 7</w:t>
      </w:r>
    </w:p>
    <w:p w:rsidR="00B06463" w:rsidRDefault="00B06463" w:rsidP="00F547E6">
      <w:pPr>
        <w:widowControl w:val="0"/>
        <w:numPr>
          <w:ilvl w:val="0"/>
          <w:numId w:val="56"/>
        </w:numPr>
        <w:suppressAutoHyphens/>
        <w:autoSpaceDE w:val="0"/>
        <w:autoSpaceDN w:val="0"/>
        <w:adjustRightInd w:val="0"/>
        <w:spacing w:before="120" w:after="120" w:line="276"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Wykonawca nieodpłatnie przeszkoli:</w:t>
      </w:r>
    </w:p>
    <w:p w:rsidR="00B06463" w:rsidRDefault="00B06463" w:rsidP="00F547E6">
      <w:pPr>
        <w:widowControl w:val="0"/>
        <w:numPr>
          <w:ilvl w:val="1"/>
          <w:numId w:val="56"/>
        </w:numPr>
        <w:suppressAutoHyphens/>
        <w:autoSpaceDE w:val="0"/>
        <w:autoSpaceDN w:val="0"/>
        <w:adjustRightInd w:val="0"/>
        <w:spacing w:before="120" w:after="120" w:line="276" w:lineRule="auto"/>
        <w:ind w:left="709"/>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personel medyczny i techniczny Zamawiającego w zakresie obsługi Sprzętu oraz jego podstawowej konserwacji, drobnych napraw i przeglądów, które zgodnie z instrukcją użytkowania nie są zastrzeżone dla innych podmiotów;</w:t>
      </w:r>
    </w:p>
    <w:p w:rsidR="00B06463" w:rsidRDefault="00B06463" w:rsidP="00F547E6">
      <w:pPr>
        <w:widowControl w:val="0"/>
        <w:numPr>
          <w:ilvl w:val="1"/>
          <w:numId w:val="56"/>
        </w:numPr>
        <w:suppressAutoHyphens/>
        <w:autoSpaceDE w:val="0"/>
        <w:autoSpaceDN w:val="0"/>
        <w:adjustRightInd w:val="0"/>
        <w:spacing w:before="120" w:after="120" w:line="276" w:lineRule="auto"/>
        <w:ind w:left="709"/>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bezpośrednich użytkowników (pacjentów) w zakresie obsługi Sprzętu oraz jego podstawowej konserwacji, drobnych napraw i przeglądów, które zgodnie z instrukcją użytkowania nie są zastrzeżone dla innych podmiotów.</w:t>
      </w:r>
    </w:p>
    <w:p w:rsidR="00B06463" w:rsidRDefault="00B06463" w:rsidP="00F547E6">
      <w:pPr>
        <w:widowControl w:val="0"/>
        <w:numPr>
          <w:ilvl w:val="0"/>
          <w:numId w:val="56"/>
        </w:numPr>
        <w:suppressAutoHyphens/>
        <w:autoSpaceDE w:val="0"/>
        <w:autoSpaceDN w:val="0"/>
        <w:adjustRightInd w:val="0"/>
        <w:spacing w:before="120" w:after="120" w:line="276"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xml:space="preserve">Szkolenia określone w ust. 1 przeprowadzane są w czasie uzgodnionym z Zamawiającym, przy czym szkolenia pacjentów przeprowadzane są wyłącznie w Poradni ……………... Osoby podlegające przeszkoleniu wskazuje Zamawiający. Na pierwszym szkoleniu Zamawiający przekazuje Sprzęt pacjentowi do zapoznania się. </w:t>
      </w:r>
    </w:p>
    <w:p w:rsidR="00B06463" w:rsidRDefault="00B06463" w:rsidP="00F547E6">
      <w:pPr>
        <w:widowControl w:val="0"/>
        <w:numPr>
          <w:ilvl w:val="0"/>
          <w:numId w:val="56"/>
        </w:numPr>
        <w:suppressAutoHyphens/>
        <w:autoSpaceDE w:val="0"/>
        <w:autoSpaceDN w:val="0"/>
        <w:adjustRightInd w:val="0"/>
        <w:spacing w:before="120" w:after="120" w:line="276"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xml:space="preserve">Szkolenie obejmuje przekazanie pacjentowi pełnej wiedzy koniecznej do korzystania ze Sprzętu, w zakresie opisanym w ust. 1 pkt 2; szkolenie trwa nie krócej niż 9 godzin. Po zakończeniu szkolenia pacjenta następuje podłączenie Sprzętu do organizmu pacjenta. Szkolenie powinno się zakończyć i dojść do podłączenia w okresie nie dłuższym niż 14 kolejnych dni. </w:t>
      </w:r>
    </w:p>
    <w:p w:rsidR="00B06463" w:rsidRDefault="00B06463" w:rsidP="00F547E6">
      <w:pPr>
        <w:widowControl w:val="0"/>
        <w:numPr>
          <w:ilvl w:val="0"/>
          <w:numId w:val="56"/>
        </w:numPr>
        <w:suppressAutoHyphens/>
        <w:autoSpaceDE w:val="0"/>
        <w:autoSpaceDN w:val="0"/>
        <w:adjustRightInd w:val="0"/>
        <w:spacing w:before="120" w:after="120" w:line="276"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xml:space="preserve">Prawidłowe przeprowadzenie Szkolenia każdego z pacjentów potwierdzane jest podpisaniem przez przedstawiciela Zamawiającego, Wykonawcę i pacjenta Karty szkolenia. </w:t>
      </w:r>
    </w:p>
    <w:p w:rsidR="00B06463" w:rsidRPr="007A0280" w:rsidRDefault="00B06463" w:rsidP="00F547E6">
      <w:pPr>
        <w:widowControl w:val="0"/>
        <w:numPr>
          <w:ilvl w:val="0"/>
          <w:numId w:val="56"/>
        </w:numPr>
        <w:suppressAutoHyphens/>
        <w:autoSpaceDE w:val="0"/>
        <w:autoSpaceDN w:val="0"/>
        <w:adjustRightInd w:val="0"/>
        <w:spacing w:before="120" w:after="120" w:line="276"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xml:space="preserve">Nadzór nad szkoleniami pacjentów sprawuje Zespół diabetologiczny Zamawiającego, który może samodzielnie przeprowadzić/dokończyć szkolenie, jak też zdecydować o jego wcześniejszym zakończeniu lub konieczności prowadzenia szkolenia dłużej niż 9 godzin w odniesieniu do konkretnego pacjenta lub pacjentów. Szczegółowe zasady przeprowadzenia szkolenia i przekazania Sprzętu pacjentowi określa </w:t>
      </w:r>
      <w:r w:rsidRPr="007A0280">
        <w:rPr>
          <w:rFonts w:ascii="Times New Roman" w:eastAsia="Calibri" w:hAnsi="Times New Roman" w:cs="Times New Roman"/>
          <w:sz w:val="20"/>
          <w:szCs w:val="20"/>
          <w:lang w:eastAsia="ar-SA"/>
        </w:rPr>
        <w:t>Załącznik nr …………………..</w:t>
      </w:r>
    </w:p>
    <w:p w:rsidR="00B06463" w:rsidRDefault="00B06463" w:rsidP="00F547E6">
      <w:pPr>
        <w:numPr>
          <w:ilvl w:val="0"/>
          <w:numId w:val="56"/>
        </w:numPr>
        <w:suppressAutoHyphens/>
        <w:spacing w:before="120" w:after="120" w:line="276"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lastRenderedPageBreak/>
        <w:t>Każde szkolenie personelu medycznego i technicznego Zamawiającego zostanie potwierdzone protokołem, zawierającym w szczególności zakres szkolenia (konspekt i odpisy materiałów przekazanych uczestnikom), ilość godzin, datę i podpisy osób uczestniczących w szkoleniu oraz podpis osób szkolących. Protokół sporządza Wykonawca. Protokół szkolenia podlega zatwierdzeniu przez Zamawiającego; Zamawiający może odmówić zatwierdzenia protokołu w sytuacji stwierdzenia niezgodności przeprowadzonego szkolenia z warunkami wynikającymi w Umowy.</w:t>
      </w:r>
    </w:p>
    <w:p w:rsidR="00B06463" w:rsidRDefault="00B06463" w:rsidP="00F547E6">
      <w:pPr>
        <w:widowControl w:val="0"/>
        <w:numPr>
          <w:ilvl w:val="0"/>
          <w:numId w:val="56"/>
        </w:numPr>
        <w:suppressAutoHyphens/>
        <w:autoSpaceDE w:val="0"/>
        <w:autoSpaceDN w:val="0"/>
        <w:adjustRightInd w:val="0"/>
        <w:spacing w:before="120" w:after="120" w:line="276"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xml:space="preserve">Dokumenty przekazane przez Wykonawcę oraz informacje (materiały) przekazane w trakcie szkolenia muszą pozwolić jednoznacznie ustalić, które czynności konserwacyjne, naprawy i przeglądy są zastrzeżone dla określonych podmiotów. W przypadku nienależytego wykonania obowiązku określonego w zdaniu poprzednim Wykonawca odpowiada za wszelkie skutki wykonania takich czynności przez osoby nieuprawnione, a w szczególności ich wadliwe wykonanie.  </w:t>
      </w:r>
    </w:p>
    <w:p w:rsidR="00B06463" w:rsidRDefault="00B06463" w:rsidP="00F547E6">
      <w:pPr>
        <w:widowControl w:val="0"/>
        <w:numPr>
          <w:ilvl w:val="0"/>
          <w:numId w:val="56"/>
        </w:numPr>
        <w:suppressAutoHyphens/>
        <w:autoSpaceDE w:val="0"/>
        <w:autoSpaceDN w:val="0"/>
        <w:adjustRightInd w:val="0"/>
        <w:spacing w:before="120" w:after="120" w:line="276"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Wykonawca odpowiada za uszkodzenie Sprzętu, spowodowanie wadliwego jego działania lub wywołania innych niekorzystnych skutków w następstwie używania Sprzętu, jego konserwacji, wykonywania drobnych napraw lub przeglądów zgodnie z przekazaną przez Wykonawcę instrukcją obsługi lub innymi informacjami w tym przedmiocie (zwłaszcza przekazanymi w czasie szkolenia).</w:t>
      </w:r>
    </w:p>
    <w:p w:rsidR="00B06463" w:rsidRDefault="00B06463" w:rsidP="00F547E6">
      <w:pPr>
        <w:widowControl w:val="0"/>
        <w:numPr>
          <w:ilvl w:val="0"/>
          <w:numId w:val="56"/>
        </w:numPr>
        <w:suppressAutoHyphens/>
        <w:autoSpaceDE w:val="0"/>
        <w:autoSpaceDN w:val="0"/>
        <w:adjustRightInd w:val="0"/>
        <w:spacing w:before="120" w:after="120" w:line="276"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Wykonawca odpowiada za wszystkie dalsze konsekwencje zdarzeń określonych w ust. 5.</w:t>
      </w:r>
    </w:p>
    <w:p w:rsidR="00B06463" w:rsidRDefault="00B06463" w:rsidP="00B06463">
      <w:pPr>
        <w:keepNext/>
        <w:suppressAutoHyphens/>
        <w:spacing w:before="120" w:after="120" w:line="276" w:lineRule="auto"/>
        <w:jc w:val="center"/>
        <w:rPr>
          <w:rFonts w:ascii="Times New Roman" w:eastAsia="Calibri" w:hAnsi="Times New Roman" w:cs="Times New Roman"/>
          <w:b/>
          <w:sz w:val="20"/>
          <w:szCs w:val="20"/>
          <w:lang w:eastAsia="ar-SA"/>
        </w:rPr>
      </w:pPr>
    </w:p>
    <w:p w:rsidR="00B06463" w:rsidRDefault="00B06463" w:rsidP="00B06463">
      <w:pPr>
        <w:keepNext/>
        <w:suppressAutoHyphens/>
        <w:spacing w:before="120" w:after="120" w:line="276" w:lineRule="auto"/>
        <w:jc w:val="center"/>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 8</w:t>
      </w:r>
    </w:p>
    <w:p w:rsidR="00B06463" w:rsidRDefault="00B06463" w:rsidP="00F547E6">
      <w:pPr>
        <w:numPr>
          <w:ilvl w:val="0"/>
          <w:numId w:val="57"/>
        </w:numPr>
        <w:tabs>
          <w:tab w:val="num" w:pos="850"/>
        </w:tabs>
        <w:suppressAutoHyphens/>
        <w:spacing w:before="120" w:after="120" w:line="276"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Po wykonaniu czynności określonych w Umowie, Wykonawca powiadomi pisemnie Zamawiającego o gotowości do przystąpienia do odbioru Przedmiotu Umowy.</w:t>
      </w:r>
    </w:p>
    <w:p w:rsidR="00B06463" w:rsidRDefault="00B06463" w:rsidP="00F547E6">
      <w:pPr>
        <w:numPr>
          <w:ilvl w:val="0"/>
          <w:numId w:val="57"/>
        </w:numPr>
        <w:tabs>
          <w:tab w:val="num" w:pos="850"/>
        </w:tabs>
        <w:suppressAutoHyphens/>
        <w:spacing w:before="120" w:after="120" w:line="276" w:lineRule="auto"/>
        <w:jc w:val="both"/>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Wykonawca zobowiązany jest dostarczyć, najpóźniej w dniu odbioru Sprzętu, następujące dokumenty sporządzone w języku polskim</w:t>
      </w:r>
      <w:r>
        <w:rPr>
          <w:rFonts w:ascii="Times New Roman" w:eastAsia="Calibri" w:hAnsi="Times New Roman" w:cs="Times New Roman"/>
          <w:sz w:val="20"/>
          <w:szCs w:val="20"/>
          <w:lang w:eastAsia="ar-SA"/>
        </w:rPr>
        <w:t xml:space="preserve"> (zgodnie z art. 14 ust. 1 ustawy z dnia 20 maja 2010 r. o wyrobach medycznych)</w:t>
      </w:r>
      <w:r>
        <w:rPr>
          <w:rFonts w:ascii="Times New Roman" w:eastAsia="Calibri" w:hAnsi="Times New Roman" w:cs="Times New Roman"/>
          <w:color w:val="000000"/>
          <w:sz w:val="20"/>
          <w:szCs w:val="20"/>
          <w:lang w:eastAsia="ar-SA"/>
        </w:rPr>
        <w:t>:</w:t>
      </w:r>
    </w:p>
    <w:p w:rsidR="00B06463" w:rsidRDefault="00B06463" w:rsidP="00F547E6">
      <w:pPr>
        <w:numPr>
          <w:ilvl w:val="0"/>
          <w:numId w:val="58"/>
        </w:numPr>
        <w:suppressAutoHyphens/>
        <w:spacing w:before="120" w:after="120" w:line="276" w:lineRule="auto"/>
        <w:jc w:val="both"/>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 xml:space="preserve">instrukcję używania </w:t>
      </w:r>
      <w:r>
        <w:rPr>
          <w:rFonts w:ascii="Times New Roman" w:eastAsia="Calibri" w:hAnsi="Times New Roman" w:cs="Times New Roman"/>
          <w:sz w:val="20"/>
          <w:szCs w:val="20"/>
          <w:lang w:eastAsia="ar-SA"/>
        </w:rPr>
        <w:t xml:space="preserve">Sprzętu </w:t>
      </w:r>
      <w:r>
        <w:rPr>
          <w:rFonts w:ascii="Times New Roman" w:eastAsia="Calibri" w:hAnsi="Times New Roman" w:cs="Times New Roman"/>
          <w:color w:val="000000"/>
          <w:sz w:val="20"/>
          <w:szCs w:val="20"/>
          <w:lang w:eastAsia="ar-SA"/>
        </w:rPr>
        <w:t>oraz zainstalowanego oprogramowania;</w:t>
      </w:r>
    </w:p>
    <w:p w:rsidR="00B06463" w:rsidRDefault="00B06463" w:rsidP="00F547E6">
      <w:pPr>
        <w:numPr>
          <w:ilvl w:val="0"/>
          <w:numId w:val="58"/>
        </w:numPr>
        <w:suppressAutoHyphens/>
        <w:spacing w:before="120" w:after="120" w:line="276" w:lineRule="auto"/>
        <w:jc w:val="both"/>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deklaracje zgodności CE (chyba że została złożona wraz z dokumentacja przetargową);</w:t>
      </w:r>
    </w:p>
    <w:p w:rsidR="00B06463" w:rsidRDefault="00B06463" w:rsidP="00F547E6">
      <w:pPr>
        <w:numPr>
          <w:ilvl w:val="0"/>
          <w:numId w:val="58"/>
        </w:numPr>
        <w:suppressAutoHyphens/>
        <w:spacing w:before="120" w:after="120" w:line="276" w:lineRule="auto"/>
        <w:jc w:val="both"/>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karty gwarancyjne producenta</w:t>
      </w:r>
      <w:r>
        <w:rPr>
          <w:rFonts w:ascii="Times New Roman" w:eastAsia="Calibri" w:hAnsi="Times New Roman" w:cs="Times New Roman"/>
          <w:sz w:val="20"/>
          <w:szCs w:val="20"/>
          <w:lang w:eastAsia="ar-SA"/>
        </w:rPr>
        <w:t>;</w:t>
      </w:r>
    </w:p>
    <w:p w:rsidR="00B06463" w:rsidRDefault="00B06463" w:rsidP="00F547E6">
      <w:pPr>
        <w:numPr>
          <w:ilvl w:val="0"/>
          <w:numId w:val="58"/>
        </w:numPr>
        <w:suppressAutoHyphens/>
        <w:spacing w:before="120" w:after="120" w:line="276" w:lineRule="auto"/>
        <w:jc w:val="both"/>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paszporty techniczne (wypełnione po uruchomieniu Sprzętu);</w:t>
      </w:r>
    </w:p>
    <w:p w:rsidR="00B06463" w:rsidRDefault="00B06463" w:rsidP="00F547E6">
      <w:pPr>
        <w:numPr>
          <w:ilvl w:val="0"/>
          <w:numId w:val="58"/>
        </w:numPr>
        <w:suppressAutoHyphens/>
        <w:spacing w:before="120" w:after="120" w:line="276" w:lineRule="auto"/>
        <w:jc w:val="both"/>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niezbędną dokumentację techniczną zawierającą zalecenia dotyczące konserwacji, wykonania przeglądów technicznych, kalibracji (zakres i terminy).</w:t>
      </w:r>
    </w:p>
    <w:p w:rsidR="00B06463" w:rsidRDefault="00B06463" w:rsidP="00F547E6">
      <w:pPr>
        <w:numPr>
          <w:ilvl w:val="0"/>
          <w:numId w:val="58"/>
        </w:numPr>
        <w:suppressAutoHyphens/>
        <w:spacing w:before="120" w:after="120" w:line="276" w:lineRule="auto"/>
        <w:jc w:val="both"/>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wykaz wszystkich podmiotów upoważnionych przez wytwórcę lub autoryzowanego przedstawiciela do wykonywania czynności obsługi serwisowej Sprzętu;</w:t>
      </w:r>
    </w:p>
    <w:p w:rsidR="00B06463" w:rsidRDefault="00B06463" w:rsidP="00F547E6">
      <w:pPr>
        <w:numPr>
          <w:ilvl w:val="0"/>
          <w:numId w:val="58"/>
        </w:numPr>
        <w:suppressAutoHyphens/>
        <w:spacing w:before="120" w:after="120" w:line="276" w:lineRule="auto"/>
        <w:jc w:val="both"/>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wykaz dostawców części zamiennych i materiałów eksploatacyjnych do poszczególnych typów Sprzętu;</w:t>
      </w:r>
    </w:p>
    <w:p w:rsidR="00B06463" w:rsidRDefault="00B06463" w:rsidP="00F547E6">
      <w:pPr>
        <w:numPr>
          <w:ilvl w:val="0"/>
          <w:numId w:val="58"/>
        </w:numPr>
        <w:suppressAutoHyphens/>
        <w:spacing w:before="120" w:after="120" w:line="276" w:lineRule="auto"/>
        <w:jc w:val="both"/>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 xml:space="preserve">pełne oprogramowanie potrzebne do używania </w:t>
      </w:r>
      <w:r>
        <w:rPr>
          <w:rFonts w:ascii="Times New Roman" w:eastAsia="Calibri" w:hAnsi="Times New Roman" w:cs="Times New Roman"/>
          <w:sz w:val="20"/>
          <w:szCs w:val="20"/>
          <w:lang w:eastAsia="ar-SA"/>
        </w:rPr>
        <w:t xml:space="preserve">Sprzętu  </w:t>
      </w:r>
      <w:r>
        <w:rPr>
          <w:rFonts w:ascii="Times New Roman" w:eastAsia="Calibri" w:hAnsi="Times New Roman" w:cs="Times New Roman"/>
          <w:color w:val="000000"/>
          <w:sz w:val="20"/>
          <w:szCs w:val="20"/>
          <w:lang w:eastAsia="ar-SA"/>
        </w:rPr>
        <w:t>zgodnie z przeznaczeniem i z wykorzystaniem jego wszystkich możliwości, na odpowiednich nośnikach (płyty instalacyjne);</w:t>
      </w:r>
    </w:p>
    <w:p w:rsidR="00B06463" w:rsidRDefault="00B06463" w:rsidP="00F547E6">
      <w:pPr>
        <w:numPr>
          <w:ilvl w:val="0"/>
          <w:numId w:val="58"/>
        </w:numPr>
        <w:suppressAutoHyphens/>
        <w:spacing w:before="120" w:after="120" w:line="276" w:lineRule="auto"/>
        <w:jc w:val="both"/>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umowy licencyjne oprogramowania określonego w pkt 8 – licencje powinny być nieograniczone czasowo ani terytorialnie i upoważniać  do korzystania z oprogramowania w zakresie niezbędnym do osiągnięcia celu Umowy.</w:t>
      </w:r>
    </w:p>
    <w:p w:rsidR="00B06463" w:rsidRDefault="00B06463" w:rsidP="00F547E6">
      <w:pPr>
        <w:numPr>
          <w:ilvl w:val="0"/>
          <w:numId w:val="58"/>
        </w:numPr>
        <w:suppressAutoHyphens/>
        <w:spacing w:before="120" w:after="120" w:line="276" w:lineRule="auto"/>
        <w:jc w:val="both"/>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całość dokumentacji przekazywanej przez producenta.</w:t>
      </w:r>
    </w:p>
    <w:p w:rsidR="00B06463" w:rsidRDefault="00B06463" w:rsidP="00F547E6">
      <w:pPr>
        <w:numPr>
          <w:ilvl w:val="0"/>
          <w:numId w:val="57"/>
        </w:numPr>
        <w:tabs>
          <w:tab w:val="num" w:pos="850"/>
        </w:tabs>
        <w:suppressAutoHyphens/>
        <w:spacing w:before="120" w:after="120" w:line="276" w:lineRule="auto"/>
        <w:jc w:val="both"/>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 xml:space="preserve">Zamawiający dokona odbioru po pierwszym uruchomieniu Sprzętu  i spełnieniu przez Wykonawcę innych warunków określonych w Umowie, w terminie do 3 dni roboczych od dnia zgłoszenia przez Wykonawcę </w:t>
      </w:r>
      <w:r>
        <w:rPr>
          <w:rFonts w:ascii="Times New Roman" w:eastAsia="Calibri" w:hAnsi="Times New Roman" w:cs="Times New Roman"/>
          <w:sz w:val="20"/>
          <w:szCs w:val="20"/>
          <w:lang w:eastAsia="ar-SA"/>
        </w:rPr>
        <w:t>gotowości do przystąpienia do odbioru Przedmiotu Umowy</w:t>
      </w:r>
      <w:r>
        <w:rPr>
          <w:rFonts w:ascii="Times New Roman" w:eastAsia="Calibri" w:hAnsi="Times New Roman" w:cs="Times New Roman"/>
          <w:color w:val="000000"/>
          <w:sz w:val="20"/>
          <w:szCs w:val="20"/>
          <w:lang w:eastAsia="ar-SA"/>
        </w:rPr>
        <w:t>.</w:t>
      </w:r>
    </w:p>
    <w:p w:rsidR="00B06463" w:rsidRDefault="00B06463" w:rsidP="00F547E6">
      <w:pPr>
        <w:numPr>
          <w:ilvl w:val="0"/>
          <w:numId w:val="57"/>
        </w:numPr>
        <w:tabs>
          <w:tab w:val="num" w:pos="850"/>
        </w:tabs>
        <w:suppressAutoHyphens/>
        <w:spacing w:before="120" w:after="120" w:line="276" w:lineRule="auto"/>
        <w:jc w:val="both"/>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 xml:space="preserve">Odbioru ze strony Zamawiającego dokona ……………………………………………….. </w:t>
      </w:r>
    </w:p>
    <w:p w:rsidR="00B06463" w:rsidRDefault="00B06463" w:rsidP="00F547E6">
      <w:pPr>
        <w:numPr>
          <w:ilvl w:val="0"/>
          <w:numId w:val="57"/>
        </w:numPr>
        <w:tabs>
          <w:tab w:val="num" w:pos="850"/>
        </w:tabs>
        <w:suppressAutoHyphens/>
        <w:spacing w:before="120" w:after="120" w:line="276" w:lineRule="auto"/>
        <w:jc w:val="both"/>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 xml:space="preserve">Jeżeli w toku czynności odbiorowych stwierdzone zostaną okoliczności uniemożliwiające dokonanie odbioru z przyczyn leżących po stronie Wykonawcy, Zamawiający przedstawi je Wykonawcy na piśmie. Do czasu </w:t>
      </w:r>
      <w:r>
        <w:rPr>
          <w:rFonts w:ascii="Times New Roman" w:eastAsia="Calibri" w:hAnsi="Times New Roman" w:cs="Times New Roman"/>
          <w:color w:val="000000"/>
          <w:sz w:val="20"/>
          <w:szCs w:val="20"/>
          <w:lang w:eastAsia="ar-SA"/>
        </w:rPr>
        <w:lastRenderedPageBreak/>
        <w:t>usunięcia przeszkód w odbiorze zostaną przerwane czynności związane z odbiorem, a Wykonawca zobowiązany jest do niezwłocznego usunięcia przeszkód w realizacji odbioru w terminie nie dłuższym nie 7 dni od dnia zgłoszenia nieprawidłowości.</w:t>
      </w:r>
    </w:p>
    <w:p w:rsidR="00B06463" w:rsidRDefault="00B06463" w:rsidP="00F547E6">
      <w:pPr>
        <w:numPr>
          <w:ilvl w:val="0"/>
          <w:numId w:val="57"/>
        </w:numPr>
        <w:tabs>
          <w:tab w:val="num" w:pos="850"/>
        </w:tabs>
        <w:suppressAutoHyphens/>
        <w:spacing w:before="120" w:after="120" w:line="276" w:lineRule="auto"/>
        <w:jc w:val="both"/>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 xml:space="preserve">Przeszkodą w dokonaniu odbioru leżącą po stronie Wykonawcy jest w szczególności każda niezgodność Sprzętu z warunkami określonymi w SIWZ wraz z załącznikami i Umowie wraz z załącznikami, niedostarczenie dokumentu w języku polskim określonego w ust. 2. Po usunięciu przeszkód w realizacji odbioru Wykonawca ponownie zgłosi Zamawiającemu na piśmie gotowość przystąpienia do odbioru. </w:t>
      </w:r>
    </w:p>
    <w:p w:rsidR="00B06463" w:rsidRDefault="00B06463" w:rsidP="00F547E6">
      <w:pPr>
        <w:numPr>
          <w:ilvl w:val="0"/>
          <w:numId w:val="57"/>
        </w:numPr>
        <w:tabs>
          <w:tab w:val="num" w:pos="850"/>
        </w:tabs>
        <w:suppressAutoHyphens/>
        <w:spacing w:before="120" w:after="120" w:line="276"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xml:space="preserve">Odbiór Przedmiotu Umowy odbędzie się na podstawie Protokołu dostawy Sprzętu. Zamawiający wymaga 3 egzemplarzy oryginałów Protokołu dostawy Sprzętu: 2 egz. dla Zamawiającego, 1 egz. dla Wykonawcy. Wzór Protokołu dostawy Sprzętu stanowi Załącznik nr 3 do Umowy. </w:t>
      </w:r>
    </w:p>
    <w:p w:rsidR="00B06463" w:rsidRDefault="00B06463" w:rsidP="00F547E6">
      <w:pPr>
        <w:numPr>
          <w:ilvl w:val="0"/>
          <w:numId w:val="57"/>
        </w:numPr>
        <w:tabs>
          <w:tab w:val="num" w:pos="850"/>
        </w:tabs>
        <w:suppressAutoHyphens/>
        <w:spacing w:before="120" w:after="120" w:line="276"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xml:space="preserve">Nazwy Sprzętu oraz pozostałych pozycji zawartych w Protokole dostawy Sprzętu muszą być identyczna jak określone przez Zamawiającego w tabeli w Załączniku nr 1 - Formularzu cenowym. </w:t>
      </w:r>
    </w:p>
    <w:p w:rsidR="00B06463" w:rsidRDefault="00B06463" w:rsidP="00F547E6">
      <w:pPr>
        <w:numPr>
          <w:ilvl w:val="0"/>
          <w:numId w:val="57"/>
        </w:numPr>
        <w:tabs>
          <w:tab w:val="num" w:pos="850"/>
        </w:tabs>
        <w:suppressAutoHyphens/>
        <w:spacing w:before="120" w:after="120" w:line="276" w:lineRule="auto"/>
        <w:jc w:val="both"/>
        <w:rPr>
          <w:rFonts w:ascii="Times New Roman" w:eastAsia="Calibri" w:hAnsi="Times New Roman" w:cs="Times New Roman"/>
          <w:color w:val="000000"/>
          <w:sz w:val="20"/>
          <w:szCs w:val="20"/>
          <w:lang w:eastAsia="ar-SA"/>
        </w:rPr>
      </w:pPr>
      <w:r>
        <w:rPr>
          <w:rFonts w:ascii="Times New Roman" w:eastAsia="Calibri" w:hAnsi="Times New Roman" w:cs="Times New Roman"/>
          <w:sz w:val="20"/>
          <w:szCs w:val="20"/>
          <w:lang w:eastAsia="ar-SA"/>
        </w:rPr>
        <w:t xml:space="preserve">Wykonawca zobowiązany jest dostarczyć wszelkie wymagane przepisami prawa i przez producenta dokumenty i certyfikaty niezbędne do udzielania świadczeń zdrowotnych z użyciem Sprzętu. </w:t>
      </w:r>
      <w:r>
        <w:rPr>
          <w:rFonts w:ascii="Times New Roman" w:eastAsia="Calibri" w:hAnsi="Times New Roman" w:cs="Times New Roman"/>
          <w:color w:val="000000"/>
          <w:sz w:val="20"/>
          <w:szCs w:val="20"/>
          <w:lang w:eastAsia="ar-SA"/>
        </w:rPr>
        <w:t>Ryzyko zniszczenia lub uszkodzenia Sprzętu, jak również zaginięcia przechodzi na Zamawiającego z chwilą podpisania Protokołu dostawy Sprzętu potwierdzającego należyte wykonanie Umowy przez Wykonawcę.</w:t>
      </w:r>
    </w:p>
    <w:p w:rsidR="00B06463" w:rsidRDefault="00B06463" w:rsidP="00F547E6">
      <w:pPr>
        <w:numPr>
          <w:ilvl w:val="0"/>
          <w:numId w:val="57"/>
        </w:numPr>
        <w:tabs>
          <w:tab w:val="num" w:pos="850"/>
        </w:tabs>
        <w:suppressAutoHyphens/>
        <w:spacing w:before="120" w:after="120" w:line="276" w:lineRule="auto"/>
        <w:jc w:val="both"/>
        <w:rPr>
          <w:rFonts w:ascii="Times New Roman" w:eastAsia="Calibri" w:hAnsi="Times New Roman" w:cs="Times New Roman"/>
          <w:color w:val="000000"/>
          <w:sz w:val="20"/>
          <w:szCs w:val="20"/>
          <w:lang w:eastAsia="ar-SA"/>
        </w:rPr>
      </w:pPr>
      <w:r>
        <w:rPr>
          <w:rFonts w:ascii="Times New Roman" w:eastAsia="Calibri" w:hAnsi="Times New Roman" w:cs="Times New Roman"/>
          <w:sz w:val="20"/>
          <w:szCs w:val="20"/>
          <w:lang w:eastAsia="ar-SA"/>
        </w:rPr>
        <w:t xml:space="preserve">W przypadku uzasadnionych wątpliwości Zamawiającego, co do potencjalnej niezgodności przedmiotu umowy ze SIWZ, Zamawiającemu przysługuje prawo praktycznej weryfikacji dostarczonego Sprzętu poprzez wykonanie badania przez niezależną jednostkę naukowo-badawczą (tj. ekspertów, rzeczoznawców, biegłych sądowych itp.) w terminie uzgodnionym z Zamawiającym. Wykonawca ponosi koszt ekspertyzy, jeśli okaże się, że Sprzęt jest niezgodny ze SIWZ. </w:t>
      </w:r>
    </w:p>
    <w:p w:rsidR="00B06463" w:rsidRDefault="00B06463" w:rsidP="00B06463">
      <w:pPr>
        <w:widowControl w:val="0"/>
        <w:tabs>
          <w:tab w:val="left" w:pos="397"/>
        </w:tabs>
        <w:suppressAutoHyphens/>
        <w:autoSpaceDE w:val="0"/>
        <w:autoSpaceDN w:val="0"/>
        <w:adjustRightInd w:val="0"/>
        <w:spacing w:before="120" w:after="120" w:line="276" w:lineRule="auto"/>
        <w:ind w:left="567"/>
        <w:jc w:val="center"/>
        <w:rPr>
          <w:rFonts w:ascii="Times New Roman" w:eastAsia="Calibri" w:hAnsi="Times New Roman" w:cs="Times New Roman"/>
          <w:b/>
          <w:color w:val="000000"/>
          <w:sz w:val="20"/>
          <w:szCs w:val="20"/>
          <w:lang w:eastAsia="ar-SA"/>
        </w:rPr>
      </w:pPr>
    </w:p>
    <w:p w:rsidR="00B06463" w:rsidRDefault="00B06463" w:rsidP="00B06463">
      <w:pPr>
        <w:widowControl w:val="0"/>
        <w:tabs>
          <w:tab w:val="left" w:pos="397"/>
        </w:tabs>
        <w:suppressAutoHyphens/>
        <w:autoSpaceDE w:val="0"/>
        <w:autoSpaceDN w:val="0"/>
        <w:adjustRightInd w:val="0"/>
        <w:spacing w:before="120" w:after="120" w:line="276" w:lineRule="auto"/>
        <w:ind w:left="567"/>
        <w:jc w:val="center"/>
        <w:rPr>
          <w:rFonts w:ascii="Times New Roman" w:eastAsia="Calibri" w:hAnsi="Times New Roman" w:cs="Times New Roman"/>
          <w:b/>
          <w:color w:val="000000"/>
          <w:sz w:val="20"/>
          <w:szCs w:val="20"/>
          <w:lang w:eastAsia="ar-SA"/>
        </w:rPr>
      </w:pPr>
      <w:r>
        <w:rPr>
          <w:rFonts w:ascii="Times New Roman" w:eastAsia="Calibri" w:hAnsi="Times New Roman" w:cs="Times New Roman"/>
          <w:b/>
          <w:color w:val="000000"/>
          <w:sz w:val="20"/>
          <w:szCs w:val="20"/>
          <w:lang w:eastAsia="ar-SA"/>
        </w:rPr>
        <w:t>§ 9</w:t>
      </w:r>
    </w:p>
    <w:p w:rsidR="00B06463" w:rsidRDefault="00B06463" w:rsidP="00F547E6">
      <w:pPr>
        <w:numPr>
          <w:ilvl w:val="0"/>
          <w:numId w:val="59"/>
        </w:numPr>
        <w:suppressAutoHyphens/>
        <w:spacing w:before="120" w:after="120" w:line="276" w:lineRule="auto"/>
        <w:jc w:val="both"/>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Z tytułu należytego wykonania Umowy, w tym wykonania wszystkich obowiązków określonych w Umowie, przysługuje Wykonawcy wynagrodzenie w wysokości:</w:t>
      </w:r>
    </w:p>
    <w:p w:rsidR="00B06463" w:rsidRDefault="00B06463" w:rsidP="00F547E6">
      <w:pPr>
        <w:widowControl w:val="0"/>
        <w:numPr>
          <w:ilvl w:val="0"/>
          <w:numId w:val="60"/>
        </w:numPr>
        <w:suppressAutoHyphens/>
        <w:autoSpaceDE w:val="0"/>
        <w:autoSpaceDN w:val="0"/>
        <w:adjustRightInd w:val="0"/>
        <w:spacing w:before="120" w:after="120" w:line="276" w:lineRule="auto"/>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netto: ..............................  (słownie: …………………………………………… …/100) złotych;</w:t>
      </w:r>
    </w:p>
    <w:p w:rsidR="00B06463" w:rsidRDefault="00B06463" w:rsidP="00F547E6">
      <w:pPr>
        <w:widowControl w:val="0"/>
        <w:numPr>
          <w:ilvl w:val="0"/>
          <w:numId w:val="60"/>
        </w:numPr>
        <w:suppressAutoHyphens/>
        <w:autoSpaceDE w:val="0"/>
        <w:autoSpaceDN w:val="0"/>
        <w:adjustRightInd w:val="0"/>
        <w:spacing w:before="120" w:after="120" w:line="276" w:lineRule="auto"/>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 xml:space="preserve"> VAT - stawka........ %, co stanowi: ……………………(słownie: ………………………… …/100) złotych;</w:t>
      </w:r>
    </w:p>
    <w:p w:rsidR="00B06463" w:rsidRDefault="00B06463" w:rsidP="00F547E6">
      <w:pPr>
        <w:widowControl w:val="0"/>
        <w:numPr>
          <w:ilvl w:val="0"/>
          <w:numId w:val="60"/>
        </w:numPr>
        <w:suppressAutoHyphens/>
        <w:autoSpaceDE w:val="0"/>
        <w:autoSpaceDN w:val="0"/>
        <w:adjustRightInd w:val="0"/>
        <w:spacing w:before="120" w:after="120" w:line="276" w:lineRule="auto"/>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brutto: ..............................  (słownie: …………………………………………… …/100) złotych.</w:t>
      </w:r>
    </w:p>
    <w:p w:rsidR="00B06463" w:rsidRDefault="00B06463" w:rsidP="00F547E6">
      <w:pPr>
        <w:numPr>
          <w:ilvl w:val="0"/>
          <w:numId w:val="59"/>
        </w:numPr>
        <w:suppressAutoHyphens/>
        <w:spacing w:before="120" w:after="120" w:line="276" w:lineRule="auto"/>
        <w:jc w:val="both"/>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Wynagrodzenie określone w ust. 1 zaspokaja wszelkie roszczenia Wykonawcy związane z prawidłowym wykonaniem Umowy, w szczególności: koszty</w:t>
      </w:r>
      <w:r>
        <w:rPr>
          <w:rFonts w:ascii="Times New Roman" w:eastAsia="Calibri" w:hAnsi="Times New Roman" w:cs="Times New Roman"/>
          <w:iCs/>
          <w:sz w:val="20"/>
          <w:szCs w:val="20"/>
          <w:lang w:eastAsia="ar-SA"/>
        </w:rPr>
        <w:t xml:space="preserve"> dostawy Sprzętu, uruchomienia, opakowania, załadunku, transportu, rozładunku, ceł, opłat granicznych i ubezpieczenia na okres do czasu podpisania przez obie strony Protokołu dostawy Sprzętu.</w:t>
      </w:r>
    </w:p>
    <w:p w:rsidR="00B06463" w:rsidRDefault="00B06463" w:rsidP="00F547E6">
      <w:pPr>
        <w:numPr>
          <w:ilvl w:val="0"/>
          <w:numId w:val="59"/>
        </w:numPr>
        <w:suppressAutoHyphens/>
        <w:spacing w:before="120" w:after="120" w:line="276" w:lineRule="auto"/>
        <w:jc w:val="both"/>
        <w:rPr>
          <w:rFonts w:ascii="Times New Roman" w:eastAsia="Calibri" w:hAnsi="Times New Roman" w:cs="Times New Roman"/>
          <w:color w:val="000000"/>
          <w:sz w:val="20"/>
          <w:szCs w:val="20"/>
          <w:lang w:eastAsia="ar-SA"/>
        </w:rPr>
      </w:pPr>
      <w:r>
        <w:rPr>
          <w:rFonts w:ascii="Times New Roman" w:eastAsia="Calibri" w:hAnsi="Times New Roman" w:cs="Times New Roman"/>
          <w:sz w:val="20"/>
          <w:szCs w:val="20"/>
          <w:lang w:eastAsia="ar-SA"/>
        </w:rPr>
        <w:t>Wykonawca nie może żądać podwyższenia wynagrodzenia. Strony wykluczają dopuszczalność waloryzacji wynagrodzenia Wykonawcy</w:t>
      </w:r>
      <w:r>
        <w:rPr>
          <w:rFonts w:ascii="Times New Roman" w:eastAsia="Calibri" w:hAnsi="Times New Roman" w:cs="Times New Roman"/>
          <w:snapToGrid w:val="0"/>
          <w:sz w:val="20"/>
          <w:szCs w:val="20"/>
          <w:lang w:eastAsia="ar-SA"/>
        </w:rPr>
        <w:t>.</w:t>
      </w:r>
    </w:p>
    <w:p w:rsidR="00B06463" w:rsidRDefault="00B06463" w:rsidP="00F547E6">
      <w:pPr>
        <w:numPr>
          <w:ilvl w:val="0"/>
          <w:numId w:val="59"/>
        </w:numPr>
        <w:suppressAutoHyphens/>
        <w:spacing w:before="120" w:after="120" w:line="276" w:lineRule="auto"/>
        <w:jc w:val="both"/>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 xml:space="preserve">Wynagrodzenie Wykonawcy jest płatne na podstawie faktury, w terminie </w:t>
      </w:r>
      <w:r>
        <w:rPr>
          <w:rFonts w:ascii="Times New Roman" w:eastAsia="Calibri" w:hAnsi="Times New Roman" w:cs="Times New Roman"/>
          <w:b/>
          <w:sz w:val="20"/>
          <w:szCs w:val="20"/>
          <w:lang w:eastAsia="ar-SA"/>
        </w:rPr>
        <w:t>60 dni</w:t>
      </w:r>
      <w:r>
        <w:rPr>
          <w:rFonts w:ascii="Times New Roman" w:eastAsia="Calibri" w:hAnsi="Times New Roman" w:cs="Times New Roman"/>
          <w:color w:val="000000"/>
          <w:sz w:val="20"/>
          <w:szCs w:val="20"/>
          <w:lang w:eastAsia="ar-SA"/>
        </w:rPr>
        <w:t xml:space="preserve"> od dnia doręczenia Zamawiającemu prawidłowo wystawionej faktury; Wykonawca nie może wystawić faktury wcześniej niż w dniu podpisania przez Strony Protokołu dostawy Sprzętu bez uwag. </w:t>
      </w:r>
    </w:p>
    <w:p w:rsidR="00B06463" w:rsidRDefault="00B06463" w:rsidP="00F547E6">
      <w:pPr>
        <w:numPr>
          <w:ilvl w:val="0"/>
          <w:numId w:val="59"/>
        </w:numPr>
        <w:suppressAutoHyphens/>
        <w:spacing w:before="120" w:after="120" w:line="276" w:lineRule="auto"/>
        <w:jc w:val="both"/>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Wynagrodzenie jest płatne na rachunek bankowy Wykonawcy w …………………………………………..…..  nr …………………………zgodny ze wskazaniem na fakturze. W przypadku wskazania w treści faktury numeru rachunku bankowego innego niż określony w zdaniu poprzednim, Zamawiający wzywa wykonawcę do doprowadzenia jej zgodności z umową i wstrzymuje się z zapłatą do czasu doręczenia faktury zawierającej prawidłowy numer rachunku bankowego – zgodny z umową.</w:t>
      </w:r>
    </w:p>
    <w:p w:rsidR="00B06463" w:rsidRDefault="00B06463" w:rsidP="00F547E6">
      <w:pPr>
        <w:numPr>
          <w:ilvl w:val="0"/>
          <w:numId w:val="59"/>
        </w:numPr>
        <w:suppressAutoHyphens/>
        <w:spacing w:before="120" w:after="120" w:line="276" w:lineRule="auto"/>
        <w:jc w:val="both"/>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lastRenderedPageBreak/>
        <w:t>Wykonawca powiadomi na piśmie Zamawiającego o każdorazowej zmianie numeru bankowego i konieczności zmiany Umowy.</w:t>
      </w:r>
    </w:p>
    <w:p w:rsidR="00B06463" w:rsidRDefault="00B06463" w:rsidP="00F547E6">
      <w:pPr>
        <w:numPr>
          <w:ilvl w:val="0"/>
          <w:numId w:val="59"/>
        </w:numPr>
        <w:suppressAutoHyphens/>
        <w:spacing w:before="120" w:after="120" w:line="276"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xml:space="preserve">Faktura Wykonawcy musi zawierać wszystkie pozycje wyszczególnione w Załączniku nr 1 - Formularzu cenowym. Nazwy Sprzętu oraz pozostałych pozycji zawartych w Formularzu cenowym, uwidocznione na fakturze i protokołach muszą być identyczna jak określone przez Zamawiającego w tabeli w Załączniku nr 1 - Formularzu cenowym. </w:t>
      </w:r>
    </w:p>
    <w:p w:rsidR="00B06463" w:rsidRDefault="00B06463" w:rsidP="00F547E6">
      <w:pPr>
        <w:numPr>
          <w:ilvl w:val="0"/>
          <w:numId w:val="59"/>
        </w:numPr>
        <w:suppressAutoHyphens/>
        <w:spacing w:before="120" w:after="120" w:line="276" w:lineRule="auto"/>
        <w:jc w:val="both"/>
        <w:rPr>
          <w:rFonts w:ascii="Times New Roman" w:eastAsia="Calibri" w:hAnsi="Times New Roman" w:cs="Times New Roman"/>
          <w:color w:val="000000"/>
          <w:sz w:val="20"/>
          <w:szCs w:val="20"/>
          <w:lang w:eastAsia="ar-SA"/>
        </w:rPr>
      </w:pPr>
      <w:r>
        <w:rPr>
          <w:rFonts w:ascii="Times New Roman" w:eastAsia="Calibri" w:hAnsi="Times New Roman" w:cs="Times New Roman"/>
          <w:sz w:val="20"/>
          <w:szCs w:val="20"/>
          <w:lang w:eastAsia="ar-SA"/>
        </w:rPr>
        <w:t>Dniem zapłaty jest dzień obciążenia rachunku bankowego Zamawiającego.</w:t>
      </w:r>
    </w:p>
    <w:p w:rsidR="00B06463" w:rsidRDefault="00B06463" w:rsidP="00B06463">
      <w:pPr>
        <w:suppressAutoHyphens/>
        <w:spacing w:before="120" w:after="120" w:line="276" w:lineRule="auto"/>
        <w:jc w:val="center"/>
        <w:rPr>
          <w:rFonts w:ascii="Times New Roman" w:eastAsia="Calibri" w:hAnsi="Times New Roman" w:cs="Times New Roman"/>
          <w:b/>
          <w:color w:val="000000"/>
          <w:sz w:val="20"/>
          <w:szCs w:val="20"/>
          <w:lang w:eastAsia="ar-SA"/>
        </w:rPr>
      </w:pPr>
    </w:p>
    <w:p w:rsidR="00B06463" w:rsidRDefault="00B06463" w:rsidP="00B06463">
      <w:pPr>
        <w:suppressAutoHyphens/>
        <w:spacing w:before="120" w:after="120" w:line="276" w:lineRule="auto"/>
        <w:jc w:val="center"/>
        <w:rPr>
          <w:rFonts w:ascii="Times New Roman" w:eastAsia="Calibri" w:hAnsi="Times New Roman" w:cs="Times New Roman"/>
          <w:b/>
          <w:color w:val="000000"/>
          <w:sz w:val="20"/>
          <w:szCs w:val="20"/>
          <w:lang w:eastAsia="ar-SA"/>
        </w:rPr>
      </w:pPr>
      <w:r>
        <w:rPr>
          <w:rFonts w:ascii="Times New Roman" w:eastAsia="Calibri" w:hAnsi="Times New Roman" w:cs="Times New Roman"/>
          <w:b/>
          <w:color w:val="000000"/>
          <w:sz w:val="20"/>
          <w:szCs w:val="20"/>
          <w:lang w:eastAsia="ar-SA"/>
        </w:rPr>
        <w:t>§ 10</w:t>
      </w:r>
    </w:p>
    <w:p w:rsidR="00B06463" w:rsidRDefault="00B06463" w:rsidP="00F547E6">
      <w:pPr>
        <w:numPr>
          <w:ilvl w:val="0"/>
          <w:numId w:val="61"/>
        </w:numPr>
        <w:suppressAutoHyphens/>
        <w:spacing w:before="120" w:after="120" w:line="276" w:lineRule="auto"/>
        <w:jc w:val="both"/>
        <w:rPr>
          <w:rFonts w:ascii="Times New Roman" w:eastAsia="Calibri" w:hAnsi="Times New Roman" w:cs="Times New Roman"/>
          <w:sz w:val="20"/>
          <w:szCs w:val="20"/>
          <w:lang w:eastAsia="ar-SA"/>
        </w:rPr>
      </w:pPr>
      <w:r>
        <w:rPr>
          <w:rFonts w:ascii="Times New Roman" w:eastAsia="Calibri" w:hAnsi="Times New Roman" w:cs="Times New Roman"/>
          <w:color w:val="000000"/>
          <w:sz w:val="20"/>
          <w:szCs w:val="20"/>
          <w:lang w:eastAsia="ar-SA"/>
        </w:rPr>
        <w:t xml:space="preserve">Wykonawca udziela ............ miesięcznej gwarancji na </w:t>
      </w:r>
      <w:r>
        <w:rPr>
          <w:rFonts w:ascii="Times New Roman" w:eastAsia="Calibri" w:hAnsi="Times New Roman" w:cs="Times New Roman"/>
          <w:sz w:val="20"/>
          <w:szCs w:val="20"/>
          <w:lang w:eastAsia="ar-SA"/>
        </w:rPr>
        <w:t>Sprzęt</w:t>
      </w:r>
      <w:r>
        <w:rPr>
          <w:rFonts w:ascii="Times New Roman" w:eastAsia="Calibri" w:hAnsi="Times New Roman" w:cs="Times New Roman"/>
          <w:color w:val="000000"/>
          <w:sz w:val="20"/>
          <w:szCs w:val="20"/>
          <w:lang w:eastAsia="ar-SA"/>
        </w:rPr>
        <w:t xml:space="preserve">. Okres gwarancji biegnie od dnia </w:t>
      </w:r>
      <w:r>
        <w:rPr>
          <w:rFonts w:ascii="Times New Roman" w:eastAsia="Calibri" w:hAnsi="Times New Roman" w:cs="Times New Roman"/>
          <w:snapToGrid w:val="0"/>
          <w:sz w:val="20"/>
          <w:szCs w:val="20"/>
          <w:lang w:eastAsia="ar-SA"/>
        </w:rPr>
        <w:t>podpisania przez Strony Protokołu dostawy Sprzętu bez uwag. W okresie gwarancji Wykonawca odpowiada za serwis, konserwację, przeglądy i naprawy Sprzętu.</w:t>
      </w:r>
    </w:p>
    <w:p w:rsidR="00B06463" w:rsidRDefault="00B06463" w:rsidP="00F547E6">
      <w:pPr>
        <w:numPr>
          <w:ilvl w:val="0"/>
          <w:numId w:val="61"/>
        </w:numPr>
        <w:suppressAutoHyphens/>
        <w:spacing w:before="120" w:after="120" w:line="276"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xml:space="preserve">W okresie gwarancji przeglądy konserwacyjne / serwisowe wynikające z wymagań producenta Sprzętu, zasad wiedzy technicznej lub doświadczenia zawodowego oraz naprawy Sprzętu będą wykonane na koszt Wykonawcy, w szczególności koszt części zamiennych i materiałów eksploatacyjnych użytych do napraw, przeglądów stanu technicznego, konserwacji, regulacji oraz praca i dojazd zespołu serwisowego w okresie gwarancyjnym obciążają Wykonawcę. </w:t>
      </w:r>
    </w:p>
    <w:p w:rsidR="00B06463" w:rsidRDefault="00B06463" w:rsidP="00F547E6">
      <w:pPr>
        <w:numPr>
          <w:ilvl w:val="0"/>
          <w:numId w:val="61"/>
        </w:numPr>
        <w:suppressAutoHyphens/>
        <w:spacing w:before="120" w:after="120" w:line="276"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xml:space="preserve">Zakres i wstępne terminy przeglądów zostaną określone w instrukcjach obsługi </w:t>
      </w:r>
      <w:r>
        <w:rPr>
          <w:rFonts w:ascii="Times New Roman" w:eastAsia="Calibri" w:hAnsi="Times New Roman" w:cs="Times New Roman"/>
          <w:sz w:val="20"/>
          <w:szCs w:val="20"/>
          <w:lang w:eastAsia="ar-SA"/>
        </w:rPr>
        <w:br/>
        <w:t xml:space="preserve">dostarczonych wraz z Sprzętem. </w:t>
      </w:r>
    </w:p>
    <w:p w:rsidR="00B06463" w:rsidRDefault="00B06463" w:rsidP="00F547E6">
      <w:pPr>
        <w:numPr>
          <w:ilvl w:val="0"/>
          <w:numId w:val="61"/>
        </w:numPr>
        <w:suppressAutoHyphens/>
        <w:spacing w:before="120" w:after="120" w:line="276"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xml:space="preserve">Przeglądy konserwacyjne / serwisowe będą przeprowadzane w terminie uzgodnionym </w:t>
      </w:r>
      <w:r>
        <w:rPr>
          <w:rFonts w:ascii="Times New Roman" w:eastAsia="Calibri" w:hAnsi="Times New Roman" w:cs="Times New Roman"/>
          <w:sz w:val="20"/>
          <w:szCs w:val="20"/>
          <w:lang w:eastAsia="ar-SA"/>
        </w:rPr>
        <w:br/>
        <w:t>z bezpośrednim użytkownikiem danego Sprzętu (pacjentem) wskazanym przez Zamawiającego. Jeżeli zgodnie z ust. 2 – 3, przeglądy należy Wykonywać rzadziej niż raz w roku, Wykonawca przeglądy wykonuje co najmniej raz w roku.</w:t>
      </w:r>
    </w:p>
    <w:p w:rsidR="00B06463" w:rsidRDefault="00B06463" w:rsidP="00F547E6">
      <w:pPr>
        <w:numPr>
          <w:ilvl w:val="0"/>
          <w:numId w:val="61"/>
        </w:numPr>
        <w:suppressAutoHyphens/>
        <w:spacing w:before="120" w:after="120" w:line="276"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Ostatni obowiązkowy przegląd stanu technicznego w okresie gwarancji, będzie zrealizowany nie wcześniej, niż 14 dni przed terminem zakończenia okresu gwarancji. Jeżeli Wykonawca nie wykona ostatniego przeglądu stanu technicznego do końca okresu gwarancji określonego w ust. 1 w czasie określonym w zdaniu poprzednim, gwarancja obowiązuje nadal do czasu wykonania przez Wykonawcę ostatniego przeglądu stanu technicznego i usunięcia stwierdzonych w jego czasie wad lub usterek.</w:t>
      </w:r>
    </w:p>
    <w:p w:rsidR="00B06463" w:rsidRDefault="00B06463" w:rsidP="00F547E6">
      <w:pPr>
        <w:numPr>
          <w:ilvl w:val="0"/>
          <w:numId w:val="61"/>
        </w:numPr>
        <w:suppressAutoHyphens/>
        <w:spacing w:before="120" w:after="120" w:line="276"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xml:space="preserve">Podczas ostatniego przeglądu stanu technicznego, Wykonawca zapewni nieodpłatne zainstalowanie najnowszej wersji oprogramowania Sprzętu. </w:t>
      </w:r>
    </w:p>
    <w:p w:rsidR="00B06463" w:rsidRDefault="00B06463" w:rsidP="00F547E6">
      <w:pPr>
        <w:numPr>
          <w:ilvl w:val="0"/>
          <w:numId w:val="61"/>
        </w:numPr>
        <w:suppressAutoHyphens/>
        <w:spacing w:before="120" w:after="120" w:line="276"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xml:space="preserve">Przeglądy i naprawy wykonuje serwis Wykonawcy potwierdzający każdorazowo swoje czynności w dostarczonych wraz ze Sprzętem paszportach technicznych. W okresie gwarancji Wykonawca prowadzi paszporty techniczne Sprzętu i pozostałą dokumentację Sprzętu – w taki sposób, aby wskazane dokumenty spełniały wymogi określone w art. 90 ust. 6 – 7 ustawy z dnia 20 maja 2010 r. o wyrobach medycznych; </w:t>
      </w:r>
    </w:p>
    <w:p w:rsidR="00B06463" w:rsidRDefault="00B06463" w:rsidP="00F547E6">
      <w:pPr>
        <w:widowControl w:val="0"/>
        <w:numPr>
          <w:ilvl w:val="0"/>
          <w:numId w:val="61"/>
        </w:numPr>
        <w:tabs>
          <w:tab w:val="left" w:pos="993"/>
        </w:tabs>
        <w:suppressAutoHyphens/>
        <w:spacing w:before="120" w:after="120" w:line="276"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W przypadku rozbieżności pomiędzy warunkami gwarancji określonymi przez producenta (kartą gwarancyjną), a warunkami gwarancji określonymi w Umowie, stosuje się warunki korzystniejsze dla Zamawiającego.</w:t>
      </w:r>
    </w:p>
    <w:p w:rsidR="00B06463" w:rsidRDefault="00B06463" w:rsidP="00B06463">
      <w:pPr>
        <w:suppressAutoHyphens/>
        <w:spacing w:before="120" w:after="120" w:line="276" w:lineRule="auto"/>
        <w:jc w:val="center"/>
        <w:rPr>
          <w:rFonts w:ascii="Times New Roman" w:eastAsia="Calibri" w:hAnsi="Times New Roman" w:cs="Times New Roman"/>
          <w:b/>
          <w:sz w:val="20"/>
          <w:szCs w:val="20"/>
          <w:lang w:eastAsia="ar-SA"/>
        </w:rPr>
      </w:pPr>
    </w:p>
    <w:p w:rsidR="00B06463" w:rsidRDefault="00B06463" w:rsidP="00B06463">
      <w:pPr>
        <w:suppressAutoHyphens/>
        <w:spacing w:before="120" w:after="120" w:line="276" w:lineRule="auto"/>
        <w:jc w:val="center"/>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 11</w:t>
      </w:r>
    </w:p>
    <w:p w:rsidR="00B06463" w:rsidRDefault="00B06463" w:rsidP="00F547E6">
      <w:pPr>
        <w:numPr>
          <w:ilvl w:val="0"/>
          <w:numId w:val="62"/>
        </w:numPr>
        <w:tabs>
          <w:tab w:val="num" w:pos="720"/>
        </w:tabs>
        <w:suppressAutoHyphens/>
        <w:spacing w:before="120" w:after="120" w:line="276"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Celem wykonania usług konserwacyjnych / serwisowych lub naprawy, serwis Wykonawcy uzyska dostęp do Sprzętu w terminie ustalonym z bezpośrednim użytkownikiem Sprzętu (pacjentem).</w:t>
      </w:r>
    </w:p>
    <w:p w:rsidR="00B06463" w:rsidRDefault="00B06463" w:rsidP="00F547E6">
      <w:pPr>
        <w:numPr>
          <w:ilvl w:val="0"/>
          <w:numId w:val="62"/>
        </w:numPr>
        <w:tabs>
          <w:tab w:val="num" w:pos="720"/>
        </w:tabs>
        <w:suppressAutoHyphens/>
        <w:spacing w:before="120" w:after="120" w:line="276"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W przypadku konieczności naprawy w okresie gwarancyjnym czas reakcji serwisu, tj. od chwili powiadomienia do rozpoczęcia naprawy wyniesie maksymalnie 48 godzin; za reakcje serwisu uważa się także kontakt telefoniczny lub zdalną diagnozę.</w:t>
      </w:r>
    </w:p>
    <w:p w:rsidR="00B06463" w:rsidRDefault="00B06463" w:rsidP="00F547E6">
      <w:pPr>
        <w:numPr>
          <w:ilvl w:val="0"/>
          <w:numId w:val="62"/>
        </w:numPr>
        <w:tabs>
          <w:tab w:val="num" w:pos="720"/>
        </w:tabs>
        <w:suppressAutoHyphens/>
        <w:spacing w:before="120" w:after="120" w:line="276"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lastRenderedPageBreak/>
        <w:t xml:space="preserve">Naprawa, tj. usunięcie wad lub usterek, zakończy się w terminie 7 dni roboczych od podjęcia naprawy, a w przypadku konieczności sprowadzenia części zamiennych spoza terenu Polski </w:t>
      </w:r>
      <w:r>
        <w:rPr>
          <w:rFonts w:ascii="Times New Roman" w:eastAsia="Calibri" w:hAnsi="Times New Roman" w:cs="Times New Roman"/>
          <w:sz w:val="20"/>
          <w:szCs w:val="20"/>
          <w:lang w:eastAsia="ar-SA"/>
        </w:rPr>
        <w:br/>
        <w:t xml:space="preserve">– do 15 dni roboczych. Konieczność importu i jego dokonanie Wykonawca musi udokumentować w postaci załączników do protokołu naprawy. </w:t>
      </w:r>
    </w:p>
    <w:p w:rsidR="00B06463" w:rsidRDefault="00B06463" w:rsidP="00F547E6">
      <w:pPr>
        <w:numPr>
          <w:ilvl w:val="0"/>
          <w:numId w:val="62"/>
        </w:numPr>
        <w:tabs>
          <w:tab w:val="num" w:pos="720"/>
        </w:tabs>
        <w:suppressAutoHyphens/>
        <w:spacing w:before="120" w:after="120" w:line="276"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xml:space="preserve">Wykonawca w terminie określonym w ust. 2, zapewni element zastępczy lub sprzęt zastępczy na czas trwania naprawy. Parametry elementu / sprzętu zastępczego nie mogą być gorsze / niższe, niż Sprzętu naprawianego. </w:t>
      </w:r>
    </w:p>
    <w:p w:rsidR="00B06463" w:rsidRDefault="00B06463" w:rsidP="00F547E6">
      <w:pPr>
        <w:numPr>
          <w:ilvl w:val="0"/>
          <w:numId w:val="62"/>
        </w:numPr>
        <w:tabs>
          <w:tab w:val="num" w:pos="720"/>
        </w:tabs>
        <w:suppressAutoHyphens/>
        <w:spacing w:before="120" w:after="120" w:line="276"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Zamawiający może na umotywowany wniosek Wykonawcy oznaczyć dłuższy termin dostarczenia elementu / Sprzętu  zastępczego, a nawet zwolnić Wykonawcę z tego obowiązku w części lub w całości. Zwolnienie określone w zdaniu poprzednim powinno zostać połączone z określeniem czasu na jaki zwolnienie to zostaje udzielone; w braku takiego zastrzeżenia wynosi ono 3 dni.</w:t>
      </w:r>
    </w:p>
    <w:p w:rsidR="00B06463" w:rsidRDefault="00B06463" w:rsidP="00F547E6">
      <w:pPr>
        <w:numPr>
          <w:ilvl w:val="0"/>
          <w:numId w:val="62"/>
        </w:numPr>
        <w:tabs>
          <w:tab w:val="num" w:pos="720"/>
        </w:tabs>
        <w:suppressAutoHyphens/>
        <w:spacing w:before="120" w:after="120" w:line="276"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W przypadku uchybienia przez Wykonawcę obowiązkowi dostarczenia elementu / Sprzętu zastępczego, Zamawiający może podjąć na koszt i ryzyko Wykonawcy wszelkie działania konieczne dla zapewnienia zaspokojenia potrzeb bezpośredniego użytkownika (pacjenta), które zaspokajał Sprzęt, w szczególności może we własnym zakresie nająć/wydzierżawić element / sprzęt zastępczy.</w:t>
      </w:r>
    </w:p>
    <w:p w:rsidR="00B06463" w:rsidRDefault="00B06463" w:rsidP="00F547E6">
      <w:pPr>
        <w:numPr>
          <w:ilvl w:val="0"/>
          <w:numId w:val="62"/>
        </w:numPr>
        <w:tabs>
          <w:tab w:val="num" w:pos="720"/>
        </w:tabs>
        <w:suppressAutoHyphens/>
        <w:spacing w:before="120" w:after="120" w:line="276"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xml:space="preserve">Jeżeli zajdzie konieczność naprawy poza miejscem użytkowania Sprzętu, Wykonawca odbierze uszkodzoną część składową Sprzętu i dostarczy ją do bezpośredniego </w:t>
      </w:r>
      <w:r>
        <w:rPr>
          <w:rFonts w:ascii="Times New Roman" w:eastAsia="Calibri" w:hAnsi="Times New Roman" w:cs="Times New Roman"/>
          <w:sz w:val="20"/>
          <w:szCs w:val="20"/>
          <w:lang w:eastAsia="ar-SA"/>
        </w:rPr>
        <w:br/>
        <w:t>do użytkownika po zakończonej naprawie na własny koszt i ryzyko.</w:t>
      </w:r>
    </w:p>
    <w:p w:rsidR="00B06463" w:rsidRDefault="00B06463" w:rsidP="00F547E6">
      <w:pPr>
        <w:numPr>
          <w:ilvl w:val="0"/>
          <w:numId w:val="62"/>
        </w:numPr>
        <w:tabs>
          <w:tab w:val="num" w:pos="720"/>
        </w:tabs>
        <w:suppressAutoHyphens/>
        <w:spacing w:before="120" w:after="120" w:line="276"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Wykonawca zobowiązuje się do wymiany Sprzętu na nowy (fabrycznie identyczny egzemplarz lub lepszy zaakceptowany przez Zamawiającego) po 3 nieskutecznych naprawach gwarancyjnych tego samego elementu Sprzętu, wykonanych w celu usunięcia uszkodzeń i / lub wad uniemożliwiających pracę całego Sprzętu - w terminie 14 dni, liczonym od dnia czwartego zgłoszenia przez Zamawiającego  do Wykonawcy uszkodzenia / wady uniemożliwiających użycie Sprzętu zgodnie z przeznaczeniem.</w:t>
      </w:r>
    </w:p>
    <w:p w:rsidR="00B06463" w:rsidRDefault="00B06463" w:rsidP="00F547E6">
      <w:pPr>
        <w:numPr>
          <w:ilvl w:val="0"/>
          <w:numId w:val="62"/>
        </w:numPr>
        <w:tabs>
          <w:tab w:val="num" w:pos="720"/>
        </w:tabs>
        <w:suppressAutoHyphens/>
        <w:spacing w:before="120" w:after="120" w:line="276"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Wykonawca zobowiązuje się do wykonania przeglądu, konserwacji, serwisu i naprawy:</w:t>
      </w:r>
    </w:p>
    <w:p w:rsidR="00B06463" w:rsidRDefault="00B06463" w:rsidP="00F547E6">
      <w:pPr>
        <w:numPr>
          <w:ilvl w:val="0"/>
          <w:numId w:val="63"/>
        </w:numPr>
        <w:suppressAutoHyphens/>
        <w:autoSpaceDN w:val="0"/>
        <w:spacing w:before="120" w:after="120" w:line="276" w:lineRule="auto"/>
        <w:ind w:left="993" w:hanging="425"/>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zgodnie z aktualnym poziomem wiedzy technicznej;</w:t>
      </w:r>
    </w:p>
    <w:p w:rsidR="00B06463" w:rsidRDefault="00B06463" w:rsidP="00F547E6">
      <w:pPr>
        <w:numPr>
          <w:ilvl w:val="0"/>
          <w:numId w:val="63"/>
        </w:numPr>
        <w:suppressAutoHyphens/>
        <w:autoSpaceDN w:val="0"/>
        <w:spacing w:before="120" w:after="120" w:line="276" w:lineRule="auto"/>
        <w:ind w:left="993" w:hanging="425"/>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z należytą starannością profesjonalisty;</w:t>
      </w:r>
    </w:p>
    <w:p w:rsidR="00B06463" w:rsidRDefault="00B06463" w:rsidP="00F547E6">
      <w:pPr>
        <w:numPr>
          <w:ilvl w:val="0"/>
          <w:numId w:val="63"/>
        </w:numPr>
        <w:suppressAutoHyphens/>
        <w:autoSpaceDN w:val="0"/>
        <w:spacing w:before="120" w:after="120" w:line="276" w:lineRule="auto"/>
        <w:ind w:left="993" w:hanging="425"/>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xml:space="preserve">w sposób niezakłócający pracy Zamawiającego, a w przypadku, gdy zakłóceń nie da się uniknąć, Wykonawca zobowiązuje się do podjęcia skutecznych działań celem minimalizacji wywołanych zakłóceń; </w:t>
      </w:r>
    </w:p>
    <w:p w:rsidR="00B06463" w:rsidRDefault="00B06463" w:rsidP="00F547E6">
      <w:pPr>
        <w:numPr>
          <w:ilvl w:val="0"/>
          <w:numId w:val="63"/>
        </w:numPr>
        <w:suppressAutoHyphens/>
        <w:autoSpaceDN w:val="0"/>
        <w:spacing w:before="120" w:after="120" w:line="276" w:lineRule="auto"/>
        <w:ind w:left="993" w:hanging="425"/>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zgodnie z obowiązującymi przepisami prawa, w tym z zakresu BHP i ppoż.;</w:t>
      </w:r>
    </w:p>
    <w:p w:rsidR="00B06463" w:rsidRDefault="00B06463" w:rsidP="00F547E6">
      <w:pPr>
        <w:numPr>
          <w:ilvl w:val="0"/>
          <w:numId w:val="63"/>
        </w:numPr>
        <w:suppressAutoHyphens/>
        <w:autoSpaceDN w:val="0"/>
        <w:spacing w:before="120" w:after="120" w:line="276" w:lineRule="auto"/>
        <w:ind w:left="993" w:hanging="425"/>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zgodnie z właściwościami Sprzętu;</w:t>
      </w:r>
    </w:p>
    <w:p w:rsidR="00B06463" w:rsidRDefault="00B06463" w:rsidP="00F547E6">
      <w:pPr>
        <w:numPr>
          <w:ilvl w:val="0"/>
          <w:numId w:val="63"/>
        </w:numPr>
        <w:suppressAutoHyphens/>
        <w:autoSpaceDN w:val="0"/>
        <w:spacing w:before="120" w:after="120" w:line="276" w:lineRule="auto"/>
        <w:ind w:left="993" w:hanging="425"/>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z wykorzystaniem materiałów eksploatacyjnych (części zamiennych i innych materiałów wykorzystywanych do konserwacji i naprawy) nowych, oryginalnych i odpowiedniej jakości.</w:t>
      </w:r>
    </w:p>
    <w:p w:rsidR="00B06463" w:rsidRDefault="00B06463" w:rsidP="00F547E6">
      <w:pPr>
        <w:numPr>
          <w:ilvl w:val="0"/>
          <w:numId w:val="62"/>
        </w:numPr>
        <w:tabs>
          <w:tab w:val="num" w:pos="720"/>
        </w:tabs>
        <w:suppressAutoHyphens/>
        <w:spacing w:before="120" w:after="120" w:line="276"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Wykonawca nie może odmówić usunięcia wad bez względu na wysokość związanych z tym kosztów.</w:t>
      </w:r>
    </w:p>
    <w:p w:rsidR="00B06463" w:rsidRDefault="00B06463" w:rsidP="00F547E6">
      <w:pPr>
        <w:numPr>
          <w:ilvl w:val="0"/>
          <w:numId w:val="62"/>
        </w:numPr>
        <w:tabs>
          <w:tab w:val="num" w:pos="720"/>
        </w:tabs>
        <w:suppressAutoHyphens/>
        <w:spacing w:before="120" w:after="120" w:line="276"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Okres gwarancji ulega przedłużeniu o czas, w którym niemożliwe było używanie Sprzętu</w:t>
      </w:r>
      <w:r>
        <w:rPr>
          <w:rFonts w:ascii="Times New Roman" w:eastAsia="Calibri" w:hAnsi="Times New Roman" w:cs="Times New Roman"/>
          <w:sz w:val="20"/>
          <w:szCs w:val="20"/>
          <w:lang w:eastAsia="ar-SA"/>
        </w:rPr>
        <w:br/>
        <w:t>ze względu na jego niesprawność, przy czym każda rozpoczęta doba niesprawności Sprzętu powoduje przedłużenie okresu gwarancji o jeden dzień. Czas planowych przeglądów Sprzętu przeprowadzanych bez zwłoki, nie wydłuża okresu gwarancji.</w:t>
      </w:r>
    </w:p>
    <w:p w:rsidR="00B06463" w:rsidRDefault="00B06463" w:rsidP="00F547E6">
      <w:pPr>
        <w:numPr>
          <w:ilvl w:val="0"/>
          <w:numId w:val="62"/>
        </w:numPr>
        <w:tabs>
          <w:tab w:val="num" w:pos="720"/>
        </w:tabs>
        <w:suppressAutoHyphens/>
        <w:spacing w:before="120" w:after="120" w:line="276"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Zamawiający może dochodzić roszczeń z tytułu gwarancji również po upływie okresu jej obowiązywania, jeżeli wadę, usterkę lub inną niesprawność zgłosił w okresie gwarancji. Zastrzeżenie zdania poprzedniego stosuje się również w sytuacji, gdy nieusunięcie lub nienależyte usunięcie usterki zgłoszonej w okresie gwarancji, skutkowało dalej idącym uszkodzeniem rzeczy lub pogłębieniem niesprawności nawet po upływie okresu gwarancji.</w:t>
      </w:r>
    </w:p>
    <w:p w:rsidR="00B06463" w:rsidRDefault="00B06463" w:rsidP="00B06463">
      <w:pPr>
        <w:suppressAutoHyphens/>
        <w:spacing w:before="120" w:after="120" w:line="276" w:lineRule="auto"/>
        <w:jc w:val="center"/>
        <w:rPr>
          <w:rFonts w:ascii="Times New Roman" w:eastAsia="Calibri" w:hAnsi="Times New Roman" w:cs="Times New Roman"/>
          <w:b/>
          <w:sz w:val="20"/>
          <w:szCs w:val="20"/>
          <w:lang w:eastAsia="ar-SA"/>
        </w:rPr>
      </w:pPr>
    </w:p>
    <w:p w:rsidR="00B06463" w:rsidRDefault="00B06463" w:rsidP="00B06463">
      <w:pPr>
        <w:suppressAutoHyphens/>
        <w:spacing w:before="120" w:after="120" w:line="276" w:lineRule="auto"/>
        <w:jc w:val="center"/>
        <w:rPr>
          <w:rFonts w:ascii="Times New Roman" w:eastAsia="Calibri" w:hAnsi="Times New Roman" w:cs="Times New Roman"/>
          <w:sz w:val="20"/>
          <w:szCs w:val="20"/>
          <w:lang w:eastAsia="ar-SA"/>
        </w:rPr>
      </w:pPr>
      <w:r>
        <w:rPr>
          <w:rFonts w:ascii="Times New Roman" w:eastAsia="Calibri" w:hAnsi="Times New Roman" w:cs="Times New Roman"/>
          <w:b/>
          <w:sz w:val="20"/>
          <w:szCs w:val="20"/>
          <w:lang w:eastAsia="ar-SA"/>
        </w:rPr>
        <w:t>§ 12</w:t>
      </w:r>
    </w:p>
    <w:p w:rsidR="00B06463" w:rsidRDefault="00B06463" w:rsidP="00F547E6">
      <w:pPr>
        <w:widowControl w:val="0"/>
        <w:numPr>
          <w:ilvl w:val="0"/>
          <w:numId w:val="64"/>
        </w:numPr>
        <w:tabs>
          <w:tab w:val="num" w:pos="717"/>
          <w:tab w:val="left" w:pos="993"/>
        </w:tabs>
        <w:suppressAutoHyphens/>
        <w:spacing w:before="120" w:after="120" w:line="276"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lastRenderedPageBreak/>
        <w:t>Wykonawca ponosi odpowiedzialność z tytułu rękojmi za wady Sprzętu przez czas równy okresowi udzielonej gwarancji, nie krócej niż przez 24 miesiące od dnia podpisania protokołu odbioru potwierdzającego należyte wykonanie Przedmiotu Umowy.</w:t>
      </w:r>
    </w:p>
    <w:p w:rsidR="00B06463" w:rsidRDefault="00B06463" w:rsidP="00F547E6">
      <w:pPr>
        <w:numPr>
          <w:ilvl w:val="0"/>
          <w:numId w:val="64"/>
        </w:numPr>
        <w:tabs>
          <w:tab w:val="num" w:pos="717"/>
        </w:tabs>
        <w:suppressAutoHyphens/>
        <w:spacing w:before="120" w:after="120" w:line="276"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W przypadku zwłoki Wykonawcy, jak również w przypadku opóźnienia przenoszącego 5 dni roboczych, Zamawiający może zlecić na koszt i ryzyko Wykonawcy naprawę, serwis, konserwację lub przegląd osobie trzeciej. Należności określone w zdaniu poprzednim są płatne w terminie 7 dni od dnia otrzymania wezwania do zapłaty przez Wykonawcę; postanowienie § 14 ust. 4 stosuje się odpowiednio.</w:t>
      </w:r>
    </w:p>
    <w:p w:rsidR="00B06463" w:rsidRDefault="00B06463" w:rsidP="00F547E6">
      <w:pPr>
        <w:numPr>
          <w:ilvl w:val="0"/>
          <w:numId w:val="64"/>
        </w:numPr>
        <w:tabs>
          <w:tab w:val="num" w:pos="717"/>
        </w:tabs>
        <w:suppressAutoHyphens/>
        <w:spacing w:before="120" w:after="120" w:line="276"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Po okresie gwarancyjnym Wykonawca zapewnia, na warunkach określonych w odrębnej umowie, odpłatny serwis obejmujący naprawy i sprzedaż części zamiennych przez okres co najmniej 8 lat od dnia zakończenia okresu gwarancyjnego.</w:t>
      </w:r>
    </w:p>
    <w:p w:rsidR="00B06463" w:rsidRDefault="00B06463" w:rsidP="00F547E6">
      <w:pPr>
        <w:numPr>
          <w:ilvl w:val="0"/>
          <w:numId w:val="64"/>
        </w:numPr>
        <w:tabs>
          <w:tab w:val="num" w:pos="717"/>
        </w:tabs>
        <w:suppressAutoHyphens/>
        <w:spacing w:before="120" w:after="120" w:line="276"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Mając na uwadze postęp technologiczny, Wykonawca zobowiązuje się dostarczyć części zamienne dostępne na rynku w dniu naprawy, zapewniające niezakłóconą pracę sprzętu, gdy niemożliwa będzie wymiana uszkodzonych części na takie same.</w:t>
      </w:r>
    </w:p>
    <w:p w:rsidR="00B06463" w:rsidRDefault="00B06463" w:rsidP="00B06463">
      <w:pPr>
        <w:tabs>
          <w:tab w:val="left" w:pos="993"/>
        </w:tabs>
        <w:suppressAutoHyphens/>
        <w:spacing w:before="120" w:after="120" w:line="276" w:lineRule="auto"/>
        <w:ind w:left="567"/>
        <w:jc w:val="center"/>
        <w:rPr>
          <w:rFonts w:ascii="Times New Roman" w:eastAsia="Calibri" w:hAnsi="Times New Roman" w:cs="Times New Roman"/>
          <w:b/>
          <w:sz w:val="20"/>
          <w:szCs w:val="20"/>
          <w:lang w:eastAsia="ar-SA"/>
        </w:rPr>
      </w:pPr>
    </w:p>
    <w:p w:rsidR="00B06463" w:rsidRDefault="00B06463" w:rsidP="00B06463">
      <w:pPr>
        <w:keepNext/>
        <w:suppressAutoHyphens/>
        <w:spacing w:before="120" w:after="120" w:line="276" w:lineRule="auto"/>
        <w:jc w:val="center"/>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 13</w:t>
      </w:r>
    </w:p>
    <w:p w:rsidR="00B06463" w:rsidRDefault="00B06463" w:rsidP="00F547E6">
      <w:pPr>
        <w:widowControl w:val="0"/>
        <w:numPr>
          <w:ilvl w:val="0"/>
          <w:numId w:val="65"/>
        </w:numPr>
        <w:tabs>
          <w:tab w:val="num" w:pos="783"/>
          <w:tab w:val="left" w:pos="993"/>
        </w:tabs>
        <w:suppressAutoHyphens/>
        <w:spacing w:before="120" w:after="120" w:line="276"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Zamawiający może odstąpić od Umowy, ze skutkiem od dnia zawarcia Umowy, w przypadku:</w:t>
      </w:r>
    </w:p>
    <w:p w:rsidR="00B06463" w:rsidRDefault="00B06463" w:rsidP="00F547E6">
      <w:pPr>
        <w:widowControl w:val="0"/>
        <w:numPr>
          <w:ilvl w:val="0"/>
          <w:numId w:val="66"/>
        </w:numPr>
        <w:suppressAutoHyphens/>
        <w:spacing w:before="120" w:after="120" w:line="276"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opóźnienia Wykonawcy w należytym wykonaniu Umowy przenoszącego 5 dni roboczych;</w:t>
      </w:r>
    </w:p>
    <w:p w:rsidR="00B06463" w:rsidRDefault="00B06463" w:rsidP="00F547E6">
      <w:pPr>
        <w:widowControl w:val="0"/>
        <w:numPr>
          <w:ilvl w:val="0"/>
          <w:numId w:val="66"/>
        </w:numPr>
        <w:suppressAutoHyphens/>
        <w:spacing w:before="120" w:after="120" w:line="276"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powzięcia przez Zamawiającego wiedzy o złożeniu przez Wykonawcę nieprawdziwych oświadczeń w toku postępowania o udzielenie zamówienia publicznego stanowiącego Przedmiot Umowy, jak też oświadczeń określonych w § 2;</w:t>
      </w:r>
    </w:p>
    <w:p w:rsidR="00B06463" w:rsidRDefault="00B06463" w:rsidP="00F547E6">
      <w:pPr>
        <w:widowControl w:val="0"/>
        <w:numPr>
          <w:ilvl w:val="0"/>
          <w:numId w:val="66"/>
        </w:numPr>
        <w:suppressAutoHyphens/>
        <w:spacing w:before="120" w:after="120" w:line="276"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niezgodności Sprzętu zaoferowanego w toku postępowania o udzielenie zamówienia publicznego stanowiącego Przedmiot Umowy albo Sprzętu dostarczonego przez Wykonawcę w wykonaniu Umowy z warunkami określonymi w SIWZ i załącznikach do niego lub w Umowie i załącznikach do niej;</w:t>
      </w:r>
    </w:p>
    <w:p w:rsidR="00B06463" w:rsidRDefault="00B06463" w:rsidP="00F547E6">
      <w:pPr>
        <w:widowControl w:val="0"/>
        <w:numPr>
          <w:ilvl w:val="0"/>
          <w:numId w:val="66"/>
        </w:numPr>
        <w:suppressAutoHyphens/>
        <w:spacing w:before="120" w:after="120" w:line="276"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zniszczenia, zdekompletowania lub uszkodzenia Sprzętu przez Wykonawcę lub wskutek okoliczności leżących po stronie Wykonawcy;</w:t>
      </w:r>
    </w:p>
    <w:p w:rsidR="00B06463" w:rsidRDefault="00B06463" w:rsidP="00F547E6">
      <w:pPr>
        <w:widowControl w:val="0"/>
        <w:numPr>
          <w:ilvl w:val="0"/>
          <w:numId w:val="66"/>
        </w:numPr>
        <w:suppressAutoHyphens/>
        <w:spacing w:before="120" w:after="120" w:line="276"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wystąpienia okoliczności uniemożliwiającej należyte wykonanie Umowy, a w szczególności zajęcie znacznej części majątku w postępowaniu egzekucyjnym, utraty możności dysponowania nim w celu wykonania Umowy z innych przyczyn, jak też wszczęcia likwidacji lub postępowań określonych w ustawie z dnia 28 lutego 2003 r. Prawo upadłościowe oraz ustawie z dnia 15 maja 2015 r. Prawo restrukturyzacyjne - w zakresie dopuszczonym przez te ustawy;</w:t>
      </w:r>
    </w:p>
    <w:p w:rsidR="00B06463" w:rsidRDefault="00B06463" w:rsidP="00F547E6">
      <w:pPr>
        <w:widowControl w:val="0"/>
        <w:numPr>
          <w:ilvl w:val="0"/>
          <w:numId w:val="66"/>
        </w:numPr>
        <w:suppressAutoHyphens/>
        <w:spacing w:before="120" w:after="120" w:line="276"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innego rażącego naruszenia Umowy.</w:t>
      </w:r>
    </w:p>
    <w:p w:rsidR="00B06463" w:rsidRDefault="00B06463" w:rsidP="00F547E6">
      <w:pPr>
        <w:widowControl w:val="0"/>
        <w:numPr>
          <w:ilvl w:val="0"/>
          <w:numId w:val="65"/>
        </w:numPr>
        <w:tabs>
          <w:tab w:val="num" w:pos="783"/>
          <w:tab w:val="left" w:pos="993"/>
        </w:tabs>
        <w:suppressAutoHyphens/>
        <w:spacing w:before="120" w:after="120" w:line="276"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xml:space="preserve">Oświadczenie o odstąpieniu od Umowy Zamawiający składa zachowując formę pisemną nie później niż w terminie 60 dni od dnia powzięcia przez Zamawiającego informacji o zajściu okoliczności określonej w ust. 1. </w:t>
      </w:r>
    </w:p>
    <w:p w:rsidR="00B06463" w:rsidRDefault="00B06463" w:rsidP="00F547E6">
      <w:pPr>
        <w:widowControl w:val="0"/>
        <w:numPr>
          <w:ilvl w:val="0"/>
          <w:numId w:val="65"/>
        </w:numPr>
        <w:tabs>
          <w:tab w:val="num" w:pos="783"/>
          <w:tab w:val="left" w:pos="993"/>
        </w:tabs>
        <w:suppressAutoHyphens/>
        <w:spacing w:before="120" w:after="120" w:line="276"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W przypadkach określonych w ust. 1, jeżeli Zamawiający stwierdzi, że naruszenie jest tego rodzaju, iż nie stoi na przeszkodzie odstąpieniu od Umowy tylko w części, Zamawiający może odstąpić od Umowy w części w zakresie tych elementów lub egzemplarzy Sprzętu, co do których nastąpiło bezpośrednio naruszenie Umowy określone w ust. 1.</w:t>
      </w:r>
    </w:p>
    <w:p w:rsidR="00B06463" w:rsidRDefault="00B06463" w:rsidP="00B06463">
      <w:pPr>
        <w:widowControl w:val="0"/>
        <w:tabs>
          <w:tab w:val="left" w:pos="993"/>
        </w:tabs>
        <w:suppressAutoHyphens/>
        <w:spacing w:before="120" w:after="120" w:line="276" w:lineRule="auto"/>
        <w:ind w:left="397"/>
        <w:jc w:val="both"/>
        <w:rPr>
          <w:rFonts w:ascii="Times New Roman" w:eastAsia="Calibri" w:hAnsi="Times New Roman" w:cs="Times New Roman"/>
          <w:b/>
          <w:color w:val="000000"/>
          <w:sz w:val="20"/>
          <w:szCs w:val="20"/>
          <w:lang w:eastAsia="ar-SA"/>
        </w:rPr>
      </w:pPr>
    </w:p>
    <w:p w:rsidR="00B06463" w:rsidRDefault="00B06463" w:rsidP="00B06463">
      <w:pPr>
        <w:keepNext/>
        <w:suppressAutoHyphens/>
        <w:spacing w:before="120" w:after="120" w:line="276" w:lineRule="auto"/>
        <w:jc w:val="center"/>
        <w:rPr>
          <w:rFonts w:ascii="Times New Roman" w:eastAsia="Calibri" w:hAnsi="Times New Roman" w:cs="Times New Roman"/>
          <w:b/>
          <w:color w:val="000000"/>
          <w:sz w:val="20"/>
          <w:szCs w:val="20"/>
          <w:lang w:eastAsia="ar-SA"/>
        </w:rPr>
      </w:pPr>
      <w:r>
        <w:rPr>
          <w:rFonts w:ascii="Times New Roman" w:eastAsia="Calibri" w:hAnsi="Times New Roman" w:cs="Times New Roman"/>
          <w:b/>
          <w:color w:val="000000"/>
          <w:sz w:val="20"/>
          <w:szCs w:val="20"/>
          <w:lang w:eastAsia="ar-SA"/>
        </w:rPr>
        <w:t>§ 14</w:t>
      </w:r>
    </w:p>
    <w:p w:rsidR="00B06463" w:rsidRDefault="00B06463" w:rsidP="00F547E6">
      <w:pPr>
        <w:numPr>
          <w:ilvl w:val="0"/>
          <w:numId w:val="67"/>
        </w:numPr>
        <w:suppressAutoHyphens/>
        <w:spacing w:before="120" w:after="120" w:line="276"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Wykonawca zapłaci Zamawiającemu karę umowną w wysokości:</w:t>
      </w:r>
    </w:p>
    <w:p w:rsidR="00B06463" w:rsidRDefault="00B06463" w:rsidP="00F547E6">
      <w:pPr>
        <w:numPr>
          <w:ilvl w:val="0"/>
          <w:numId w:val="68"/>
        </w:numPr>
        <w:suppressAutoHyphens/>
        <w:spacing w:before="120" w:after="120" w:line="276"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0,2 % wartości Umowy brutto, określonej w § 9 ust. 1 za każdy dzień opóźnienia Wykonawcy, w przypadku uchybienia terminowi określonemu w § 6 ust. 1;</w:t>
      </w:r>
    </w:p>
    <w:p w:rsidR="00B06463" w:rsidRDefault="00B06463" w:rsidP="00F547E6">
      <w:pPr>
        <w:numPr>
          <w:ilvl w:val="0"/>
          <w:numId w:val="68"/>
        </w:numPr>
        <w:suppressAutoHyphens/>
        <w:spacing w:before="120" w:after="120" w:line="276"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lastRenderedPageBreak/>
        <w:t>0,1 % wartości Umowy brutto, określonej w § 9 ust. 1 za każdy dzień opóźnienia Wykonawcy, w przypadku uchybienia terminowi określonemu w :</w:t>
      </w:r>
    </w:p>
    <w:p w:rsidR="00B06463" w:rsidRDefault="00B06463" w:rsidP="00F547E6">
      <w:pPr>
        <w:numPr>
          <w:ilvl w:val="1"/>
          <w:numId w:val="68"/>
        </w:numPr>
        <w:suppressAutoHyphens/>
        <w:spacing w:before="120" w:after="120" w:line="276"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2 ust. 2 pkt 5,</w:t>
      </w:r>
    </w:p>
    <w:p w:rsidR="00B06463" w:rsidRDefault="00B06463" w:rsidP="00F547E6">
      <w:pPr>
        <w:numPr>
          <w:ilvl w:val="1"/>
          <w:numId w:val="68"/>
        </w:numPr>
        <w:suppressAutoHyphens/>
        <w:spacing w:before="120" w:after="120" w:line="276"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10 ust. 4;</w:t>
      </w:r>
    </w:p>
    <w:p w:rsidR="00B06463" w:rsidRDefault="00B06463" w:rsidP="00F547E6">
      <w:pPr>
        <w:numPr>
          <w:ilvl w:val="1"/>
          <w:numId w:val="68"/>
        </w:numPr>
        <w:suppressAutoHyphens/>
        <w:spacing w:before="120" w:after="120" w:line="276"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11 ust. 2 – 4,</w:t>
      </w:r>
    </w:p>
    <w:p w:rsidR="00B06463" w:rsidRDefault="00B06463" w:rsidP="00F547E6">
      <w:pPr>
        <w:numPr>
          <w:ilvl w:val="1"/>
          <w:numId w:val="68"/>
        </w:numPr>
        <w:suppressAutoHyphens/>
        <w:spacing w:before="120" w:after="120" w:line="276"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11 ust. 8;</w:t>
      </w:r>
    </w:p>
    <w:p w:rsidR="00B06463" w:rsidRDefault="00B06463" w:rsidP="00F547E6">
      <w:pPr>
        <w:numPr>
          <w:ilvl w:val="0"/>
          <w:numId w:val="68"/>
        </w:numPr>
        <w:suppressAutoHyphens/>
        <w:spacing w:before="120" w:after="120" w:line="276" w:lineRule="auto"/>
        <w:jc w:val="both"/>
        <w:rPr>
          <w:rFonts w:ascii="Times New Roman" w:eastAsia="Calibri" w:hAnsi="Times New Roman" w:cs="Times New Roman"/>
          <w:color w:val="993300"/>
          <w:sz w:val="20"/>
          <w:szCs w:val="20"/>
          <w:lang w:eastAsia="ar-SA"/>
        </w:rPr>
      </w:pPr>
      <w:r>
        <w:rPr>
          <w:rFonts w:ascii="Times New Roman" w:eastAsia="Calibri" w:hAnsi="Times New Roman" w:cs="Times New Roman"/>
          <w:sz w:val="20"/>
          <w:szCs w:val="20"/>
          <w:lang w:eastAsia="ar-SA"/>
        </w:rPr>
        <w:t>2 % wartości Umowy brutto, określonej w § 9 ust. 1 za każdy przypadek uchybienia obowiązkowi określonemu w § 11 ust. 9 - 10 lub § 12 ust. 3;</w:t>
      </w:r>
    </w:p>
    <w:p w:rsidR="00B06463" w:rsidRDefault="00B06463" w:rsidP="00F547E6">
      <w:pPr>
        <w:numPr>
          <w:ilvl w:val="0"/>
          <w:numId w:val="68"/>
        </w:numPr>
        <w:suppressAutoHyphens/>
        <w:spacing w:before="120" w:after="120" w:line="276" w:lineRule="auto"/>
        <w:jc w:val="both"/>
        <w:rPr>
          <w:rFonts w:ascii="Times New Roman" w:eastAsia="Calibri" w:hAnsi="Times New Roman" w:cs="Times New Roman"/>
          <w:color w:val="993300"/>
          <w:sz w:val="20"/>
          <w:szCs w:val="20"/>
          <w:lang w:eastAsia="ar-SA"/>
        </w:rPr>
      </w:pPr>
      <w:r>
        <w:rPr>
          <w:rFonts w:ascii="Times New Roman" w:eastAsia="Calibri" w:hAnsi="Times New Roman" w:cs="Times New Roman"/>
          <w:sz w:val="20"/>
          <w:szCs w:val="20"/>
          <w:lang w:eastAsia="ar-SA"/>
        </w:rPr>
        <w:t>5 % wartości Umowy brutto, określonej w § 9 ust. 1 za każdy przypadek uchybienia warunkom określonym w § 2;</w:t>
      </w:r>
    </w:p>
    <w:p w:rsidR="00B06463" w:rsidRDefault="00B06463" w:rsidP="00F547E6">
      <w:pPr>
        <w:numPr>
          <w:ilvl w:val="0"/>
          <w:numId w:val="68"/>
        </w:numPr>
        <w:suppressAutoHyphens/>
        <w:spacing w:before="120" w:after="120" w:line="276" w:lineRule="auto"/>
        <w:jc w:val="both"/>
        <w:rPr>
          <w:rFonts w:ascii="Times New Roman" w:eastAsia="Calibri" w:hAnsi="Times New Roman" w:cs="Times New Roman"/>
          <w:color w:val="993300"/>
          <w:sz w:val="20"/>
          <w:szCs w:val="20"/>
          <w:lang w:eastAsia="ar-SA"/>
        </w:rPr>
      </w:pPr>
      <w:r>
        <w:rPr>
          <w:rFonts w:ascii="Times New Roman" w:eastAsia="Calibri" w:hAnsi="Times New Roman" w:cs="Times New Roman"/>
          <w:sz w:val="20"/>
          <w:szCs w:val="20"/>
          <w:lang w:eastAsia="ar-SA"/>
        </w:rPr>
        <w:t>… % wartości Umowy brutto, określonej w § 9 ust. 1 w przypadku każdego nieprzeprowadzonego szkolenia lub szkolenia przeprowadzonego z naruszeniem Umowy; kara jest naliczana odrębnie za każdą z osób względem której Wykonawca miał wynikający z Umowy obowiązek przeprowadzenia szkolenia;</w:t>
      </w:r>
    </w:p>
    <w:p w:rsidR="00B06463" w:rsidRDefault="00B06463" w:rsidP="00F547E6">
      <w:pPr>
        <w:numPr>
          <w:ilvl w:val="0"/>
          <w:numId w:val="68"/>
        </w:numPr>
        <w:suppressAutoHyphens/>
        <w:spacing w:before="120" w:after="120" w:line="276" w:lineRule="auto"/>
        <w:jc w:val="both"/>
        <w:rPr>
          <w:rFonts w:ascii="Times New Roman" w:eastAsia="Calibri" w:hAnsi="Times New Roman" w:cs="Times New Roman"/>
          <w:color w:val="993300"/>
          <w:sz w:val="20"/>
          <w:szCs w:val="20"/>
          <w:lang w:eastAsia="ar-SA"/>
        </w:rPr>
      </w:pPr>
      <w:r>
        <w:rPr>
          <w:rFonts w:ascii="Times New Roman" w:eastAsia="Calibri" w:hAnsi="Times New Roman" w:cs="Times New Roman"/>
          <w:sz w:val="20"/>
          <w:szCs w:val="20"/>
          <w:lang w:eastAsia="ar-SA"/>
        </w:rPr>
        <w:t>10 % wartości Umowy brutto, określonej w § 9 ust. 1 w przypadku niezapewnienia kompatybilności Sprzętu zgodnie z § 3 ust. 3.</w:t>
      </w:r>
    </w:p>
    <w:p w:rsidR="00B06463" w:rsidRDefault="00B06463" w:rsidP="00F547E6">
      <w:pPr>
        <w:numPr>
          <w:ilvl w:val="0"/>
          <w:numId w:val="68"/>
        </w:numPr>
        <w:suppressAutoHyphens/>
        <w:spacing w:before="120" w:after="120" w:line="276"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10 % wartości Umowy brutto, określonej w § 9 ust. 1, w przypadku odstąpienia od Umowy przez Zamawiającego z powodu okoliczności leżących po stronie Wykonawcy.</w:t>
      </w:r>
    </w:p>
    <w:p w:rsidR="00B06463" w:rsidRDefault="00B06463" w:rsidP="00F547E6">
      <w:pPr>
        <w:numPr>
          <w:ilvl w:val="0"/>
          <w:numId w:val="67"/>
        </w:numPr>
        <w:suppressAutoHyphens/>
        <w:spacing w:before="120" w:after="120" w:line="276"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Strony dopuszczają możliwość kumulowania kar umownych.</w:t>
      </w:r>
    </w:p>
    <w:p w:rsidR="00B06463" w:rsidRDefault="00B06463" w:rsidP="00F547E6">
      <w:pPr>
        <w:numPr>
          <w:ilvl w:val="0"/>
          <w:numId w:val="67"/>
        </w:numPr>
        <w:tabs>
          <w:tab w:val="left" w:pos="0"/>
        </w:tabs>
        <w:suppressAutoHyphens/>
        <w:spacing w:before="120" w:after="120" w:line="276"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W przypadku zaistnienia okoliczności wymienionych w ust. 1, Zamawiający wystawi i przesyła dokument obciążeniowy z terminem płatności 10 dni od daty wystawienia tego dokumentu.</w:t>
      </w:r>
    </w:p>
    <w:p w:rsidR="00B06463" w:rsidRDefault="00B06463" w:rsidP="00F547E6">
      <w:pPr>
        <w:numPr>
          <w:ilvl w:val="0"/>
          <w:numId w:val="67"/>
        </w:numPr>
        <w:suppressAutoHyphens/>
        <w:spacing w:before="120" w:after="120" w:line="276"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Po upływie terminu określonego w ust. 3 Zamawiający może potrącić naliczoną karę umowną z wynagrodzenia należnego Wykonawcy, pomniejszając płatność za fakturę, na co Wykonawca niniejszym wyraża zgodę. Potrącenie jest potwierdzane przesłaniem Wykonawcy dokumentu obciążeniowego wskazującego: podstawę naliczenia kary umownej, wysokość naliczonej kary umownej i fakturę, która zostanie (została) pomniejszona.</w:t>
      </w:r>
    </w:p>
    <w:p w:rsidR="00B06463" w:rsidRDefault="00B06463" w:rsidP="00F547E6">
      <w:pPr>
        <w:numPr>
          <w:ilvl w:val="0"/>
          <w:numId w:val="67"/>
        </w:numPr>
        <w:suppressAutoHyphens/>
        <w:spacing w:before="120" w:after="120" w:line="276"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Zamawiający może dochodzić odszkodowania uzupełniającego przenoszącego wysokość zastrzeżonej na jego rzecz kary umownej.</w:t>
      </w:r>
    </w:p>
    <w:p w:rsidR="00B06463" w:rsidRDefault="00B06463" w:rsidP="00B06463">
      <w:pPr>
        <w:suppressAutoHyphens/>
        <w:spacing w:before="120" w:after="120" w:line="276" w:lineRule="auto"/>
        <w:jc w:val="both"/>
        <w:rPr>
          <w:rFonts w:ascii="Times New Roman" w:eastAsia="Calibri" w:hAnsi="Times New Roman" w:cs="Times New Roman"/>
          <w:sz w:val="20"/>
          <w:szCs w:val="20"/>
          <w:lang w:eastAsia="ar-SA"/>
        </w:rPr>
      </w:pPr>
    </w:p>
    <w:p w:rsidR="00B06463" w:rsidRDefault="00B06463" w:rsidP="00B06463">
      <w:pPr>
        <w:keepNext/>
        <w:suppressAutoHyphens/>
        <w:spacing w:before="120" w:after="120" w:line="276" w:lineRule="auto"/>
        <w:jc w:val="center"/>
        <w:rPr>
          <w:rFonts w:ascii="Times New Roman" w:eastAsia="Calibri" w:hAnsi="Times New Roman" w:cs="Times New Roman"/>
          <w:b/>
          <w:color w:val="000000"/>
          <w:sz w:val="20"/>
          <w:szCs w:val="20"/>
          <w:lang w:eastAsia="ar-SA"/>
        </w:rPr>
      </w:pPr>
      <w:r>
        <w:rPr>
          <w:rFonts w:ascii="Times New Roman" w:eastAsia="Calibri" w:hAnsi="Times New Roman" w:cs="Times New Roman"/>
          <w:b/>
          <w:color w:val="000000"/>
          <w:sz w:val="20"/>
          <w:szCs w:val="20"/>
          <w:lang w:eastAsia="ar-SA"/>
        </w:rPr>
        <w:t>§ 15</w:t>
      </w:r>
    </w:p>
    <w:p w:rsidR="00B06463" w:rsidRDefault="00B06463" w:rsidP="00F547E6">
      <w:pPr>
        <w:numPr>
          <w:ilvl w:val="0"/>
          <w:numId w:val="70"/>
        </w:numPr>
        <w:suppressAutoHyphens/>
        <w:autoSpaceDN w:val="0"/>
        <w:spacing w:before="120" w:after="120" w:line="276" w:lineRule="auto"/>
        <w:jc w:val="both"/>
        <w:textAlignment w:val="baseline"/>
        <w:rPr>
          <w:rFonts w:ascii="Times New Roman" w:eastAsia="Lucida Sans Unicode" w:hAnsi="Times New Roman" w:cs="Times New Roman"/>
          <w:kern w:val="3"/>
          <w:sz w:val="20"/>
          <w:szCs w:val="20"/>
          <w:lang w:eastAsia="zh-CN" w:bidi="hi-IN"/>
        </w:rPr>
      </w:pPr>
      <w:r>
        <w:rPr>
          <w:rFonts w:ascii="Times New Roman" w:eastAsia="Lucida Sans Unicode" w:hAnsi="Times New Roman" w:cs="Times New Roman"/>
          <w:kern w:val="3"/>
          <w:sz w:val="20"/>
          <w:szCs w:val="20"/>
          <w:lang w:eastAsia="zh-CN" w:bidi="hi-IN"/>
        </w:rPr>
        <w:t xml:space="preserve">Zamawiający przewiduje możliwość zmiany postanowień Umowy w okolicznościach określonych w art. 144 ustawy Prawo Zamówień Publicznych, w tym na zasadzie art. 144 ust. 1 pkt 1 ustawy Prawa Zamówień Publicznych w zakresie: </w:t>
      </w:r>
    </w:p>
    <w:p w:rsidR="00B06463" w:rsidRDefault="00B06463" w:rsidP="00F547E6">
      <w:pPr>
        <w:widowControl w:val="0"/>
        <w:numPr>
          <w:ilvl w:val="1"/>
          <w:numId w:val="70"/>
        </w:numPr>
        <w:tabs>
          <w:tab w:val="left" w:pos="851"/>
        </w:tabs>
        <w:suppressAutoHyphens/>
        <w:autoSpaceDN w:val="0"/>
        <w:spacing w:before="120" w:after="120" w:line="276" w:lineRule="auto"/>
        <w:ind w:left="851"/>
        <w:jc w:val="both"/>
        <w:textAlignment w:val="baseline"/>
        <w:rPr>
          <w:rFonts w:ascii="Times New Roman" w:eastAsia="Lucida Sans Unicode" w:hAnsi="Times New Roman" w:cs="Times New Roman"/>
          <w:kern w:val="3"/>
          <w:sz w:val="20"/>
          <w:szCs w:val="20"/>
          <w:lang w:eastAsia="zh-CN" w:bidi="hi-IN"/>
        </w:rPr>
      </w:pPr>
      <w:r>
        <w:rPr>
          <w:rFonts w:ascii="Times New Roman" w:eastAsia="Lucida Sans Unicode" w:hAnsi="Times New Roman" w:cs="Times New Roman"/>
          <w:kern w:val="3"/>
          <w:sz w:val="20"/>
          <w:szCs w:val="20"/>
          <w:lang w:eastAsia="zh-CN" w:bidi="hi-IN"/>
        </w:rPr>
        <w:t>wynagrodzenia netto lub brutto w przypadku, gdy zmiana ta jest korzystna dla Zamawiającego tj. w przypadku obniżenia wartości netto lub brutto wynagrodzenia Wykonawcy, bez równoczesnej zmiany zakresu Przedmiotu umowy także w wypadku zmian w obowiązujących przepisach prawa, mających wpływ na wartość dostawy objętej Umową;</w:t>
      </w:r>
    </w:p>
    <w:p w:rsidR="00B06463" w:rsidRDefault="00B06463" w:rsidP="00F547E6">
      <w:pPr>
        <w:widowControl w:val="0"/>
        <w:numPr>
          <w:ilvl w:val="1"/>
          <w:numId w:val="70"/>
        </w:numPr>
        <w:tabs>
          <w:tab w:val="left" w:pos="851"/>
        </w:tabs>
        <w:suppressAutoHyphens/>
        <w:autoSpaceDN w:val="0"/>
        <w:spacing w:before="120" w:after="120" w:line="276" w:lineRule="auto"/>
        <w:ind w:left="851"/>
        <w:jc w:val="both"/>
        <w:textAlignment w:val="baseline"/>
        <w:rPr>
          <w:rFonts w:ascii="Times New Roman" w:eastAsia="Lucida Sans Unicode" w:hAnsi="Times New Roman" w:cs="Times New Roman"/>
          <w:kern w:val="3"/>
          <w:sz w:val="20"/>
          <w:szCs w:val="20"/>
          <w:lang w:eastAsia="zh-CN" w:bidi="hi-IN"/>
        </w:rPr>
      </w:pPr>
      <w:r>
        <w:rPr>
          <w:rFonts w:ascii="Times New Roman" w:eastAsia="Lucida Sans Unicode" w:hAnsi="Times New Roman" w:cs="Times New Roman"/>
          <w:kern w:val="3"/>
          <w:sz w:val="20"/>
          <w:szCs w:val="20"/>
          <w:lang w:eastAsia="zh-CN" w:bidi="hi-IN"/>
        </w:rPr>
        <w:t>dostosowania postanowień Umowy do zmiany przepisów prawa w przypadku wystąpienia zmian powszechnie obowiązujących przepisów prawa w zakresie mającym wpływ na wykonywanie Umowy;</w:t>
      </w:r>
    </w:p>
    <w:p w:rsidR="00B06463" w:rsidRDefault="00B06463" w:rsidP="00F547E6">
      <w:pPr>
        <w:widowControl w:val="0"/>
        <w:numPr>
          <w:ilvl w:val="1"/>
          <w:numId w:val="70"/>
        </w:numPr>
        <w:tabs>
          <w:tab w:val="left" w:pos="851"/>
        </w:tabs>
        <w:suppressAutoHyphens/>
        <w:autoSpaceDN w:val="0"/>
        <w:spacing w:before="120" w:after="120" w:line="276" w:lineRule="auto"/>
        <w:ind w:left="851"/>
        <w:jc w:val="both"/>
        <w:textAlignment w:val="baseline"/>
        <w:rPr>
          <w:rFonts w:ascii="Times New Roman" w:eastAsia="Lucida Sans Unicode" w:hAnsi="Times New Roman" w:cs="Times New Roman"/>
          <w:kern w:val="3"/>
          <w:sz w:val="20"/>
          <w:szCs w:val="20"/>
          <w:lang w:eastAsia="zh-CN" w:bidi="hi-IN"/>
        </w:rPr>
      </w:pPr>
      <w:r>
        <w:rPr>
          <w:rFonts w:ascii="Times New Roman" w:eastAsia="Calibri" w:hAnsi="Times New Roman" w:cs="Times New Roman"/>
          <w:sz w:val="20"/>
          <w:szCs w:val="20"/>
          <w:lang w:eastAsia="ar-SA"/>
        </w:rPr>
        <w:t xml:space="preserve">warunków realizacji Umowy, gdy zmiana taka jest niezbędna do prawidłowego wykonania Umowy zgodnie z jej celem wskutek </w:t>
      </w:r>
      <w:r>
        <w:rPr>
          <w:rFonts w:ascii="Times New Roman" w:eastAsia="Lucida Sans Unicode" w:hAnsi="Times New Roman" w:cs="Times New Roman"/>
          <w:kern w:val="3"/>
          <w:sz w:val="20"/>
          <w:szCs w:val="20"/>
          <w:lang w:eastAsia="zh-CN" w:bidi="hi-IN"/>
        </w:rPr>
        <w:t>nieprzewidzianej przez Strony zmiany okoliczności;</w:t>
      </w:r>
    </w:p>
    <w:p w:rsidR="00B06463" w:rsidRDefault="00B06463" w:rsidP="00F547E6">
      <w:pPr>
        <w:widowControl w:val="0"/>
        <w:numPr>
          <w:ilvl w:val="1"/>
          <w:numId w:val="70"/>
        </w:numPr>
        <w:tabs>
          <w:tab w:val="left" w:pos="851"/>
        </w:tabs>
        <w:suppressAutoHyphens/>
        <w:autoSpaceDN w:val="0"/>
        <w:spacing w:before="120" w:after="120" w:line="276" w:lineRule="auto"/>
        <w:ind w:left="851"/>
        <w:jc w:val="both"/>
        <w:textAlignment w:val="baseline"/>
        <w:rPr>
          <w:rFonts w:ascii="Times New Roman" w:eastAsia="Lucida Sans Unicode" w:hAnsi="Times New Roman" w:cs="Times New Roman"/>
          <w:kern w:val="3"/>
          <w:sz w:val="20"/>
          <w:szCs w:val="20"/>
          <w:lang w:eastAsia="zh-CN" w:bidi="hi-IN"/>
        </w:rPr>
      </w:pPr>
      <w:r>
        <w:rPr>
          <w:rFonts w:ascii="Times New Roman" w:eastAsia="Calibri" w:hAnsi="Times New Roman" w:cs="Times New Roman"/>
          <w:sz w:val="20"/>
          <w:szCs w:val="20"/>
          <w:lang w:eastAsia="ar-SA"/>
        </w:rPr>
        <w:t>zmiany postanowień Umowy korzystnej dla Zamawiającego, a polegające w szczególności na wydłużeniu okresu gwarancji, zastąpienia Sprzętu urządzeniami o wyższych parametrach lub funkcjonalności;</w:t>
      </w:r>
    </w:p>
    <w:p w:rsidR="00B06463" w:rsidRDefault="00B06463" w:rsidP="00F547E6">
      <w:pPr>
        <w:widowControl w:val="0"/>
        <w:numPr>
          <w:ilvl w:val="1"/>
          <w:numId w:val="70"/>
        </w:numPr>
        <w:tabs>
          <w:tab w:val="left" w:pos="851"/>
        </w:tabs>
        <w:suppressAutoHyphens/>
        <w:autoSpaceDN w:val="0"/>
        <w:spacing w:before="120" w:after="120" w:line="276" w:lineRule="auto"/>
        <w:ind w:left="851"/>
        <w:jc w:val="both"/>
        <w:textAlignment w:val="baseline"/>
        <w:rPr>
          <w:rFonts w:ascii="Times New Roman" w:eastAsia="Lucida Sans Unicode" w:hAnsi="Times New Roman" w:cs="Times New Roman"/>
          <w:kern w:val="3"/>
          <w:sz w:val="20"/>
          <w:szCs w:val="20"/>
          <w:lang w:eastAsia="zh-CN" w:bidi="hi-IN"/>
        </w:rPr>
      </w:pPr>
      <w:r>
        <w:rPr>
          <w:rFonts w:ascii="Times New Roman" w:eastAsia="Calibri" w:hAnsi="Times New Roman" w:cs="Times New Roman"/>
          <w:sz w:val="20"/>
          <w:szCs w:val="20"/>
          <w:lang w:eastAsia="ar-SA"/>
        </w:rPr>
        <w:lastRenderedPageBreak/>
        <w:t>zmiany terminu wykonania Umowy wskutek wystąpienia okoliczności leżących wyłącznie po stronie Zamawiającego;</w:t>
      </w:r>
    </w:p>
    <w:p w:rsidR="00B06463" w:rsidRDefault="00B06463" w:rsidP="00F547E6">
      <w:pPr>
        <w:widowControl w:val="0"/>
        <w:numPr>
          <w:ilvl w:val="1"/>
          <w:numId w:val="70"/>
        </w:numPr>
        <w:tabs>
          <w:tab w:val="left" w:pos="851"/>
        </w:tabs>
        <w:suppressAutoHyphens/>
        <w:autoSpaceDN w:val="0"/>
        <w:spacing w:before="120" w:after="120" w:line="276" w:lineRule="auto"/>
        <w:ind w:left="851"/>
        <w:jc w:val="both"/>
        <w:textAlignment w:val="baseline"/>
        <w:rPr>
          <w:rFonts w:ascii="Times New Roman" w:eastAsia="Lucida Sans Unicode" w:hAnsi="Times New Roman" w:cs="Times New Roman"/>
          <w:kern w:val="3"/>
          <w:sz w:val="20"/>
          <w:szCs w:val="20"/>
          <w:lang w:eastAsia="zh-CN" w:bidi="hi-IN"/>
        </w:rPr>
      </w:pPr>
      <w:r>
        <w:rPr>
          <w:rFonts w:ascii="Times New Roman" w:eastAsia="Calibri" w:hAnsi="Times New Roman" w:cs="Times New Roman"/>
          <w:sz w:val="20"/>
          <w:szCs w:val="20"/>
          <w:lang w:eastAsia="ar-SA"/>
        </w:rPr>
        <w:t>zmiany Sprzętu na produkt o tych samych albo lepszych parametrach o cenie jednostkowej nie wyższej, niż zawarta w ofercie Wykonawcy, w przypadku zakończenia produkcji lub wycofania z rynku określonego modelu Sprzętu</w:t>
      </w:r>
      <w:r>
        <w:rPr>
          <w:rFonts w:ascii="Times New Roman" w:eastAsia="Lucida Sans Unicode" w:hAnsi="Times New Roman" w:cs="Times New Roman"/>
          <w:kern w:val="3"/>
          <w:sz w:val="20"/>
          <w:szCs w:val="20"/>
          <w:lang w:eastAsia="zh-CN" w:bidi="hi-IN"/>
        </w:rPr>
        <w:t>;</w:t>
      </w:r>
    </w:p>
    <w:p w:rsidR="00B06463" w:rsidRDefault="00B06463" w:rsidP="00F547E6">
      <w:pPr>
        <w:widowControl w:val="0"/>
        <w:numPr>
          <w:ilvl w:val="1"/>
          <w:numId w:val="70"/>
        </w:numPr>
        <w:tabs>
          <w:tab w:val="left" w:pos="851"/>
        </w:tabs>
        <w:suppressAutoHyphens/>
        <w:autoSpaceDN w:val="0"/>
        <w:spacing w:before="120" w:after="120" w:line="276" w:lineRule="auto"/>
        <w:ind w:left="851"/>
        <w:jc w:val="both"/>
        <w:textAlignment w:val="baseline"/>
        <w:rPr>
          <w:rFonts w:ascii="Times New Roman" w:eastAsia="Lucida Sans Unicode" w:hAnsi="Times New Roman" w:cs="Times New Roman"/>
          <w:kern w:val="3"/>
          <w:sz w:val="20"/>
          <w:szCs w:val="20"/>
          <w:lang w:eastAsia="zh-CN" w:bidi="hi-IN"/>
        </w:rPr>
      </w:pPr>
      <w:r>
        <w:rPr>
          <w:rFonts w:ascii="Times New Roman" w:eastAsia="SimSun" w:hAnsi="Times New Roman" w:cs="Times New Roman"/>
          <w:sz w:val="20"/>
          <w:szCs w:val="20"/>
          <w:lang w:eastAsia="zh-CN"/>
        </w:rPr>
        <w:t xml:space="preserve">zmiany parametrów lub innych cech charakterystycznych Sprzętu, w tym zmiana numeru katalogowego produktu bądź nazwy własnej produktu, zmiana elementów składowych przedmiotu zamówienia na zasadzie ich uzupełnienia lub wymiany, zmiana sposobu konfekcjonowania – tj. zamienny/równoważny produkt o </w:t>
      </w:r>
      <w:proofErr w:type="spellStart"/>
      <w:r>
        <w:rPr>
          <w:rFonts w:ascii="Times New Roman" w:eastAsia="SimSun" w:hAnsi="Times New Roman" w:cs="Times New Roman"/>
          <w:sz w:val="20"/>
          <w:szCs w:val="20"/>
          <w:lang w:eastAsia="zh-CN"/>
        </w:rPr>
        <w:t>niegorszych</w:t>
      </w:r>
      <w:proofErr w:type="spellEnd"/>
      <w:r>
        <w:rPr>
          <w:rFonts w:ascii="Times New Roman" w:eastAsia="SimSun" w:hAnsi="Times New Roman" w:cs="Times New Roman"/>
          <w:sz w:val="20"/>
          <w:szCs w:val="20"/>
          <w:lang w:eastAsia="zh-CN"/>
        </w:rPr>
        <w:t xml:space="preserve"> parametrach technicznych, produkt zmodyfikowany bądź udoskonalony </w:t>
      </w:r>
      <w:r>
        <w:rPr>
          <w:rFonts w:ascii="Times New Roman" w:eastAsia="Calibri" w:hAnsi="Times New Roman" w:cs="Times New Roman"/>
          <w:sz w:val="20"/>
          <w:szCs w:val="20"/>
          <w:lang w:eastAsia="ar-SA"/>
        </w:rPr>
        <w:t>po cenie nie wyższej niż cena określona w Umowie.</w:t>
      </w:r>
    </w:p>
    <w:p w:rsidR="00B06463" w:rsidRDefault="00B06463" w:rsidP="00F547E6">
      <w:pPr>
        <w:numPr>
          <w:ilvl w:val="0"/>
          <w:numId w:val="70"/>
        </w:numPr>
        <w:suppressAutoHyphens/>
        <w:autoSpaceDN w:val="0"/>
        <w:spacing w:before="120" w:after="120" w:line="276" w:lineRule="auto"/>
        <w:jc w:val="both"/>
        <w:textAlignment w:val="baseline"/>
        <w:rPr>
          <w:rFonts w:ascii="Times New Roman" w:eastAsia="Lucida Sans Unicode" w:hAnsi="Times New Roman" w:cs="Times New Roman"/>
          <w:kern w:val="3"/>
          <w:sz w:val="20"/>
          <w:szCs w:val="20"/>
          <w:lang w:eastAsia="zh-CN" w:bidi="hi-IN"/>
        </w:rPr>
      </w:pPr>
      <w:r>
        <w:rPr>
          <w:rFonts w:ascii="Times New Roman" w:eastAsia="Lucida Sans Unicode" w:hAnsi="Times New Roman" w:cs="Times New Roman"/>
          <w:kern w:val="3"/>
          <w:sz w:val="20"/>
          <w:szCs w:val="20"/>
          <w:lang w:eastAsia="zh-CN" w:bidi="hi-IN"/>
        </w:rPr>
        <w:t>Zmiany określone w ust. 1 nie mogą skutkować wzrostem wartości wynagrodzenia Wykonawcy i nie mogą być niekorzystne dla Zamawiającego.</w:t>
      </w:r>
    </w:p>
    <w:p w:rsidR="00B06463" w:rsidRDefault="00B06463" w:rsidP="00F547E6">
      <w:pPr>
        <w:numPr>
          <w:ilvl w:val="0"/>
          <w:numId w:val="70"/>
        </w:numPr>
        <w:suppressAutoHyphens/>
        <w:autoSpaceDN w:val="0"/>
        <w:spacing w:before="120" w:after="120" w:line="276" w:lineRule="auto"/>
        <w:jc w:val="both"/>
        <w:textAlignment w:val="baseline"/>
        <w:rPr>
          <w:rFonts w:ascii="Times New Roman" w:eastAsia="Lucida Sans Unicode" w:hAnsi="Times New Roman" w:cs="Times New Roman"/>
          <w:kern w:val="3"/>
          <w:sz w:val="20"/>
          <w:szCs w:val="20"/>
          <w:lang w:eastAsia="zh-CN" w:bidi="hi-IN"/>
        </w:rPr>
      </w:pPr>
      <w:r>
        <w:rPr>
          <w:rFonts w:ascii="Times New Roman" w:eastAsia="Lucida Sans Unicode" w:hAnsi="Times New Roman" w:cs="Times New Roman"/>
          <w:kern w:val="3"/>
          <w:sz w:val="20"/>
          <w:szCs w:val="20"/>
          <w:lang w:eastAsia="zh-CN" w:bidi="hi-IN"/>
        </w:rPr>
        <w:t>Wprowadzenie zmian określonych w ust. 1 na wniosek Wykonawcy wymaga uzasadnienia przez niego konieczności zmiany oraz udokumentowania okoliczności uzasadniających dopuszczalność zmiany Umowy.</w:t>
      </w:r>
    </w:p>
    <w:p w:rsidR="00B06463" w:rsidRDefault="00B06463" w:rsidP="00B06463">
      <w:pPr>
        <w:suppressAutoHyphens/>
        <w:spacing w:before="120" w:after="120" w:line="276" w:lineRule="auto"/>
        <w:jc w:val="center"/>
        <w:rPr>
          <w:rFonts w:ascii="Times New Roman" w:eastAsia="Calibri" w:hAnsi="Times New Roman" w:cs="Times New Roman"/>
          <w:b/>
          <w:bCs/>
          <w:color w:val="000000"/>
          <w:sz w:val="20"/>
          <w:szCs w:val="20"/>
          <w:lang w:eastAsia="ar-SA"/>
        </w:rPr>
      </w:pPr>
    </w:p>
    <w:p w:rsidR="00B06463" w:rsidRDefault="00B06463" w:rsidP="00B06463">
      <w:pPr>
        <w:suppressAutoHyphens/>
        <w:spacing w:before="120" w:after="120" w:line="276" w:lineRule="auto"/>
        <w:jc w:val="center"/>
        <w:rPr>
          <w:rFonts w:ascii="Times New Roman" w:eastAsia="Calibri" w:hAnsi="Times New Roman" w:cs="Times New Roman"/>
          <w:b/>
          <w:bCs/>
          <w:color w:val="000000"/>
          <w:sz w:val="20"/>
          <w:szCs w:val="20"/>
          <w:lang w:eastAsia="ar-SA"/>
        </w:rPr>
      </w:pPr>
      <w:r>
        <w:rPr>
          <w:rFonts w:ascii="Times New Roman" w:eastAsia="Calibri" w:hAnsi="Times New Roman" w:cs="Times New Roman"/>
          <w:b/>
          <w:bCs/>
          <w:color w:val="000000"/>
          <w:sz w:val="20"/>
          <w:szCs w:val="20"/>
          <w:lang w:eastAsia="ar-SA"/>
        </w:rPr>
        <w:t>§ 16</w:t>
      </w:r>
    </w:p>
    <w:p w:rsidR="00B06463" w:rsidRDefault="00B06463" w:rsidP="00F547E6">
      <w:pPr>
        <w:numPr>
          <w:ilvl w:val="0"/>
          <w:numId w:val="71"/>
        </w:numPr>
        <w:suppressAutoHyphens/>
        <w:spacing w:before="120" w:after="120" w:line="276" w:lineRule="auto"/>
        <w:jc w:val="both"/>
        <w:rPr>
          <w:rFonts w:ascii="Times New Roman" w:eastAsia="Calibri" w:hAnsi="Times New Roman" w:cs="Times New Roman"/>
          <w:color w:val="000000"/>
          <w:sz w:val="20"/>
          <w:szCs w:val="20"/>
          <w:lang w:eastAsia="ar-SA"/>
        </w:rPr>
      </w:pPr>
      <w:r>
        <w:rPr>
          <w:rFonts w:ascii="Times New Roman" w:eastAsia="Calibri" w:hAnsi="Times New Roman" w:cs="Times New Roman"/>
          <w:sz w:val="20"/>
          <w:szCs w:val="20"/>
          <w:lang w:eastAsia="ar-SA"/>
        </w:rPr>
        <w:t xml:space="preserve">Osobą odpowiedzialną za realizację Umowy ze strony Wykonawcy jest w zakresie: </w:t>
      </w:r>
    </w:p>
    <w:p w:rsidR="00B06463" w:rsidRDefault="00B06463" w:rsidP="00F547E6">
      <w:pPr>
        <w:numPr>
          <w:ilvl w:val="0"/>
          <w:numId w:val="72"/>
        </w:numPr>
        <w:tabs>
          <w:tab w:val="left" w:pos="851"/>
        </w:tabs>
        <w:suppressAutoHyphens/>
        <w:spacing w:before="120" w:after="120" w:line="276" w:lineRule="auto"/>
        <w:ind w:left="851"/>
        <w:jc w:val="both"/>
        <w:rPr>
          <w:rFonts w:ascii="Times New Roman" w:eastAsia="Calibri" w:hAnsi="Times New Roman" w:cs="Times New Roman"/>
          <w:color w:val="000000"/>
          <w:sz w:val="20"/>
          <w:szCs w:val="20"/>
          <w:lang w:eastAsia="ar-SA"/>
        </w:rPr>
      </w:pPr>
      <w:r>
        <w:rPr>
          <w:rFonts w:ascii="Times New Roman" w:eastAsia="Calibri" w:hAnsi="Times New Roman" w:cs="Times New Roman"/>
          <w:sz w:val="20"/>
          <w:szCs w:val="20"/>
          <w:lang w:eastAsia="ar-SA"/>
        </w:rPr>
        <w:t>Dostawy i pierwszego uruchomienia Sprzętu oraz szkolenia …………………….………… tel.: ………………, fax:………….…….. lub w przypadku nieobecności inna osoba upoważniona przez Wykonawcę;</w:t>
      </w:r>
    </w:p>
    <w:p w:rsidR="00B06463" w:rsidRDefault="00B06463" w:rsidP="00F547E6">
      <w:pPr>
        <w:numPr>
          <w:ilvl w:val="0"/>
          <w:numId w:val="72"/>
        </w:numPr>
        <w:tabs>
          <w:tab w:val="left" w:pos="851"/>
        </w:tabs>
        <w:suppressAutoHyphens/>
        <w:spacing w:before="120" w:after="120" w:line="276" w:lineRule="auto"/>
        <w:ind w:left="851"/>
        <w:jc w:val="both"/>
        <w:rPr>
          <w:rFonts w:ascii="Times New Roman" w:eastAsia="Calibri" w:hAnsi="Times New Roman" w:cs="Times New Roman"/>
          <w:color w:val="000000"/>
          <w:sz w:val="20"/>
          <w:szCs w:val="20"/>
          <w:lang w:eastAsia="ar-SA"/>
        </w:rPr>
      </w:pPr>
      <w:r>
        <w:rPr>
          <w:rFonts w:ascii="Times New Roman" w:eastAsia="Calibri" w:hAnsi="Times New Roman" w:cs="Times New Roman"/>
          <w:sz w:val="20"/>
          <w:szCs w:val="20"/>
          <w:lang w:eastAsia="ar-SA"/>
        </w:rPr>
        <w:t>serwisu Sprzętu i obowiązków gwarancyjnych…………………………….………… tel.: …………………, fax: ……….…….. lub w przypadku nieobecności inna osoba upoważniona przez Wykonawcę.</w:t>
      </w:r>
    </w:p>
    <w:p w:rsidR="00B06463" w:rsidRDefault="00B06463" w:rsidP="00F547E6">
      <w:pPr>
        <w:numPr>
          <w:ilvl w:val="0"/>
          <w:numId w:val="71"/>
        </w:numPr>
        <w:suppressAutoHyphens/>
        <w:autoSpaceDE w:val="0"/>
        <w:autoSpaceDN w:val="0"/>
        <w:adjustRightInd w:val="0"/>
        <w:spacing w:before="120" w:after="120" w:line="276" w:lineRule="auto"/>
        <w:ind w:left="426"/>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Osobą uprawnioną ze strony Zamawiającego do kontaktów z Wykonawcą w sprawach dotyczących Umowy  jest: ...................... tel.: ............................ lub w przypadku nieobecności inna osoba upoważniona przez Zamawiającego.</w:t>
      </w:r>
    </w:p>
    <w:p w:rsidR="00B06463" w:rsidRDefault="00B06463" w:rsidP="00F547E6">
      <w:pPr>
        <w:numPr>
          <w:ilvl w:val="0"/>
          <w:numId w:val="71"/>
        </w:numPr>
        <w:suppressAutoHyphens/>
        <w:autoSpaceDE w:val="0"/>
        <w:autoSpaceDN w:val="0"/>
        <w:adjustRightInd w:val="0"/>
        <w:spacing w:before="120" w:after="120" w:line="276" w:lineRule="auto"/>
        <w:ind w:left="426"/>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Osobą uprawnioną ze strony Zamawiającego do podpisania protokołów  jest: ...................... tel.: ............................ lub w przypadku nieobecności inna osoba upoważniona przez Zamawiającego.</w:t>
      </w:r>
    </w:p>
    <w:p w:rsidR="00B06463" w:rsidRDefault="00B06463" w:rsidP="00F547E6">
      <w:pPr>
        <w:numPr>
          <w:ilvl w:val="0"/>
          <w:numId w:val="71"/>
        </w:numPr>
        <w:suppressAutoHyphens/>
        <w:autoSpaceDE w:val="0"/>
        <w:autoSpaceDN w:val="0"/>
        <w:adjustRightInd w:val="0"/>
        <w:spacing w:before="120" w:after="120" w:line="276" w:lineRule="auto"/>
        <w:ind w:left="426"/>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Wykonawca oświadcza, że wypełnił i zobowiązuje się niezwłocznie wypełniać na przyszłość,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 a które przekazuje Zamawiającemu w związku z zawarciem lub wykonywaniem Umowy.</w:t>
      </w:r>
    </w:p>
    <w:p w:rsidR="00B06463" w:rsidRDefault="00B06463" w:rsidP="00B06463">
      <w:pPr>
        <w:tabs>
          <w:tab w:val="left" w:pos="993"/>
        </w:tabs>
        <w:suppressAutoHyphens/>
        <w:spacing w:before="120" w:after="120" w:line="276" w:lineRule="auto"/>
        <w:jc w:val="center"/>
        <w:rPr>
          <w:rFonts w:ascii="Times New Roman" w:eastAsia="Calibri" w:hAnsi="Times New Roman" w:cs="Times New Roman"/>
          <w:b/>
          <w:color w:val="000000"/>
          <w:sz w:val="20"/>
          <w:szCs w:val="20"/>
          <w:lang w:eastAsia="ar-SA"/>
        </w:rPr>
      </w:pPr>
    </w:p>
    <w:p w:rsidR="00B06463" w:rsidRDefault="00B06463" w:rsidP="00B06463">
      <w:pPr>
        <w:tabs>
          <w:tab w:val="left" w:pos="993"/>
        </w:tabs>
        <w:suppressAutoHyphens/>
        <w:spacing w:before="120" w:after="120" w:line="276" w:lineRule="auto"/>
        <w:jc w:val="center"/>
        <w:rPr>
          <w:rFonts w:ascii="Times New Roman" w:eastAsia="Calibri" w:hAnsi="Times New Roman" w:cs="Times New Roman"/>
          <w:sz w:val="20"/>
          <w:szCs w:val="20"/>
          <w:lang w:eastAsia="ar-SA"/>
        </w:rPr>
      </w:pPr>
      <w:r>
        <w:rPr>
          <w:rFonts w:ascii="Times New Roman" w:eastAsia="Calibri" w:hAnsi="Times New Roman" w:cs="Times New Roman"/>
          <w:b/>
          <w:color w:val="000000"/>
          <w:sz w:val="20"/>
          <w:szCs w:val="20"/>
          <w:lang w:eastAsia="ar-SA"/>
        </w:rPr>
        <w:t>§ 17</w:t>
      </w:r>
    </w:p>
    <w:p w:rsidR="00B06463" w:rsidRDefault="00B06463" w:rsidP="00F547E6">
      <w:pPr>
        <w:numPr>
          <w:ilvl w:val="0"/>
          <w:numId w:val="73"/>
        </w:numPr>
        <w:suppressAutoHyphens/>
        <w:spacing w:before="120" w:after="120" w:line="276" w:lineRule="auto"/>
        <w:ind w:left="284"/>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Wykonawca</w:t>
      </w:r>
      <w:r>
        <w:rPr>
          <w:rFonts w:ascii="Times New Roman" w:eastAsia="Calibri" w:hAnsi="Times New Roman" w:cs="Times New Roman"/>
          <w:b/>
          <w:bCs/>
          <w:sz w:val="20"/>
          <w:szCs w:val="20"/>
          <w:lang w:eastAsia="ar-SA"/>
        </w:rPr>
        <w:t xml:space="preserve"> </w:t>
      </w:r>
      <w:r>
        <w:rPr>
          <w:rFonts w:ascii="Times New Roman" w:eastAsia="Calibri" w:hAnsi="Times New Roman" w:cs="Times New Roman"/>
          <w:sz w:val="20"/>
          <w:szCs w:val="20"/>
          <w:lang w:eastAsia="ar-SA"/>
        </w:rPr>
        <w:t xml:space="preserve">nie może dokonać przeniesienia praw lub obowiązków określonych Umową na osobę trzecią bez uprzedniej pisemnej zgody Zamawiającego, z zastrzeżeniem ust. 2. </w:t>
      </w:r>
    </w:p>
    <w:p w:rsidR="00B06463" w:rsidRDefault="00B06463" w:rsidP="00F547E6">
      <w:pPr>
        <w:numPr>
          <w:ilvl w:val="0"/>
          <w:numId w:val="73"/>
        </w:numPr>
        <w:suppressAutoHyphens/>
        <w:spacing w:before="120" w:after="120" w:line="276" w:lineRule="auto"/>
        <w:ind w:left="284"/>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Wykonawca zobowiązuje się nie dokonywać bez pisemnej zgody Uniwersytetu Medycznego w Białymstoku oraz Zamawiającego czynności prawnych lub faktycznych, których skutkiem byłaby zmiana wierzyciela Zamawiającego albo upoważnienie osoby trzeciej do zarządzania wierzytelnością Wykonawcy względem Zamawiającego.</w:t>
      </w:r>
    </w:p>
    <w:p w:rsidR="00B06463" w:rsidRDefault="00B06463" w:rsidP="00F547E6">
      <w:pPr>
        <w:numPr>
          <w:ilvl w:val="0"/>
          <w:numId w:val="73"/>
        </w:numPr>
        <w:suppressAutoHyphens/>
        <w:spacing w:before="120" w:after="120" w:line="276" w:lineRule="auto"/>
        <w:ind w:left="284"/>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xml:space="preserve">Zamawiający może w każdym czasie swoje prawa i obowiązki określone w Umowie przenieść w całości lub w części na pacjenta (bezpośredniego użytkownika Sprzętu), któremu przekazał Sprzęt; jak również </w:t>
      </w:r>
      <w:r>
        <w:rPr>
          <w:rFonts w:ascii="Times New Roman" w:eastAsia="Calibri" w:hAnsi="Times New Roman" w:cs="Times New Roman"/>
          <w:sz w:val="20"/>
          <w:szCs w:val="20"/>
          <w:lang w:eastAsia="ar-SA"/>
        </w:rPr>
        <w:lastRenderedPageBreak/>
        <w:t>Zamawiający może upoważnić pacjenta do wykonywania obok Zamawiającego praw i obowiązków określonych w Umowie, jeżeli nie przeniósł ich na pacjenta (bezpośredniego użytkownika Sprzętu),</w:t>
      </w:r>
    </w:p>
    <w:p w:rsidR="00B06463" w:rsidRDefault="00B06463" w:rsidP="00F547E6">
      <w:pPr>
        <w:numPr>
          <w:ilvl w:val="0"/>
          <w:numId w:val="73"/>
        </w:numPr>
        <w:suppressAutoHyphens/>
        <w:spacing w:before="120" w:after="120" w:line="276" w:lineRule="auto"/>
        <w:ind w:left="284"/>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xml:space="preserve">O zdarzeniach określonych w ust. 3 Zamawiający niezwłocznie zawiadamia Wykonawcę. </w:t>
      </w:r>
    </w:p>
    <w:p w:rsidR="00B06463" w:rsidRDefault="00B06463" w:rsidP="00B06463">
      <w:pPr>
        <w:suppressAutoHyphens/>
        <w:spacing w:before="120" w:after="120" w:line="276" w:lineRule="auto"/>
        <w:jc w:val="center"/>
        <w:rPr>
          <w:rFonts w:ascii="Times New Roman" w:eastAsia="Calibri" w:hAnsi="Times New Roman" w:cs="Times New Roman"/>
          <w:b/>
          <w:color w:val="000000"/>
          <w:sz w:val="20"/>
          <w:szCs w:val="20"/>
          <w:lang w:eastAsia="ar-SA"/>
        </w:rPr>
      </w:pPr>
      <w:r>
        <w:rPr>
          <w:rFonts w:ascii="Times New Roman" w:eastAsia="Calibri" w:hAnsi="Times New Roman" w:cs="Times New Roman"/>
          <w:b/>
          <w:color w:val="000000"/>
          <w:sz w:val="20"/>
          <w:szCs w:val="20"/>
          <w:lang w:eastAsia="ar-SA"/>
        </w:rPr>
        <w:t>§ 18</w:t>
      </w:r>
    </w:p>
    <w:p w:rsidR="00B06463" w:rsidRDefault="00B06463" w:rsidP="00F547E6">
      <w:pPr>
        <w:numPr>
          <w:ilvl w:val="0"/>
          <w:numId w:val="74"/>
        </w:numPr>
        <w:suppressAutoHyphens/>
        <w:spacing w:before="120" w:after="120" w:line="276" w:lineRule="auto"/>
        <w:jc w:val="both"/>
        <w:rPr>
          <w:rFonts w:ascii="Times New Roman" w:eastAsia="Calibri" w:hAnsi="Times New Roman" w:cs="Times New Roman"/>
          <w:sz w:val="20"/>
          <w:szCs w:val="16"/>
          <w:lang w:eastAsia="ar-SA"/>
        </w:rPr>
      </w:pPr>
      <w:r>
        <w:rPr>
          <w:rFonts w:ascii="Times New Roman" w:eastAsia="Calibri" w:hAnsi="Times New Roman" w:cs="Times New Roman"/>
          <w:sz w:val="20"/>
          <w:szCs w:val="16"/>
          <w:lang w:eastAsia="ar-SA"/>
        </w:rPr>
        <w:t>Załączniki do Umowy oraz dokumentacja postępowania o nr 66/2018 istotna dla określenia zakresu zobowiązania Wykonawcy (Specyfikacja Istotnych Warunków Zamówienia oraz odpowiedzi udzielane w toku postępowania na pytania Wykonawców) stanowią integralną cześć Umowy.</w:t>
      </w:r>
    </w:p>
    <w:p w:rsidR="00B06463" w:rsidRDefault="00B06463" w:rsidP="00F547E6">
      <w:pPr>
        <w:numPr>
          <w:ilvl w:val="0"/>
          <w:numId w:val="74"/>
        </w:numPr>
        <w:suppressAutoHyphens/>
        <w:spacing w:before="120" w:after="120" w:line="276" w:lineRule="auto"/>
        <w:ind w:left="357" w:hanging="357"/>
        <w:jc w:val="both"/>
        <w:rPr>
          <w:rFonts w:ascii="Times New Roman" w:eastAsia="Calibri" w:hAnsi="Times New Roman" w:cs="Times New Roman"/>
          <w:sz w:val="20"/>
          <w:szCs w:val="16"/>
          <w:lang w:eastAsia="ar-SA"/>
        </w:rPr>
      </w:pPr>
      <w:r>
        <w:rPr>
          <w:rFonts w:ascii="Times New Roman" w:eastAsia="Calibri" w:hAnsi="Times New Roman" w:cs="Times New Roman"/>
          <w:sz w:val="20"/>
          <w:szCs w:val="16"/>
          <w:lang w:eastAsia="ar-SA"/>
        </w:rPr>
        <w:t>Wszelkie zmiany Umowy wymagają zachowania formy pisemnej pod rygorem nieważności.</w:t>
      </w:r>
    </w:p>
    <w:p w:rsidR="00B06463" w:rsidRDefault="00B06463" w:rsidP="00F547E6">
      <w:pPr>
        <w:numPr>
          <w:ilvl w:val="0"/>
          <w:numId w:val="74"/>
        </w:numPr>
        <w:suppressAutoHyphens/>
        <w:spacing w:before="120" w:after="120" w:line="276" w:lineRule="auto"/>
        <w:ind w:left="357" w:hanging="357"/>
        <w:jc w:val="both"/>
        <w:rPr>
          <w:rFonts w:ascii="Times New Roman" w:eastAsia="Calibri" w:hAnsi="Times New Roman" w:cs="Times New Roman"/>
          <w:sz w:val="20"/>
          <w:szCs w:val="16"/>
          <w:lang w:eastAsia="ar-SA"/>
        </w:rPr>
      </w:pPr>
      <w:r>
        <w:rPr>
          <w:rFonts w:ascii="Times New Roman" w:eastAsia="Calibri" w:hAnsi="Times New Roman" w:cs="Times New Roman"/>
          <w:sz w:val="20"/>
          <w:szCs w:val="16"/>
          <w:lang w:eastAsia="ar-SA"/>
        </w:rPr>
        <w:t>W sprawach nieuregulowanych Umową stosuje się przepisy prawa powszechnie obowiązującego, w szczególności ustawy Prawo zamówień publicznych i Kodeksu cywilnego.</w:t>
      </w:r>
    </w:p>
    <w:p w:rsidR="00B06463" w:rsidRDefault="00B06463" w:rsidP="00F547E6">
      <w:pPr>
        <w:numPr>
          <w:ilvl w:val="0"/>
          <w:numId w:val="74"/>
        </w:numPr>
        <w:suppressAutoHyphens/>
        <w:spacing w:before="120" w:after="120" w:line="276" w:lineRule="auto"/>
        <w:ind w:left="357" w:hanging="357"/>
        <w:jc w:val="both"/>
        <w:rPr>
          <w:rFonts w:ascii="Times New Roman" w:eastAsia="Calibri" w:hAnsi="Times New Roman" w:cs="Times New Roman"/>
          <w:sz w:val="20"/>
          <w:szCs w:val="16"/>
          <w:lang w:eastAsia="ar-SA"/>
        </w:rPr>
      </w:pPr>
      <w:r>
        <w:rPr>
          <w:rFonts w:ascii="Times New Roman" w:eastAsia="Calibri" w:hAnsi="Times New Roman" w:cs="Times New Roman"/>
          <w:sz w:val="20"/>
          <w:szCs w:val="16"/>
          <w:lang w:eastAsia="ar-SA"/>
        </w:rPr>
        <w:t>Wszelkie spory, które mogą wyniknąć przy wykonywaniu Umowy będą rozwiązywane polubownie. W przypadku braku porozumienia w terminie 30 dni od dnia zgłoszenia żądania drugiej Stronie, zostaną poddane pod rozstrzygnięcie sądu właściwego miejscowo dla siedziby Zamawiającego.</w:t>
      </w:r>
    </w:p>
    <w:p w:rsidR="00B06463" w:rsidRDefault="00B06463" w:rsidP="00F547E6">
      <w:pPr>
        <w:numPr>
          <w:ilvl w:val="0"/>
          <w:numId w:val="74"/>
        </w:numPr>
        <w:suppressAutoHyphens/>
        <w:spacing w:before="120" w:after="120" w:line="276" w:lineRule="auto"/>
        <w:ind w:left="357" w:hanging="357"/>
        <w:jc w:val="both"/>
        <w:rPr>
          <w:rFonts w:ascii="Times New Roman" w:eastAsia="Calibri" w:hAnsi="Times New Roman" w:cs="Times New Roman"/>
          <w:sz w:val="20"/>
          <w:szCs w:val="16"/>
          <w:lang w:eastAsia="ar-SA"/>
        </w:rPr>
      </w:pPr>
      <w:r>
        <w:rPr>
          <w:rFonts w:ascii="Times New Roman" w:eastAsia="Calibri" w:hAnsi="Times New Roman" w:cs="Times New Roman"/>
          <w:sz w:val="20"/>
          <w:szCs w:val="16"/>
          <w:lang w:eastAsia="ar-SA"/>
        </w:rPr>
        <w:t>Umowę sporządzono w dwóch jednobrzmiących egzemplarzach, po jednym dla każdej ze Stron.</w:t>
      </w:r>
    </w:p>
    <w:p w:rsidR="00B06463" w:rsidRDefault="00B06463" w:rsidP="00B06463">
      <w:pPr>
        <w:tabs>
          <w:tab w:val="left" w:pos="3097"/>
        </w:tabs>
        <w:suppressAutoHyphens/>
        <w:spacing w:before="120" w:after="120" w:line="276" w:lineRule="auto"/>
        <w:rPr>
          <w:rFonts w:ascii="Times New Roman" w:eastAsia="Calibri" w:hAnsi="Times New Roman" w:cs="Times New Roman"/>
          <w:b/>
          <w:i/>
          <w:sz w:val="20"/>
          <w:szCs w:val="20"/>
          <w:lang w:eastAsia="ar-SA"/>
        </w:rPr>
      </w:pPr>
      <w:r>
        <w:rPr>
          <w:rFonts w:ascii="Times New Roman" w:eastAsia="Calibri" w:hAnsi="Times New Roman" w:cs="Times New Roman"/>
          <w:b/>
          <w:i/>
          <w:sz w:val="20"/>
          <w:szCs w:val="20"/>
          <w:lang w:eastAsia="ar-SA"/>
        </w:rPr>
        <w:tab/>
      </w:r>
    </w:p>
    <w:p w:rsidR="00B06463" w:rsidRDefault="00B06463" w:rsidP="00B06463">
      <w:pPr>
        <w:suppressAutoHyphens/>
        <w:spacing w:before="120" w:after="120" w:line="276" w:lineRule="auto"/>
        <w:jc w:val="center"/>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WYKONAWCA</w:t>
      </w:r>
      <w:r>
        <w:rPr>
          <w:rFonts w:ascii="Times New Roman" w:eastAsia="Calibri" w:hAnsi="Times New Roman" w:cs="Times New Roman"/>
          <w:b/>
          <w:sz w:val="20"/>
          <w:szCs w:val="20"/>
          <w:lang w:eastAsia="ar-SA"/>
        </w:rPr>
        <w:tab/>
      </w:r>
      <w:r>
        <w:rPr>
          <w:rFonts w:ascii="Times New Roman" w:eastAsia="Calibri" w:hAnsi="Times New Roman" w:cs="Times New Roman"/>
          <w:b/>
          <w:sz w:val="20"/>
          <w:szCs w:val="20"/>
          <w:lang w:eastAsia="ar-SA"/>
        </w:rPr>
        <w:tab/>
      </w:r>
      <w:r>
        <w:rPr>
          <w:rFonts w:ascii="Times New Roman" w:eastAsia="Calibri" w:hAnsi="Times New Roman" w:cs="Times New Roman"/>
          <w:b/>
          <w:sz w:val="20"/>
          <w:szCs w:val="20"/>
          <w:lang w:eastAsia="ar-SA"/>
        </w:rPr>
        <w:tab/>
      </w:r>
      <w:r>
        <w:rPr>
          <w:rFonts w:ascii="Times New Roman" w:eastAsia="Calibri" w:hAnsi="Times New Roman" w:cs="Times New Roman"/>
          <w:b/>
          <w:sz w:val="20"/>
          <w:szCs w:val="20"/>
          <w:lang w:eastAsia="ar-SA"/>
        </w:rPr>
        <w:tab/>
      </w:r>
      <w:r>
        <w:rPr>
          <w:rFonts w:ascii="Times New Roman" w:eastAsia="Calibri" w:hAnsi="Times New Roman" w:cs="Times New Roman"/>
          <w:b/>
          <w:sz w:val="20"/>
          <w:szCs w:val="20"/>
          <w:lang w:eastAsia="ar-SA"/>
        </w:rPr>
        <w:tab/>
      </w:r>
      <w:r>
        <w:rPr>
          <w:rFonts w:ascii="Times New Roman" w:eastAsia="Calibri" w:hAnsi="Times New Roman" w:cs="Times New Roman"/>
          <w:b/>
          <w:sz w:val="20"/>
          <w:szCs w:val="20"/>
          <w:lang w:eastAsia="ar-SA"/>
        </w:rPr>
        <w:tab/>
      </w:r>
      <w:r>
        <w:rPr>
          <w:rFonts w:ascii="Times New Roman" w:eastAsia="Calibri" w:hAnsi="Times New Roman" w:cs="Times New Roman"/>
          <w:b/>
          <w:sz w:val="20"/>
          <w:szCs w:val="20"/>
          <w:lang w:eastAsia="ar-SA"/>
        </w:rPr>
        <w:tab/>
        <w:t>ZAMAWIAJĄCY</w:t>
      </w:r>
    </w:p>
    <w:p w:rsidR="00B06463" w:rsidRDefault="00B06463" w:rsidP="00B06463">
      <w:pPr>
        <w:suppressAutoHyphens/>
        <w:spacing w:before="120" w:after="120" w:line="276" w:lineRule="auto"/>
        <w:jc w:val="center"/>
        <w:rPr>
          <w:rFonts w:ascii="Times New Roman" w:eastAsia="Calibri" w:hAnsi="Times New Roman" w:cs="Times New Roman"/>
          <w:b/>
          <w:color w:val="000000"/>
          <w:sz w:val="20"/>
          <w:szCs w:val="20"/>
          <w:lang w:eastAsia="ar-SA"/>
        </w:rPr>
      </w:pPr>
    </w:p>
    <w:p w:rsidR="00B06463" w:rsidRDefault="00B06463" w:rsidP="00B06463">
      <w:pPr>
        <w:suppressAutoHyphens/>
        <w:spacing w:before="120" w:after="120" w:line="276" w:lineRule="auto"/>
        <w:rPr>
          <w:rFonts w:ascii="Times New Roman" w:eastAsia="Calibri" w:hAnsi="Times New Roman" w:cs="Times New Roman"/>
          <w:b/>
          <w:i/>
          <w:sz w:val="20"/>
          <w:szCs w:val="20"/>
          <w:lang w:eastAsia="ar-SA"/>
        </w:rPr>
      </w:pPr>
      <w:r>
        <w:rPr>
          <w:rFonts w:ascii="Times New Roman" w:eastAsia="Calibri" w:hAnsi="Times New Roman" w:cs="Times New Roman"/>
          <w:b/>
          <w:i/>
          <w:sz w:val="20"/>
          <w:szCs w:val="20"/>
          <w:lang w:eastAsia="ar-SA"/>
        </w:rPr>
        <w:t xml:space="preserve">* niepotrzebne skreślić </w:t>
      </w:r>
    </w:p>
    <w:p w:rsidR="00B06463" w:rsidRDefault="00B06463" w:rsidP="00B06463">
      <w:pPr>
        <w:spacing w:before="120" w:after="120" w:line="276" w:lineRule="auto"/>
        <w:rPr>
          <w:rFonts w:ascii="Times New Roman" w:eastAsia="Calibri" w:hAnsi="Times New Roman" w:cs="Times New Roman"/>
          <w:sz w:val="20"/>
          <w:szCs w:val="20"/>
          <w:lang w:eastAsia="ar-SA"/>
        </w:rPr>
      </w:pPr>
    </w:p>
    <w:p w:rsidR="00B06463" w:rsidRDefault="00B06463" w:rsidP="00B06463">
      <w:pPr>
        <w:rPr>
          <w:rFonts w:ascii="Times New Roman" w:hAnsi="Times New Roman" w:cs="Times New Roman"/>
        </w:rPr>
      </w:pPr>
    </w:p>
    <w:p w:rsidR="00B06463" w:rsidRDefault="00B06463" w:rsidP="00B06463">
      <w:pPr>
        <w:suppressAutoHyphens/>
        <w:spacing w:after="0" w:line="240" w:lineRule="auto"/>
        <w:rPr>
          <w:rFonts w:ascii="Times New Roman" w:eastAsia="Calibri" w:hAnsi="Times New Roman" w:cs="Times New Roman"/>
          <w:sz w:val="20"/>
          <w:szCs w:val="20"/>
          <w:lang w:eastAsia="ar-SA"/>
        </w:rPr>
      </w:pPr>
    </w:p>
    <w:p w:rsidR="00B06463" w:rsidRDefault="00B06463" w:rsidP="00B06463">
      <w:pPr>
        <w:suppressAutoHyphens/>
        <w:spacing w:after="0" w:line="240" w:lineRule="auto"/>
        <w:rPr>
          <w:rFonts w:ascii="Times New Roman" w:eastAsia="Calibri" w:hAnsi="Times New Roman" w:cs="Times New Roman"/>
          <w:sz w:val="20"/>
          <w:szCs w:val="20"/>
          <w:lang w:eastAsia="ar-SA"/>
        </w:rPr>
      </w:pPr>
    </w:p>
    <w:p w:rsidR="00B06463" w:rsidRDefault="00B06463" w:rsidP="00B06463">
      <w:pPr>
        <w:suppressAutoHyphens/>
        <w:spacing w:after="0" w:line="240" w:lineRule="auto"/>
        <w:rPr>
          <w:rFonts w:ascii="Times New Roman" w:eastAsia="Calibri" w:hAnsi="Times New Roman" w:cs="Times New Roman"/>
          <w:sz w:val="20"/>
          <w:szCs w:val="20"/>
          <w:lang w:eastAsia="ar-SA"/>
        </w:rPr>
      </w:pPr>
    </w:p>
    <w:p w:rsidR="00B06463" w:rsidRDefault="00B06463" w:rsidP="00B06463">
      <w:pPr>
        <w:suppressAutoHyphens/>
        <w:spacing w:after="0" w:line="240" w:lineRule="auto"/>
        <w:rPr>
          <w:rFonts w:ascii="Times New Roman" w:eastAsia="Calibri" w:hAnsi="Times New Roman" w:cs="Times New Roman"/>
          <w:sz w:val="20"/>
          <w:szCs w:val="20"/>
          <w:lang w:eastAsia="ar-SA"/>
        </w:rPr>
      </w:pPr>
    </w:p>
    <w:p w:rsidR="00B06463" w:rsidRDefault="00B06463" w:rsidP="00B06463">
      <w:pPr>
        <w:suppressAutoHyphens/>
        <w:spacing w:after="0" w:line="240" w:lineRule="auto"/>
        <w:rPr>
          <w:rFonts w:ascii="Times New Roman" w:eastAsia="Calibri" w:hAnsi="Times New Roman" w:cs="Times New Roman"/>
          <w:sz w:val="20"/>
          <w:szCs w:val="20"/>
          <w:lang w:eastAsia="ar-SA"/>
        </w:rPr>
      </w:pPr>
    </w:p>
    <w:p w:rsidR="00B06463" w:rsidRDefault="00B06463" w:rsidP="00B06463">
      <w:pPr>
        <w:suppressAutoHyphens/>
        <w:spacing w:after="0" w:line="240" w:lineRule="auto"/>
        <w:rPr>
          <w:rFonts w:ascii="Times New Roman" w:eastAsia="Calibri" w:hAnsi="Times New Roman" w:cs="Times New Roman"/>
          <w:sz w:val="20"/>
          <w:szCs w:val="20"/>
          <w:lang w:eastAsia="ar-SA"/>
        </w:rPr>
      </w:pPr>
    </w:p>
    <w:p w:rsidR="00B06463" w:rsidRDefault="00B06463" w:rsidP="00B06463">
      <w:pPr>
        <w:suppressAutoHyphens/>
        <w:spacing w:after="0" w:line="240" w:lineRule="auto"/>
        <w:rPr>
          <w:rFonts w:ascii="Times New Roman" w:eastAsia="Calibri" w:hAnsi="Times New Roman" w:cs="Times New Roman"/>
          <w:sz w:val="20"/>
          <w:szCs w:val="20"/>
          <w:lang w:eastAsia="ar-SA"/>
        </w:rPr>
      </w:pPr>
    </w:p>
    <w:p w:rsidR="00B06463" w:rsidRDefault="00B06463" w:rsidP="00B06463">
      <w:pPr>
        <w:suppressAutoHyphens/>
        <w:spacing w:after="0" w:line="240" w:lineRule="auto"/>
        <w:rPr>
          <w:rFonts w:ascii="Times New Roman" w:eastAsia="Calibri" w:hAnsi="Times New Roman" w:cs="Times New Roman"/>
          <w:sz w:val="20"/>
          <w:szCs w:val="20"/>
          <w:lang w:eastAsia="ar-SA"/>
        </w:rPr>
      </w:pPr>
    </w:p>
    <w:p w:rsidR="00B06463" w:rsidRDefault="00B06463" w:rsidP="00B06463">
      <w:pPr>
        <w:suppressAutoHyphens/>
        <w:spacing w:after="0" w:line="240" w:lineRule="auto"/>
        <w:rPr>
          <w:rFonts w:ascii="Times New Roman" w:eastAsia="Calibri" w:hAnsi="Times New Roman" w:cs="Times New Roman"/>
          <w:sz w:val="20"/>
          <w:szCs w:val="20"/>
          <w:lang w:eastAsia="ar-SA"/>
        </w:rPr>
      </w:pPr>
    </w:p>
    <w:p w:rsidR="00B06463" w:rsidRDefault="00B06463" w:rsidP="00B06463">
      <w:pPr>
        <w:suppressAutoHyphens/>
        <w:spacing w:after="0" w:line="240" w:lineRule="auto"/>
        <w:rPr>
          <w:rFonts w:ascii="Times New Roman" w:eastAsia="Calibri" w:hAnsi="Times New Roman" w:cs="Times New Roman"/>
          <w:sz w:val="20"/>
          <w:szCs w:val="20"/>
          <w:lang w:eastAsia="ar-SA"/>
        </w:rPr>
      </w:pPr>
    </w:p>
    <w:p w:rsidR="00B06463" w:rsidRDefault="00B06463" w:rsidP="00B06463">
      <w:pPr>
        <w:suppressAutoHyphens/>
        <w:spacing w:after="0" w:line="240" w:lineRule="auto"/>
        <w:rPr>
          <w:rFonts w:ascii="Times New Roman" w:eastAsia="Calibri" w:hAnsi="Times New Roman" w:cs="Times New Roman"/>
          <w:sz w:val="20"/>
          <w:szCs w:val="20"/>
          <w:lang w:eastAsia="ar-SA"/>
        </w:rPr>
      </w:pPr>
    </w:p>
    <w:p w:rsidR="00B06463" w:rsidRDefault="00B06463" w:rsidP="00B06463">
      <w:pPr>
        <w:suppressAutoHyphens/>
        <w:spacing w:after="0" w:line="240" w:lineRule="auto"/>
        <w:rPr>
          <w:rFonts w:ascii="Times New Roman" w:eastAsia="Calibri" w:hAnsi="Times New Roman" w:cs="Times New Roman"/>
          <w:sz w:val="20"/>
          <w:szCs w:val="20"/>
          <w:lang w:eastAsia="ar-SA"/>
        </w:rPr>
      </w:pPr>
    </w:p>
    <w:p w:rsidR="00B06463" w:rsidRDefault="00B06463" w:rsidP="00B06463">
      <w:pPr>
        <w:suppressAutoHyphens/>
        <w:spacing w:after="0" w:line="240" w:lineRule="auto"/>
        <w:rPr>
          <w:rFonts w:ascii="Times New Roman" w:eastAsia="Calibri" w:hAnsi="Times New Roman" w:cs="Times New Roman"/>
          <w:sz w:val="20"/>
          <w:szCs w:val="20"/>
          <w:lang w:eastAsia="ar-SA"/>
        </w:rPr>
      </w:pPr>
    </w:p>
    <w:p w:rsidR="00B06463" w:rsidRDefault="00B06463" w:rsidP="00B06463">
      <w:pPr>
        <w:suppressAutoHyphens/>
        <w:spacing w:after="0" w:line="240" w:lineRule="auto"/>
        <w:rPr>
          <w:rFonts w:ascii="Times New Roman" w:eastAsia="Calibri" w:hAnsi="Times New Roman" w:cs="Times New Roman"/>
          <w:sz w:val="20"/>
          <w:szCs w:val="20"/>
          <w:lang w:eastAsia="ar-SA"/>
        </w:rPr>
      </w:pPr>
    </w:p>
    <w:p w:rsidR="00B06463" w:rsidRDefault="00B06463" w:rsidP="00B06463">
      <w:pPr>
        <w:suppressAutoHyphens/>
        <w:spacing w:after="0" w:line="240" w:lineRule="auto"/>
        <w:rPr>
          <w:rFonts w:ascii="Times New Roman" w:eastAsia="Calibri" w:hAnsi="Times New Roman" w:cs="Times New Roman"/>
          <w:sz w:val="20"/>
          <w:szCs w:val="20"/>
          <w:lang w:eastAsia="ar-SA"/>
        </w:rPr>
      </w:pPr>
    </w:p>
    <w:p w:rsidR="00B06463" w:rsidRDefault="00B06463" w:rsidP="00B06463">
      <w:pPr>
        <w:suppressAutoHyphens/>
        <w:spacing w:after="0" w:line="240" w:lineRule="auto"/>
        <w:rPr>
          <w:rFonts w:ascii="Times New Roman" w:eastAsia="Calibri" w:hAnsi="Times New Roman" w:cs="Times New Roman"/>
          <w:sz w:val="20"/>
          <w:szCs w:val="20"/>
          <w:lang w:eastAsia="ar-SA"/>
        </w:rPr>
      </w:pPr>
    </w:p>
    <w:p w:rsidR="00B06463" w:rsidRDefault="00B06463" w:rsidP="00B06463">
      <w:pPr>
        <w:suppressAutoHyphens/>
        <w:spacing w:after="0" w:line="240" w:lineRule="auto"/>
        <w:rPr>
          <w:rFonts w:ascii="Times New Roman" w:eastAsia="Calibri" w:hAnsi="Times New Roman" w:cs="Times New Roman"/>
          <w:sz w:val="20"/>
          <w:szCs w:val="20"/>
          <w:lang w:eastAsia="ar-SA"/>
        </w:rPr>
      </w:pPr>
    </w:p>
    <w:p w:rsidR="00B06463" w:rsidRDefault="00B06463" w:rsidP="00B06463">
      <w:pPr>
        <w:suppressAutoHyphens/>
        <w:spacing w:after="0" w:line="240" w:lineRule="auto"/>
        <w:rPr>
          <w:rFonts w:ascii="Times New Roman" w:eastAsia="Calibri" w:hAnsi="Times New Roman" w:cs="Times New Roman"/>
          <w:sz w:val="20"/>
          <w:szCs w:val="20"/>
          <w:lang w:eastAsia="ar-SA"/>
        </w:rPr>
      </w:pPr>
    </w:p>
    <w:p w:rsidR="00B06463" w:rsidRDefault="00B06463" w:rsidP="00B06463">
      <w:pPr>
        <w:suppressAutoHyphens/>
        <w:spacing w:after="0" w:line="240" w:lineRule="auto"/>
        <w:rPr>
          <w:rFonts w:ascii="Times New Roman" w:eastAsia="Calibri" w:hAnsi="Times New Roman" w:cs="Times New Roman"/>
          <w:sz w:val="20"/>
          <w:szCs w:val="20"/>
          <w:lang w:eastAsia="ar-SA"/>
        </w:rPr>
      </w:pPr>
    </w:p>
    <w:p w:rsidR="00B06463" w:rsidRDefault="00B06463" w:rsidP="00B06463">
      <w:pPr>
        <w:suppressAutoHyphens/>
        <w:spacing w:after="0" w:line="240" w:lineRule="auto"/>
        <w:rPr>
          <w:rFonts w:ascii="Times New Roman" w:eastAsia="Calibri" w:hAnsi="Times New Roman" w:cs="Times New Roman"/>
          <w:sz w:val="20"/>
          <w:szCs w:val="20"/>
          <w:lang w:eastAsia="ar-SA"/>
        </w:rPr>
      </w:pPr>
    </w:p>
    <w:p w:rsidR="00B06463" w:rsidRDefault="00B06463" w:rsidP="00B06463">
      <w:pPr>
        <w:suppressAutoHyphens/>
        <w:spacing w:after="0" w:line="240" w:lineRule="auto"/>
        <w:rPr>
          <w:rFonts w:ascii="Times New Roman" w:eastAsia="Calibri" w:hAnsi="Times New Roman" w:cs="Times New Roman"/>
          <w:sz w:val="20"/>
          <w:szCs w:val="20"/>
          <w:lang w:eastAsia="ar-SA"/>
        </w:rPr>
      </w:pPr>
    </w:p>
    <w:p w:rsidR="00B06463" w:rsidRDefault="00B06463" w:rsidP="00B06463">
      <w:pPr>
        <w:suppressAutoHyphens/>
        <w:spacing w:after="0" w:line="240" w:lineRule="auto"/>
        <w:rPr>
          <w:rFonts w:ascii="Times New Roman" w:eastAsia="Calibri" w:hAnsi="Times New Roman" w:cs="Times New Roman"/>
          <w:sz w:val="20"/>
          <w:szCs w:val="20"/>
          <w:lang w:eastAsia="ar-SA"/>
        </w:rPr>
      </w:pPr>
    </w:p>
    <w:p w:rsidR="00B06463" w:rsidRDefault="00B06463" w:rsidP="00B06463">
      <w:pPr>
        <w:suppressAutoHyphens/>
        <w:spacing w:after="0" w:line="240" w:lineRule="auto"/>
        <w:rPr>
          <w:rFonts w:ascii="Times New Roman" w:eastAsia="Calibri" w:hAnsi="Times New Roman" w:cs="Times New Roman"/>
          <w:sz w:val="20"/>
          <w:szCs w:val="20"/>
          <w:lang w:eastAsia="ar-SA"/>
        </w:rPr>
      </w:pPr>
    </w:p>
    <w:p w:rsidR="00B06463" w:rsidRDefault="00B06463" w:rsidP="00B06463">
      <w:pPr>
        <w:suppressAutoHyphens/>
        <w:spacing w:after="0" w:line="240" w:lineRule="auto"/>
        <w:rPr>
          <w:rFonts w:ascii="Times New Roman" w:eastAsia="Calibri" w:hAnsi="Times New Roman" w:cs="Times New Roman"/>
          <w:sz w:val="20"/>
          <w:szCs w:val="20"/>
          <w:lang w:eastAsia="ar-SA"/>
        </w:rPr>
      </w:pPr>
    </w:p>
    <w:p w:rsidR="00B06463" w:rsidRDefault="00B06463" w:rsidP="00B06463">
      <w:pPr>
        <w:suppressAutoHyphens/>
        <w:spacing w:after="0" w:line="240" w:lineRule="auto"/>
        <w:rPr>
          <w:rFonts w:ascii="Times New Roman" w:eastAsia="Calibri" w:hAnsi="Times New Roman" w:cs="Times New Roman"/>
          <w:sz w:val="20"/>
          <w:szCs w:val="20"/>
          <w:lang w:eastAsia="ar-SA"/>
        </w:rPr>
      </w:pPr>
    </w:p>
    <w:p w:rsidR="00B06463" w:rsidRDefault="00B06463" w:rsidP="00B06463">
      <w:pPr>
        <w:suppressAutoHyphens/>
        <w:spacing w:after="0" w:line="240" w:lineRule="auto"/>
        <w:rPr>
          <w:rFonts w:ascii="Times New Roman" w:eastAsia="Calibri" w:hAnsi="Times New Roman" w:cs="Times New Roman"/>
          <w:sz w:val="20"/>
          <w:szCs w:val="20"/>
          <w:lang w:eastAsia="ar-SA"/>
        </w:rPr>
      </w:pPr>
    </w:p>
    <w:p w:rsidR="00B06463" w:rsidRDefault="00B06463" w:rsidP="00B06463">
      <w:pPr>
        <w:suppressAutoHyphens/>
        <w:spacing w:after="0" w:line="240" w:lineRule="auto"/>
        <w:rPr>
          <w:rFonts w:ascii="Times New Roman" w:eastAsia="Calibri" w:hAnsi="Times New Roman" w:cs="Times New Roman"/>
          <w:sz w:val="20"/>
          <w:szCs w:val="20"/>
          <w:lang w:eastAsia="ar-SA"/>
        </w:rPr>
      </w:pPr>
    </w:p>
    <w:p w:rsidR="00B06463" w:rsidRDefault="00B06463" w:rsidP="00B06463">
      <w:pPr>
        <w:suppressAutoHyphens/>
        <w:spacing w:after="0" w:line="240" w:lineRule="auto"/>
        <w:rPr>
          <w:rFonts w:ascii="Times New Roman" w:eastAsia="Calibri" w:hAnsi="Times New Roman" w:cs="Times New Roman"/>
          <w:sz w:val="20"/>
          <w:szCs w:val="20"/>
          <w:lang w:eastAsia="ar-SA"/>
        </w:rPr>
      </w:pPr>
    </w:p>
    <w:p w:rsidR="00B06463" w:rsidRDefault="00B06463" w:rsidP="00B06463">
      <w:pPr>
        <w:suppressAutoHyphens/>
        <w:spacing w:after="0" w:line="360" w:lineRule="auto"/>
        <w:jc w:val="both"/>
        <w:rPr>
          <w:rFonts w:ascii="Times New Roman" w:eastAsia="Calibri" w:hAnsi="Times New Roman" w:cs="Times New Roman"/>
          <w:sz w:val="20"/>
          <w:szCs w:val="20"/>
          <w:shd w:val="clear" w:color="auto" w:fill="FFFF00"/>
          <w:lang w:eastAsia="ar-SA"/>
        </w:rPr>
      </w:pPr>
    </w:p>
    <w:p w:rsidR="00B06463" w:rsidRDefault="00B06463" w:rsidP="00B06463">
      <w:pPr>
        <w:suppressAutoHyphens/>
        <w:spacing w:after="0" w:line="240" w:lineRule="auto"/>
        <w:jc w:val="right"/>
        <w:rPr>
          <w:rFonts w:ascii="Times New Roman" w:eastAsia="Calibri" w:hAnsi="Times New Roman" w:cs="Times New Roman"/>
          <w:sz w:val="20"/>
          <w:szCs w:val="20"/>
          <w:lang w:eastAsia="ar-SA"/>
        </w:rPr>
      </w:pPr>
      <w:r>
        <w:rPr>
          <w:rFonts w:ascii="Times New Roman" w:eastAsia="Calibri" w:hAnsi="Times New Roman" w:cs="Times New Roman"/>
          <w:b/>
          <w:sz w:val="20"/>
          <w:szCs w:val="20"/>
          <w:lang w:eastAsia="ar-SA"/>
        </w:rPr>
        <w:lastRenderedPageBreak/>
        <w:t>Załącznik nr 6a</w:t>
      </w:r>
    </w:p>
    <w:p w:rsidR="00B06463" w:rsidRDefault="00B06463" w:rsidP="00B06463">
      <w:pPr>
        <w:tabs>
          <w:tab w:val="left" w:pos="4962"/>
        </w:tabs>
        <w:suppressAutoHyphens/>
        <w:spacing w:after="0" w:line="480" w:lineRule="auto"/>
        <w:jc w:val="right"/>
        <w:rPr>
          <w:rFonts w:ascii="Times New Roman" w:eastAsia="Calibri" w:hAnsi="Times New Roman" w:cs="Times New Roman"/>
          <w:sz w:val="20"/>
          <w:szCs w:val="20"/>
          <w:lang w:eastAsia="ar-SA"/>
        </w:rPr>
      </w:pPr>
    </w:p>
    <w:p w:rsidR="00B06463" w:rsidRDefault="00B06463" w:rsidP="00B06463">
      <w:pPr>
        <w:suppressAutoHyphens/>
        <w:spacing w:after="0" w:line="240" w:lineRule="auto"/>
        <w:jc w:val="center"/>
        <w:rPr>
          <w:rFonts w:ascii="Times New Roman" w:eastAsia="Calibri" w:hAnsi="Times New Roman" w:cs="Times New Roman"/>
          <w:sz w:val="20"/>
          <w:szCs w:val="20"/>
          <w:lang w:eastAsia="ar-SA"/>
        </w:rPr>
      </w:pPr>
      <w:r>
        <w:rPr>
          <w:rFonts w:ascii="Times New Roman" w:eastAsia="Calibri" w:hAnsi="Times New Roman" w:cs="Times New Roman"/>
          <w:b/>
          <w:sz w:val="24"/>
          <w:szCs w:val="24"/>
          <w:lang w:eastAsia="ar-SA"/>
        </w:rPr>
        <w:t>Oświadczenie Wykonawcy o braku podstaw do wykluczenia</w:t>
      </w:r>
    </w:p>
    <w:p w:rsidR="00B06463" w:rsidRDefault="00B06463" w:rsidP="00B06463">
      <w:pPr>
        <w:suppressAutoHyphens/>
        <w:spacing w:after="0" w:line="240" w:lineRule="auto"/>
        <w:rPr>
          <w:rFonts w:ascii="Times New Roman" w:eastAsia="Calibri" w:hAnsi="Times New Roman" w:cs="Times New Roman"/>
          <w:sz w:val="20"/>
          <w:szCs w:val="20"/>
          <w:lang w:eastAsia="ar-SA"/>
        </w:rPr>
      </w:pPr>
    </w:p>
    <w:p w:rsidR="00B06463" w:rsidRDefault="00B06463" w:rsidP="00B06463">
      <w:pPr>
        <w:suppressAutoHyphens/>
        <w:spacing w:after="0" w:line="360" w:lineRule="auto"/>
        <w:jc w:val="both"/>
        <w:rPr>
          <w:rFonts w:ascii="Times New Roman" w:eastAsia="Calibri" w:hAnsi="Times New Roman" w:cs="Times New Roman"/>
          <w:sz w:val="20"/>
          <w:szCs w:val="20"/>
          <w:lang w:eastAsia="ar-SA"/>
        </w:rPr>
      </w:pPr>
      <w:r>
        <w:rPr>
          <w:rFonts w:ascii="Times New Roman" w:eastAsia="Calibri" w:hAnsi="Times New Roman" w:cs="Times New Roman"/>
          <w:bCs/>
          <w:sz w:val="20"/>
          <w:szCs w:val="20"/>
          <w:lang w:eastAsia="ar-SA"/>
        </w:rPr>
        <w:t>Działa</w:t>
      </w:r>
      <w:r>
        <w:rPr>
          <w:rFonts w:ascii="Times New Roman" w:eastAsia="Calibri" w:hAnsi="Times New Roman" w:cs="Times New Roman"/>
          <w:sz w:val="20"/>
          <w:szCs w:val="20"/>
          <w:lang w:eastAsia="ar-SA"/>
        </w:rPr>
        <w:t xml:space="preserve">jąc w imieniu i na rzecz: </w:t>
      </w:r>
    </w:p>
    <w:p w:rsidR="00B06463" w:rsidRDefault="00B06463" w:rsidP="00B06463">
      <w:pPr>
        <w:tabs>
          <w:tab w:val="left" w:pos="284"/>
        </w:tabs>
        <w:suppressAutoHyphens/>
        <w:spacing w:before="120" w:after="0" w:line="276" w:lineRule="auto"/>
        <w:ind w:left="284" w:hanging="284"/>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Nazwa …………………………………………………………………………………………</w:t>
      </w:r>
    </w:p>
    <w:p w:rsidR="00B06463" w:rsidRDefault="00B06463" w:rsidP="00B06463">
      <w:pPr>
        <w:tabs>
          <w:tab w:val="left" w:pos="284"/>
        </w:tabs>
        <w:suppressAutoHyphens/>
        <w:spacing w:before="120" w:after="0" w:line="276" w:lineRule="auto"/>
        <w:ind w:left="284" w:hanging="284"/>
        <w:jc w:val="both"/>
        <w:rPr>
          <w:rFonts w:ascii="Times New Roman" w:eastAsia="Calibri" w:hAnsi="Times New Roman" w:cs="Times New Roman"/>
          <w:sz w:val="18"/>
          <w:szCs w:val="18"/>
          <w:lang w:eastAsia="ar-SA"/>
        </w:rPr>
      </w:pPr>
      <w:r>
        <w:rPr>
          <w:rFonts w:ascii="Times New Roman" w:eastAsia="Calibri" w:hAnsi="Times New Roman" w:cs="Times New Roman"/>
          <w:sz w:val="20"/>
          <w:szCs w:val="20"/>
          <w:lang w:eastAsia="ar-SA"/>
        </w:rPr>
        <w:t>Adres …………………………………………………………………………………………..</w:t>
      </w:r>
    </w:p>
    <w:p w:rsidR="00B06463" w:rsidRDefault="00B06463" w:rsidP="00B06463">
      <w:pPr>
        <w:suppressAutoHyphens/>
        <w:spacing w:after="0" w:line="360" w:lineRule="auto"/>
        <w:jc w:val="center"/>
        <w:rPr>
          <w:rFonts w:ascii="Times New Roman" w:eastAsia="Calibri" w:hAnsi="Times New Roman" w:cs="Times New Roman"/>
          <w:i/>
          <w:sz w:val="20"/>
          <w:szCs w:val="20"/>
          <w:lang w:eastAsia="ar-SA"/>
        </w:rPr>
      </w:pPr>
      <w:r>
        <w:rPr>
          <w:rFonts w:ascii="Times New Roman" w:eastAsia="Calibri" w:hAnsi="Times New Roman" w:cs="Times New Roman"/>
          <w:sz w:val="18"/>
          <w:szCs w:val="18"/>
          <w:lang w:eastAsia="ar-SA"/>
        </w:rPr>
        <w:t xml:space="preserve"> (nazwa i adres wykonawcy/wykonawców)</w:t>
      </w:r>
    </w:p>
    <w:p w:rsidR="00B06463" w:rsidRDefault="00B06463" w:rsidP="00B06463">
      <w:pPr>
        <w:suppressAutoHyphens/>
        <w:spacing w:after="0" w:line="36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xml:space="preserve">zwanego /zwanych dalej w niniejszym piśmie Wykonawcą, składając ofertę do Uniwersyteckiego Szpitala Klinicznego w Białymstoku, w przetargu nieograniczonym na </w:t>
      </w:r>
      <w:r>
        <w:rPr>
          <w:rFonts w:ascii="Times New Roman" w:eastAsia="Calibri" w:hAnsi="Times New Roman" w:cs="Times New Roman"/>
          <w:b/>
          <w:sz w:val="20"/>
          <w:szCs w:val="20"/>
          <w:lang w:eastAsia="ar-SA"/>
        </w:rPr>
        <w:t>dostawę pomp insulinowych spraw nr 17/2020</w:t>
      </w:r>
      <w:r>
        <w:rPr>
          <w:rFonts w:ascii="Times New Roman" w:eastAsia="Calibri" w:hAnsi="Times New Roman" w:cs="Times New Roman"/>
          <w:b/>
          <w:bCs/>
          <w:sz w:val="20"/>
          <w:szCs w:val="20"/>
          <w:lang w:eastAsia="ar-SA"/>
        </w:rPr>
        <w:t xml:space="preserve">  </w:t>
      </w:r>
      <w:r>
        <w:rPr>
          <w:rFonts w:ascii="Times New Roman" w:eastAsia="Calibri" w:hAnsi="Times New Roman" w:cs="Times New Roman"/>
          <w:b/>
          <w:sz w:val="20"/>
          <w:szCs w:val="20"/>
          <w:lang w:eastAsia="ar-SA"/>
        </w:rPr>
        <w:t xml:space="preserve"> </w:t>
      </w:r>
      <w:r>
        <w:rPr>
          <w:rFonts w:ascii="Times New Roman" w:eastAsia="Calibri" w:hAnsi="Times New Roman" w:cs="Times New Roman"/>
          <w:sz w:val="20"/>
          <w:szCs w:val="20"/>
          <w:lang w:eastAsia="ar-SA"/>
        </w:rPr>
        <w:t xml:space="preserve">oświadczam, że: </w:t>
      </w:r>
    </w:p>
    <w:p w:rsidR="00B06463" w:rsidRDefault="00B06463" w:rsidP="00F547E6">
      <w:pPr>
        <w:numPr>
          <w:ilvl w:val="0"/>
          <w:numId w:val="75"/>
        </w:numPr>
        <w:suppressAutoHyphens/>
        <w:spacing w:after="0" w:line="36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wobec ww. Wykonawcy nie wydano prawomocnego wyroku sądu lub ostatecznej decyzji administracyjnej o zaleganiu z uiszczaniem podatków, opłat lub składek na ubezpieczenia społeczne lub zdrowotne;*</w:t>
      </w:r>
    </w:p>
    <w:p w:rsidR="00B06463" w:rsidRDefault="00B06463" w:rsidP="00F547E6">
      <w:pPr>
        <w:numPr>
          <w:ilvl w:val="0"/>
          <w:numId w:val="75"/>
        </w:numPr>
        <w:suppressAutoHyphens/>
        <w:spacing w:after="0" w:line="36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w przypadku wydania takiego wyroku lub decyzji – w załączeniu przedstawiam dokumenty potwierdzające dokonanie płatności tych należności wraz z ewentualnymi odsetkami lub grzywnami lub zawarcie wiążącego porozumienia w sprawie spłat tych należności.*</w:t>
      </w:r>
    </w:p>
    <w:p w:rsidR="00B06463" w:rsidRDefault="00B06463" w:rsidP="00B06463">
      <w:pPr>
        <w:suppressAutoHyphens/>
        <w:spacing w:after="0" w:line="360" w:lineRule="auto"/>
        <w:rPr>
          <w:rFonts w:ascii="Times New Roman" w:eastAsia="Calibri" w:hAnsi="Times New Roman" w:cs="Times New Roman"/>
          <w:sz w:val="20"/>
          <w:szCs w:val="20"/>
          <w:lang w:eastAsia="ar-SA"/>
        </w:rPr>
      </w:pPr>
    </w:p>
    <w:p w:rsidR="00B06463" w:rsidRDefault="00B06463" w:rsidP="00B06463">
      <w:pPr>
        <w:suppressAutoHyphens/>
        <w:spacing w:after="0" w:line="360" w:lineRule="auto"/>
        <w:rPr>
          <w:rFonts w:ascii="Times New Roman" w:eastAsia="Calibri" w:hAnsi="Times New Roman" w:cs="Times New Roman"/>
          <w:i/>
          <w:sz w:val="20"/>
          <w:szCs w:val="20"/>
          <w:lang w:eastAsia="ar-SA"/>
        </w:rPr>
      </w:pPr>
      <w:r>
        <w:rPr>
          <w:rFonts w:ascii="Times New Roman" w:eastAsia="Calibri" w:hAnsi="Times New Roman" w:cs="Times New Roman"/>
          <w:i/>
          <w:sz w:val="20"/>
          <w:szCs w:val="20"/>
          <w:lang w:eastAsia="ar-SA"/>
        </w:rPr>
        <w:t>* właściwą odpowiedź należy znaczyć/niepotrzebne skreślić</w:t>
      </w:r>
    </w:p>
    <w:p w:rsidR="00B06463" w:rsidRDefault="00B06463" w:rsidP="00B06463">
      <w:pPr>
        <w:suppressAutoHyphens/>
        <w:spacing w:after="0" w:line="360" w:lineRule="auto"/>
        <w:rPr>
          <w:rFonts w:ascii="Times New Roman" w:eastAsia="Calibri" w:hAnsi="Times New Roman" w:cs="Times New Roman"/>
          <w:sz w:val="20"/>
          <w:szCs w:val="20"/>
          <w:u w:val="dotted"/>
          <w:lang w:eastAsia="ar-SA"/>
        </w:rPr>
      </w:pPr>
    </w:p>
    <w:p w:rsidR="00B06463" w:rsidRDefault="00B06463" w:rsidP="00B06463">
      <w:pPr>
        <w:tabs>
          <w:tab w:val="left" w:pos="1985"/>
          <w:tab w:val="left" w:pos="4820"/>
          <w:tab w:val="left" w:pos="5387"/>
          <w:tab w:val="left" w:pos="8931"/>
        </w:tabs>
        <w:suppressAutoHyphens/>
        <w:spacing w:before="960" w:after="0" w:line="360" w:lineRule="auto"/>
        <w:rPr>
          <w:rFonts w:ascii="Times New Roman" w:eastAsia="Calibri" w:hAnsi="Times New Roman" w:cs="Times New Roman"/>
          <w:iCs/>
          <w:sz w:val="18"/>
          <w:szCs w:val="18"/>
          <w:lang w:eastAsia="ar-SA"/>
        </w:rPr>
      </w:pPr>
      <w:r>
        <w:rPr>
          <w:rFonts w:ascii="Times New Roman" w:eastAsia="Calibri" w:hAnsi="Times New Roman" w:cs="Times New Roman"/>
          <w:sz w:val="20"/>
          <w:szCs w:val="20"/>
          <w:u w:val="dotted"/>
          <w:lang w:eastAsia="ar-SA"/>
        </w:rPr>
        <w:tab/>
      </w:r>
      <w:r>
        <w:rPr>
          <w:rFonts w:ascii="Times New Roman" w:eastAsia="Calibri" w:hAnsi="Times New Roman" w:cs="Times New Roman"/>
          <w:sz w:val="20"/>
          <w:szCs w:val="20"/>
          <w:lang w:eastAsia="ar-SA"/>
        </w:rPr>
        <w:t xml:space="preserve"> dnia </w:t>
      </w:r>
      <w:r>
        <w:rPr>
          <w:rFonts w:ascii="Times New Roman" w:eastAsia="Calibri" w:hAnsi="Times New Roman" w:cs="Times New Roman"/>
          <w:sz w:val="20"/>
          <w:szCs w:val="20"/>
          <w:u w:val="dotted"/>
          <w:lang w:eastAsia="ar-SA"/>
        </w:rPr>
        <w:tab/>
      </w:r>
      <w:r>
        <w:rPr>
          <w:rFonts w:ascii="Times New Roman" w:eastAsia="Calibri" w:hAnsi="Times New Roman" w:cs="Times New Roman"/>
          <w:sz w:val="20"/>
          <w:szCs w:val="20"/>
          <w:lang w:eastAsia="ar-SA"/>
        </w:rPr>
        <w:tab/>
      </w:r>
      <w:r>
        <w:rPr>
          <w:rFonts w:ascii="Times New Roman" w:eastAsia="Calibri" w:hAnsi="Times New Roman" w:cs="Times New Roman"/>
          <w:sz w:val="20"/>
          <w:szCs w:val="20"/>
          <w:u w:val="dotted"/>
          <w:lang w:eastAsia="ar-SA"/>
        </w:rPr>
        <w:tab/>
      </w:r>
    </w:p>
    <w:p w:rsidR="00B06463" w:rsidRDefault="00B06463" w:rsidP="00B06463">
      <w:pPr>
        <w:suppressAutoHyphens/>
        <w:spacing w:after="0" w:line="240" w:lineRule="auto"/>
        <w:rPr>
          <w:rFonts w:ascii="Times New Roman" w:eastAsia="Calibri" w:hAnsi="Times New Roman" w:cs="Times New Roman"/>
          <w:sz w:val="20"/>
          <w:szCs w:val="20"/>
          <w:lang w:eastAsia="ar-SA"/>
        </w:rPr>
      </w:pPr>
      <w:r>
        <w:rPr>
          <w:rFonts w:ascii="Times New Roman" w:eastAsia="Calibri" w:hAnsi="Times New Roman" w:cs="Times New Roman"/>
          <w:iCs/>
          <w:sz w:val="18"/>
          <w:szCs w:val="18"/>
          <w:lang w:eastAsia="ar-SA"/>
        </w:rPr>
        <w:t xml:space="preserve">                                                                                                                  /podpis i pieczątka upoważnionego przedstawiciela</w:t>
      </w:r>
    </w:p>
    <w:p w:rsidR="00B06463" w:rsidRDefault="00B06463" w:rsidP="00B06463">
      <w:pPr>
        <w:suppressAutoHyphens/>
        <w:spacing w:after="0" w:line="360" w:lineRule="auto"/>
        <w:rPr>
          <w:rFonts w:ascii="Times New Roman" w:eastAsia="Calibri" w:hAnsi="Times New Roman" w:cs="Times New Roman"/>
          <w:sz w:val="20"/>
          <w:szCs w:val="20"/>
          <w:lang w:eastAsia="ar-SA"/>
        </w:rPr>
      </w:pPr>
    </w:p>
    <w:p w:rsidR="00B06463" w:rsidRDefault="00B06463" w:rsidP="00B06463">
      <w:pPr>
        <w:suppressAutoHyphens/>
        <w:spacing w:after="0" w:line="360" w:lineRule="auto"/>
        <w:jc w:val="right"/>
        <w:rPr>
          <w:rFonts w:ascii="Times New Roman" w:eastAsia="Calibri" w:hAnsi="Times New Roman" w:cs="Times New Roman"/>
          <w:sz w:val="20"/>
          <w:szCs w:val="20"/>
          <w:lang w:eastAsia="ar-SA"/>
        </w:rPr>
      </w:pPr>
      <w:r>
        <w:rPr>
          <w:rFonts w:ascii="Times New Roman" w:eastAsia="Calibri" w:hAnsi="Times New Roman" w:cs="Times New Roman"/>
          <w:b/>
          <w:sz w:val="20"/>
          <w:szCs w:val="20"/>
          <w:lang w:eastAsia="ar-SA"/>
        </w:rPr>
        <w:t>Załącznik nr 6b</w:t>
      </w:r>
    </w:p>
    <w:p w:rsidR="00B06463" w:rsidRDefault="00B06463" w:rsidP="00B06463">
      <w:pPr>
        <w:suppressAutoHyphens/>
        <w:spacing w:after="0" w:line="240" w:lineRule="auto"/>
        <w:jc w:val="center"/>
        <w:rPr>
          <w:rFonts w:ascii="Times New Roman" w:eastAsia="Calibri" w:hAnsi="Times New Roman" w:cs="Times New Roman"/>
          <w:b/>
          <w:sz w:val="24"/>
          <w:szCs w:val="24"/>
          <w:lang w:eastAsia="ar-SA"/>
        </w:rPr>
      </w:pPr>
    </w:p>
    <w:p w:rsidR="00B06463" w:rsidRDefault="00B06463" w:rsidP="00B06463">
      <w:pPr>
        <w:suppressAutoHyphens/>
        <w:spacing w:after="0" w:line="240" w:lineRule="auto"/>
        <w:jc w:val="center"/>
        <w:rPr>
          <w:rFonts w:ascii="Times New Roman" w:eastAsia="Calibri" w:hAnsi="Times New Roman" w:cs="Times New Roman"/>
          <w:sz w:val="20"/>
          <w:szCs w:val="20"/>
          <w:lang w:eastAsia="ar-SA"/>
        </w:rPr>
      </w:pPr>
      <w:r>
        <w:rPr>
          <w:rFonts w:ascii="Times New Roman" w:eastAsia="Calibri" w:hAnsi="Times New Roman" w:cs="Times New Roman"/>
          <w:b/>
          <w:sz w:val="24"/>
          <w:szCs w:val="24"/>
          <w:lang w:eastAsia="ar-SA"/>
        </w:rPr>
        <w:t>Oświadczenie Wykonawcy o braku podstaw do wykluczenia</w:t>
      </w:r>
    </w:p>
    <w:p w:rsidR="00B06463" w:rsidRDefault="00B06463" w:rsidP="00B06463">
      <w:pPr>
        <w:suppressAutoHyphens/>
        <w:spacing w:after="0" w:line="240" w:lineRule="auto"/>
        <w:rPr>
          <w:rFonts w:ascii="Times New Roman" w:eastAsia="Calibri" w:hAnsi="Times New Roman" w:cs="Times New Roman"/>
          <w:sz w:val="20"/>
          <w:szCs w:val="20"/>
          <w:lang w:eastAsia="ar-SA"/>
        </w:rPr>
      </w:pPr>
    </w:p>
    <w:p w:rsidR="00B06463" w:rsidRDefault="00B06463" w:rsidP="00B06463">
      <w:pPr>
        <w:suppressAutoHyphens/>
        <w:spacing w:after="0" w:line="360" w:lineRule="auto"/>
        <w:jc w:val="both"/>
        <w:rPr>
          <w:rFonts w:ascii="Times New Roman" w:eastAsia="Calibri" w:hAnsi="Times New Roman" w:cs="Times New Roman"/>
          <w:sz w:val="20"/>
          <w:szCs w:val="20"/>
          <w:lang w:eastAsia="ar-SA"/>
        </w:rPr>
      </w:pPr>
      <w:r>
        <w:rPr>
          <w:rFonts w:ascii="Times New Roman" w:eastAsia="Calibri" w:hAnsi="Times New Roman" w:cs="Times New Roman"/>
          <w:bCs/>
          <w:sz w:val="20"/>
          <w:szCs w:val="20"/>
          <w:lang w:eastAsia="ar-SA"/>
        </w:rPr>
        <w:t>Działa</w:t>
      </w:r>
      <w:r>
        <w:rPr>
          <w:rFonts w:ascii="Times New Roman" w:eastAsia="Calibri" w:hAnsi="Times New Roman" w:cs="Times New Roman"/>
          <w:sz w:val="20"/>
          <w:szCs w:val="20"/>
          <w:lang w:eastAsia="ar-SA"/>
        </w:rPr>
        <w:t xml:space="preserve">jąc w imieniu i na rzecz: </w:t>
      </w:r>
    </w:p>
    <w:p w:rsidR="00B06463" w:rsidRDefault="00B06463" w:rsidP="00B06463">
      <w:pPr>
        <w:tabs>
          <w:tab w:val="left" w:pos="284"/>
        </w:tabs>
        <w:suppressAutoHyphens/>
        <w:spacing w:before="120" w:after="0" w:line="276" w:lineRule="auto"/>
        <w:ind w:left="284" w:hanging="284"/>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Nazwa …………………………………………………………………………………………</w:t>
      </w:r>
    </w:p>
    <w:p w:rsidR="00B06463" w:rsidRDefault="00B06463" w:rsidP="00B06463">
      <w:pPr>
        <w:tabs>
          <w:tab w:val="left" w:pos="284"/>
        </w:tabs>
        <w:suppressAutoHyphens/>
        <w:spacing w:before="120" w:after="0" w:line="276" w:lineRule="auto"/>
        <w:ind w:left="284" w:hanging="284"/>
        <w:jc w:val="both"/>
        <w:rPr>
          <w:rFonts w:ascii="Times New Roman" w:eastAsia="Calibri" w:hAnsi="Times New Roman" w:cs="Times New Roman"/>
          <w:sz w:val="18"/>
          <w:szCs w:val="18"/>
          <w:lang w:eastAsia="ar-SA"/>
        </w:rPr>
      </w:pPr>
      <w:r>
        <w:rPr>
          <w:rFonts w:ascii="Times New Roman" w:eastAsia="Calibri" w:hAnsi="Times New Roman" w:cs="Times New Roman"/>
          <w:sz w:val="20"/>
          <w:szCs w:val="20"/>
          <w:lang w:eastAsia="ar-SA"/>
        </w:rPr>
        <w:t>Adres …………………………………………………………………………………………..</w:t>
      </w:r>
    </w:p>
    <w:p w:rsidR="00B06463" w:rsidRDefault="00B06463" w:rsidP="00B06463">
      <w:pPr>
        <w:suppressAutoHyphens/>
        <w:spacing w:after="0" w:line="360" w:lineRule="auto"/>
        <w:jc w:val="center"/>
        <w:rPr>
          <w:rFonts w:ascii="Times New Roman" w:eastAsia="Calibri" w:hAnsi="Times New Roman" w:cs="Times New Roman"/>
          <w:i/>
          <w:sz w:val="20"/>
          <w:szCs w:val="20"/>
          <w:lang w:eastAsia="ar-SA"/>
        </w:rPr>
      </w:pPr>
      <w:r>
        <w:rPr>
          <w:rFonts w:ascii="Times New Roman" w:eastAsia="Calibri" w:hAnsi="Times New Roman" w:cs="Times New Roman"/>
          <w:sz w:val="18"/>
          <w:szCs w:val="18"/>
          <w:lang w:eastAsia="ar-SA"/>
        </w:rPr>
        <w:t xml:space="preserve"> (nazwa i adres wykonawcy/wykonawców)</w:t>
      </w:r>
    </w:p>
    <w:p w:rsidR="00B06463" w:rsidRDefault="00B06463" w:rsidP="00B06463">
      <w:pPr>
        <w:suppressAutoHyphens/>
        <w:spacing w:after="144" w:line="360" w:lineRule="auto"/>
        <w:jc w:val="both"/>
        <w:rPr>
          <w:rFonts w:ascii="Times New Roman" w:eastAsia="Calibri" w:hAnsi="Times New Roman" w:cs="Times New Roman"/>
          <w:b/>
          <w:bCs/>
          <w:sz w:val="20"/>
          <w:szCs w:val="20"/>
          <w:lang w:eastAsia="ar-SA"/>
        </w:rPr>
      </w:pPr>
      <w:r>
        <w:rPr>
          <w:rFonts w:ascii="Times New Roman" w:eastAsia="Calibri" w:hAnsi="Times New Roman" w:cs="Times New Roman"/>
          <w:sz w:val="20"/>
          <w:szCs w:val="20"/>
          <w:lang w:eastAsia="ar-SA"/>
        </w:rPr>
        <w:t xml:space="preserve">zwanego /zwanych dalej w niniejszym piśmie Wykonawcą, składając ofertę do Uniwersyteckiego Szpitala Klinicznego w Białymstoku, w przetargu nieograniczonym na </w:t>
      </w:r>
      <w:r>
        <w:rPr>
          <w:rFonts w:ascii="Times New Roman" w:eastAsia="Calibri" w:hAnsi="Times New Roman" w:cs="Times New Roman"/>
          <w:b/>
          <w:sz w:val="20"/>
          <w:szCs w:val="20"/>
          <w:lang w:eastAsia="ar-SA"/>
        </w:rPr>
        <w:t>dostawę pomp insulinowych spraw nr 17/2020</w:t>
      </w:r>
      <w:r>
        <w:rPr>
          <w:rFonts w:ascii="Times New Roman" w:eastAsia="Calibri" w:hAnsi="Times New Roman" w:cs="Times New Roman"/>
          <w:b/>
          <w:bCs/>
          <w:sz w:val="20"/>
          <w:szCs w:val="20"/>
          <w:lang w:eastAsia="ar-SA"/>
        </w:rPr>
        <w:t xml:space="preserve">  </w:t>
      </w:r>
      <w:r>
        <w:rPr>
          <w:rFonts w:ascii="Times New Roman" w:eastAsia="Calibri" w:hAnsi="Times New Roman" w:cs="Times New Roman"/>
          <w:b/>
          <w:sz w:val="20"/>
          <w:szCs w:val="20"/>
          <w:lang w:eastAsia="ar-SA"/>
        </w:rPr>
        <w:t xml:space="preserve"> </w:t>
      </w:r>
      <w:r>
        <w:rPr>
          <w:rFonts w:ascii="Times New Roman" w:eastAsia="Calibri" w:hAnsi="Times New Roman" w:cs="Times New Roman"/>
          <w:sz w:val="20"/>
          <w:szCs w:val="20"/>
          <w:lang w:eastAsia="ar-SA"/>
        </w:rPr>
        <w:t xml:space="preserve">oświadczam, że wobec ww. Wykonawcy </w:t>
      </w:r>
      <w:r>
        <w:rPr>
          <w:rFonts w:ascii="Times New Roman" w:eastAsia="Calibri" w:hAnsi="Times New Roman" w:cs="Times New Roman"/>
          <w:bCs/>
          <w:sz w:val="20"/>
          <w:szCs w:val="20"/>
          <w:lang w:eastAsia="ar-SA"/>
        </w:rPr>
        <w:t>nie wydano</w:t>
      </w:r>
      <w:r>
        <w:rPr>
          <w:rFonts w:ascii="Times New Roman" w:eastAsia="Calibri" w:hAnsi="Times New Roman" w:cs="Times New Roman"/>
          <w:b/>
          <w:bCs/>
          <w:sz w:val="20"/>
          <w:szCs w:val="20"/>
          <w:lang w:eastAsia="ar-SA"/>
        </w:rPr>
        <w:t xml:space="preserve"> </w:t>
      </w:r>
      <w:r>
        <w:rPr>
          <w:rFonts w:ascii="Times New Roman" w:eastAsia="Calibri" w:hAnsi="Times New Roman" w:cs="Times New Roman"/>
          <w:sz w:val="20"/>
          <w:szCs w:val="20"/>
          <w:lang w:eastAsia="ar-SA"/>
        </w:rPr>
        <w:t>orzeczenia tytułem środka zapobiegawczego zakazu ubiegania się o Zamówienia Publiczne.</w:t>
      </w:r>
    </w:p>
    <w:p w:rsidR="00B06463" w:rsidRDefault="00B06463" w:rsidP="00B06463">
      <w:pPr>
        <w:suppressAutoHyphens/>
        <w:spacing w:before="120" w:after="0" w:line="360" w:lineRule="auto"/>
        <w:jc w:val="both"/>
        <w:rPr>
          <w:rFonts w:ascii="Times New Roman" w:eastAsia="Calibri" w:hAnsi="Times New Roman" w:cs="Times New Roman"/>
          <w:sz w:val="20"/>
          <w:szCs w:val="20"/>
          <w:lang w:eastAsia="ar-SA"/>
        </w:rPr>
      </w:pPr>
    </w:p>
    <w:p w:rsidR="00B06463" w:rsidRDefault="00B06463" w:rsidP="00B06463">
      <w:pPr>
        <w:tabs>
          <w:tab w:val="left" w:pos="1985"/>
          <w:tab w:val="left" w:pos="4820"/>
          <w:tab w:val="left" w:pos="5387"/>
          <w:tab w:val="left" w:pos="8931"/>
        </w:tabs>
        <w:suppressAutoHyphens/>
        <w:spacing w:before="960" w:after="0" w:line="360" w:lineRule="auto"/>
        <w:rPr>
          <w:rFonts w:ascii="Times New Roman" w:eastAsia="Calibri" w:hAnsi="Times New Roman" w:cs="Times New Roman"/>
          <w:iCs/>
          <w:sz w:val="18"/>
          <w:szCs w:val="18"/>
          <w:lang w:eastAsia="ar-SA"/>
        </w:rPr>
      </w:pPr>
      <w:r>
        <w:rPr>
          <w:rFonts w:ascii="Times New Roman" w:eastAsia="Calibri" w:hAnsi="Times New Roman" w:cs="Times New Roman"/>
          <w:sz w:val="20"/>
          <w:szCs w:val="20"/>
          <w:u w:val="dotted"/>
          <w:lang w:eastAsia="ar-SA"/>
        </w:rPr>
        <w:tab/>
      </w:r>
      <w:r>
        <w:rPr>
          <w:rFonts w:ascii="Times New Roman" w:eastAsia="Calibri" w:hAnsi="Times New Roman" w:cs="Times New Roman"/>
          <w:sz w:val="20"/>
          <w:szCs w:val="20"/>
          <w:lang w:eastAsia="ar-SA"/>
        </w:rPr>
        <w:t xml:space="preserve"> dnia </w:t>
      </w:r>
      <w:r>
        <w:rPr>
          <w:rFonts w:ascii="Times New Roman" w:eastAsia="Calibri" w:hAnsi="Times New Roman" w:cs="Times New Roman"/>
          <w:sz w:val="20"/>
          <w:szCs w:val="20"/>
          <w:u w:val="dotted"/>
          <w:lang w:eastAsia="ar-SA"/>
        </w:rPr>
        <w:tab/>
      </w:r>
      <w:r>
        <w:rPr>
          <w:rFonts w:ascii="Times New Roman" w:eastAsia="Calibri" w:hAnsi="Times New Roman" w:cs="Times New Roman"/>
          <w:sz w:val="20"/>
          <w:szCs w:val="20"/>
          <w:lang w:eastAsia="ar-SA"/>
        </w:rPr>
        <w:tab/>
      </w:r>
      <w:r>
        <w:rPr>
          <w:rFonts w:ascii="Times New Roman" w:eastAsia="Calibri" w:hAnsi="Times New Roman" w:cs="Times New Roman"/>
          <w:sz w:val="20"/>
          <w:szCs w:val="20"/>
          <w:u w:val="dotted"/>
          <w:lang w:eastAsia="ar-SA"/>
        </w:rPr>
        <w:tab/>
      </w:r>
    </w:p>
    <w:p w:rsidR="00B06463" w:rsidRDefault="00B06463" w:rsidP="00B06463">
      <w:pPr>
        <w:suppressAutoHyphens/>
        <w:spacing w:after="0" w:line="240" w:lineRule="auto"/>
        <w:rPr>
          <w:rFonts w:ascii="Times New Roman" w:eastAsia="Calibri" w:hAnsi="Times New Roman" w:cs="Times New Roman"/>
          <w:sz w:val="20"/>
          <w:szCs w:val="20"/>
          <w:lang w:eastAsia="ar-SA"/>
        </w:rPr>
      </w:pPr>
      <w:r>
        <w:rPr>
          <w:rFonts w:ascii="Times New Roman" w:eastAsia="Calibri" w:hAnsi="Times New Roman" w:cs="Times New Roman"/>
          <w:iCs/>
          <w:sz w:val="18"/>
          <w:szCs w:val="18"/>
          <w:lang w:eastAsia="ar-SA"/>
        </w:rPr>
        <w:lastRenderedPageBreak/>
        <w:t xml:space="preserve">                                                                                                                  /podpis i pieczątka upoważnionego przedstawiciel</w:t>
      </w:r>
    </w:p>
    <w:p w:rsidR="00B06463" w:rsidRDefault="00B06463" w:rsidP="00B06463">
      <w:pPr>
        <w:suppressAutoHyphens/>
        <w:spacing w:after="0" w:line="240" w:lineRule="auto"/>
        <w:rPr>
          <w:rFonts w:ascii="Times New Roman" w:eastAsia="Calibri" w:hAnsi="Times New Roman" w:cs="Times New Roman"/>
          <w:sz w:val="20"/>
          <w:szCs w:val="20"/>
          <w:lang w:eastAsia="ar-SA"/>
        </w:rPr>
      </w:pPr>
    </w:p>
    <w:p w:rsidR="00B06463" w:rsidRDefault="00B06463" w:rsidP="00B06463">
      <w:pPr>
        <w:rPr>
          <w:rFonts w:ascii="Times New Roman" w:hAnsi="Times New Roman" w:cs="Times New Roman"/>
        </w:rPr>
      </w:pPr>
    </w:p>
    <w:p w:rsidR="00B06463" w:rsidRDefault="00B06463" w:rsidP="00B06463">
      <w:pPr>
        <w:rPr>
          <w:rFonts w:ascii="Times New Roman" w:hAnsi="Times New Roman" w:cs="Times New Roman"/>
        </w:rPr>
      </w:pPr>
    </w:p>
    <w:p w:rsidR="00B06463" w:rsidRDefault="00B06463" w:rsidP="00B06463">
      <w:pPr>
        <w:rPr>
          <w:rFonts w:ascii="Times New Roman" w:hAnsi="Times New Roman" w:cs="Times New Roman"/>
        </w:rPr>
      </w:pPr>
    </w:p>
    <w:p w:rsidR="00EE517A" w:rsidRDefault="00EE517A"/>
    <w:sectPr w:rsidR="00EE51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1"/>
    <w:family w:val="roman"/>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Andale Sans UI">
    <w:altName w:val="Times New Roman"/>
    <w:charset w:val="EE"/>
    <w:family w:val="auto"/>
    <w:pitch w:val="variable"/>
    <w:sig w:usb0="00000005" w:usb1="00000000" w:usb2="00000000" w:usb3="00000000" w:csb0="00000002" w:csb1="00000000"/>
  </w:font>
  <w:font w:name="TimesNewRoman">
    <w:altName w:val="Times New Roman"/>
    <w:panose1 w:val="00000000000000000000"/>
    <w:charset w:val="00"/>
    <w:family w:val="auto"/>
    <w:notTrueType/>
    <w:pitch w:val="default"/>
    <w:sig w:usb0="00000007" w:usb1="08070000" w:usb2="00000010" w:usb3="00000000" w:csb0="00020003"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singleLevel"/>
    <w:tmpl w:val="00000008"/>
    <w:name w:val="WW8Num23"/>
    <w:lvl w:ilvl="0">
      <w:start w:val="1"/>
      <w:numFmt w:val="upperLetter"/>
      <w:pStyle w:val="Nagwek3"/>
      <w:lvlText w:val="%1."/>
      <w:lvlJc w:val="left"/>
      <w:pPr>
        <w:tabs>
          <w:tab w:val="num" w:pos="2760"/>
        </w:tabs>
        <w:ind w:left="2760" w:hanging="360"/>
      </w:pPr>
      <w:rPr>
        <w:rFonts w:cs="Times New Roman"/>
      </w:rPr>
    </w:lvl>
  </w:abstractNum>
  <w:abstractNum w:abstractNumId="1" w15:restartNumberingAfterBreak="0">
    <w:nsid w:val="0000000D"/>
    <w:multiLevelType w:val="singleLevel"/>
    <w:tmpl w:val="0000000D"/>
    <w:name w:val="WW8Num31"/>
    <w:lvl w:ilvl="0">
      <w:start w:val="14"/>
      <w:numFmt w:val="decimal"/>
      <w:pStyle w:val="tytu"/>
      <w:lvlText w:val="%1."/>
      <w:lvlJc w:val="left"/>
      <w:pPr>
        <w:tabs>
          <w:tab w:val="num" w:pos="357"/>
        </w:tabs>
        <w:ind w:left="357" w:hanging="357"/>
      </w:pPr>
    </w:lvl>
  </w:abstractNum>
  <w:abstractNum w:abstractNumId="2" w15:restartNumberingAfterBreak="0">
    <w:nsid w:val="0000000E"/>
    <w:multiLevelType w:val="singleLevel"/>
    <w:tmpl w:val="0000000E"/>
    <w:name w:val="WW8Num32"/>
    <w:lvl w:ilvl="0">
      <w:start w:val="1"/>
      <w:numFmt w:val="bullet"/>
      <w:pStyle w:val="Tiret1"/>
      <w:lvlText w:val="–"/>
      <w:lvlJc w:val="left"/>
      <w:pPr>
        <w:tabs>
          <w:tab w:val="num" w:pos="1417"/>
        </w:tabs>
        <w:ind w:left="1417" w:hanging="567"/>
      </w:pPr>
      <w:rPr>
        <w:rFonts w:ascii="Times New Roman" w:hAnsi="Times New Roman" w:cs="Times New Roman"/>
      </w:rPr>
    </w:lvl>
  </w:abstractNum>
  <w:abstractNum w:abstractNumId="3" w15:restartNumberingAfterBreak="0">
    <w:nsid w:val="00000010"/>
    <w:multiLevelType w:val="singleLevel"/>
    <w:tmpl w:val="00000010"/>
    <w:name w:val="WW8Num44"/>
    <w:lvl w:ilvl="0">
      <w:start w:val="1"/>
      <w:numFmt w:val="bullet"/>
      <w:pStyle w:val="Tiret0"/>
      <w:lvlText w:val="–"/>
      <w:lvlJc w:val="left"/>
      <w:pPr>
        <w:tabs>
          <w:tab w:val="num" w:pos="850"/>
        </w:tabs>
        <w:ind w:left="850" w:hanging="850"/>
      </w:pPr>
      <w:rPr>
        <w:rFonts w:ascii="Times New Roman" w:hAnsi="Times New Roman" w:cs="Times New Roman"/>
        <w:sz w:val="22"/>
        <w:szCs w:val="22"/>
        <w:shd w:val="clear" w:color="auto" w:fill="FFFF00"/>
      </w:rPr>
    </w:lvl>
  </w:abstractNum>
  <w:abstractNum w:abstractNumId="4" w15:restartNumberingAfterBreak="0">
    <w:nsid w:val="00000011"/>
    <w:multiLevelType w:val="multilevel"/>
    <w:tmpl w:val="00000011"/>
    <w:name w:val="WW8Num64"/>
    <w:lvl w:ilvl="0">
      <w:start w:val="14"/>
      <w:numFmt w:val="decimal"/>
      <w:lvlText w:val="%1."/>
      <w:lvlJc w:val="left"/>
      <w:pPr>
        <w:tabs>
          <w:tab w:val="num" w:pos="357"/>
        </w:tabs>
        <w:ind w:left="357" w:hanging="357"/>
      </w:pPr>
      <w:rPr>
        <w:rFonts w:cs="Times New Roman"/>
      </w:rPr>
    </w:lvl>
    <w:lvl w:ilvl="1">
      <w:start w:val="1"/>
      <w:numFmt w:val="decimal"/>
      <w:lvlText w:val="%2)"/>
      <w:lvlJc w:val="left"/>
      <w:pPr>
        <w:tabs>
          <w:tab w:val="num" w:pos="709"/>
        </w:tabs>
        <w:ind w:left="709" w:hanging="352"/>
      </w:pPr>
      <w:rPr>
        <w:rFonts w:cs="Times New Roman"/>
        <w:b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0000012"/>
    <w:multiLevelType w:val="singleLevel"/>
    <w:tmpl w:val="613A885C"/>
    <w:name w:val="WW8Num65"/>
    <w:lvl w:ilvl="0">
      <w:start w:val="1"/>
      <w:numFmt w:val="lowerLetter"/>
      <w:pStyle w:val="NormalnyDesePrzezroczysty"/>
      <w:lvlText w:val="%1)"/>
      <w:lvlJc w:val="left"/>
      <w:pPr>
        <w:tabs>
          <w:tab w:val="num" w:pos="720"/>
        </w:tabs>
        <w:ind w:left="720" w:hanging="360"/>
      </w:pPr>
      <w:rPr>
        <w:rFonts w:ascii="Times New Roman" w:eastAsia="Calibri" w:hAnsi="Times New Roman" w:cs="Times New Roman"/>
        <w:b w:val="0"/>
        <w:bCs/>
        <w:shd w:val="clear" w:color="auto" w:fill="FFFF00"/>
      </w:rPr>
    </w:lvl>
  </w:abstractNum>
  <w:abstractNum w:abstractNumId="6" w15:restartNumberingAfterBreak="0">
    <w:nsid w:val="0000001F"/>
    <w:multiLevelType w:val="multilevel"/>
    <w:tmpl w:val="381E2240"/>
    <w:name w:val="WW8Num79"/>
    <w:lvl w:ilvl="0">
      <w:start w:val="1"/>
      <w:numFmt w:val="decimal"/>
      <w:lvlText w:val="%1."/>
      <w:lvlJc w:val="left"/>
      <w:pPr>
        <w:tabs>
          <w:tab w:val="num" w:pos="360"/>
        </w:tabs>
        <w:ind w:left="360" w:hanging="360"/>
      </w:pPr>
      <w:rPr>
        <w:rFonts w:cs="Times New Roman"/>
        <w:b w:val="0"/>
        <w:color w:val="auto"/>
      </w:rPr>
    </w:lvl>
    <w:lvl w:ilvl="1">
      <w:start w:val="1"/>
      <w:numFmt w:val="decimal"/>
      <w:lvlText w:val="%2)"/>
      <w:lvlJc w:val="left"/>
      <w:pPr>
        <w:tabs>
          <w:tab w:val="num" w:pos="1072"/>
        </w:tabs>
        <w:ind w:left="1072" w:hanging="352"/>
      </w:pPr>
      <w:rPr>
        <w:rFonts w:cs="Times New Roman"/>
        <w:b/>
        <w:color w:val="FF0000"/>
      </w:rPr>
    </w:lvl>
    <w:lvl w:ilvl="2">
      <w:start w:val="1"/>
      <w:numFmt w:val="lowerLetter"/>
      <w:lvlText w:val="%3)"/>
      <w:lvlJc w:val="left"/>
      <w:pPr>
        <w:tabs>
          <w:tab w:val="num" w:pos="1980"/>
        </w:tabs>
        <w:ind w:left="198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7" w15:restartNumberingAfterBreak="0">
    <w:nsid w:val="00000020"/>
    <w:multiLevelType w:val="multilevel"/>
    <w:tmpl w:val="00000020"/>
    <w:name w:val="WW8Num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00000025"/>
    <w:multiLevelType w:val="multilevel"/>
    <w:tmpl w:val="00000025"/>
    <w:name w:val="WW8Num85"/>
    <w:lvl w:ilvl="0">
      <w:start w:val="1"/>
      <w:numFmt w:val="decimal"/>
      <w:lvlText w:val="%1."/>
      <w:lvlJc w:val="left"/>
      <w:pPr>
        <w:tabs>
          <w:tab w:val="num" w:pos="360"/>
        </w:tabs>
        <w:ind w:left="360" w:hanging="360"/>
      </w:pPr>
      <w:rPr>
        <w:rFonts w:cs="Times New Roman"/>
        <w:b w:val="0"/>
        <w:sz w:val="20"/>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9" w15:restartNumberingAfterBreak="0">
    <w:nsid w:val="00000026"/>
    <w:multiLevelType w:val="multilevel"/>
    <w:tmpl w:val="6D444CE8"/>
    <w:name w:val="WW8Num86"/>
    <w:lvl w:ilvl="0">
      <w:start w:val="1"/>
      <w:numFmt w:val="decimal"/>
      <w:lvlText w:val="%1."/>
      <w:lvlJc w:val="left"/>
      <w:pPr>
        <w:tabs>
          <w:tab w:val="num" w:pos="360"/>
        </w:tabs>
        <w:ind w:left="360" w:hanging="360"/>
      </w:pPr>
      <w:rPr>
        <w:rFonts w:cs="Times New Roman"/>
        <w:b w:val="0"/>
        <w:bCs/>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27"/>
    <w:multiLevelType w:val="multilevel"/>
    <w:tmpl w:val="00000027"/>
    <w:name w:val="WW8Num87"/>
    <w:lvl w:ilvl="0">
      <w:start w:val="1"/>
      <w:numFmt w:val="lowerLetter"/>
      <w:lvlText w:val="%1)"/>
      <w:lvlJc w:val="left"/>
      <w:pPr>
        <w:tabs>
          <w:tab w:val="num" w:pos="709"/>
        </w:tabs>
        <w:ind w:left="709" w:hanging="352"/>
      </w:pPr>
      <w:rPr>
        <w:rFonts w:cs="Times New Roman"/>
        <w:b w:val="0"/>
        <w:spacing w:val="2"/>
        <w:position w:val="0"/>
      </w:rPr>
    </w:lvl>
    <w:lvl w:ilvl="1">
      <w:start w:val="1"/>
      <w:numFmt w:val="lowerLetter"/>
      <w:lvlText w:val="%2."/>
      <w:lvlJc w:val="left"/>
      <w:pPr>
        <w:tabs>
          <w:tab w:val="num" w:pos="1440"/>
        </w:tabs>
        <w:ind w:left="1440" w:hanging="360"/>
      </w:pPr>
      <w:rPr>
        <w:rFonts w:cs="Times New Roman"/>
        <w:b w:val="0"/>
        <w:spacing w:val="2"/>
        <w:position w:val="0"/>
      </w:rPr>
    </w:lvl>
    <w:lvl w:ilvl="2">
      <w:start w:val="1"/>
      <w:numFmt w:val="lowerRoman"/>
      <w:lvlText w:val="%3."/>
      <w:lvlJc w:val="right"/>
      <w:pPr>
        <w:tabs>
          <w:tab w:val="num" w:pos="2160"/>
        </w:tabs>
        <w:ind w:left="2160" w:hanging="180"/>
      </w:pPr>
      <w:rPr>
        <w:rFonts w:cs="Times New Roman"/>
        <w:b w:val="0"/>
        <w:spacing w:val="2"/>
        <w:position w:val="0"/>
      </w:rPr>
    </w:lvl>
    <w:lvl w:ilvl="3">
      <w:start w:val="1"/>
      <w:numFmt w:val="decimal"/>
      <w:lvlText w:val="%4."/>
      <w:lvlJc w:val="left"/>
      <w:pPr>
        <w:tabs>
          <w:tab w:val="num" w:pos="2880"/>
        </w:tabs>
        <w:ind w:left="2880" w:hanging="360"/>
      </w:pPr>
      <w:rPr>
        <w:rFonts w:cs="Times New Roman"/>
        <w:b w:val="0"/>
        <w:spacing w:val="2"/>
        <w:position w:val="0"/>
      </w:rPr>
    </w:lvl>
    <w:lvl w:ilvl="4">
      <w:start w:val="1"/>
      <w:numFmt w:val="lowerLetter"/>
      <w:lvlText w:val="%5."/>
      <w:lvlJc w:val="left"/>
      <w:pPr>
        <w:tabs>
          <w:tab w:val="num" w:pos="3600"/>
        </w:tabs>
        <w:ind w:left="3600" w:hanging="360"/>
      </w:pPr>
      <w:rPr>
        <w:rFonts w:cs="Times New Roman"/>
        <w:b w:val="0"/>
        <w:spacing w:val="2"/>
        <w:position w:val="0"/>
      </w:rPr>
    </w:lvl>
    <w:lvl w:ilvl="5">
      <w:start w:val="1"/>
      <w:numFmt w:val="lowerRoman"/>
      <w:lvlText w:val="%6."/>
      <w:lvlJc w:val="right"/>
      <w:pPr>
        <w:tabs>
          <w:tab w:val="num" w:pos="4320"/>
        </w:tabs>
        <w:ind w:left="4320" w:hanging="180"/>
      </w:pPr>
      <w:rPr>
        <w:rFonts w:cs="Times New Roman"/>
        <w:b w:val="0"/>
        <w:spacing w:val="2"/>
        <w:position w:val="0"/>
      </w:rPr>
    </w:lvl>
    <w:lvl w:ilvl="6">
      <w:start w:val="1"/>
      <w:numFmt w:val="decimal"/>
      <w:lvlText w:val="%7."/>
      <w:lvlJc w:val="left"/>
      <w:pPr>
        <w:tabs>
          <w:tab w:val="num" w:pos="5040"/>
        </w:tabs>
        <w:ind w:left="5040" w:hanging="360"/>
      </w:pPr>
      <w:rPr>
        <w:rFonts w:cs="Times New Roman"/>
        <w:b w:val="0"/>
        <w:spacing w:val="2"/>
        <w:position w:val="0"/>
      </w:rPr>
    </w:lvl>
    <w:lvl w:ilvl="7">
      <w:start w:val="1"/>
      <w:numFmt w:val="lowerLetter"/>
      <w:lvlText w:val="%8."/>
      <w:lvlJc w:val="left"/>
      <w:pPr>
        <w:tabs>
          <w:tab w:val="num" w:pos="5760"/>
        </w:tabs>
        <w:ind w:left="5760" w:hanging="360"/>
      </w:pPr>
      <w:rPr>
        <w:rFonts w:cs="Times New Roman"/>
        <w:b w:val="0"/>
        <w:spacing w:val="2"/>
        <w:position w:val="0"/>
      </w:rPr>
    </w:lvl>
    <w:lvl w:ilvl="8">
      <w:start w:val="1"/>
      <w:numFmt w:val="lowerRoman"/>
      <w:lvlText w:val="%9."/>
      <w:lvlJc w:val="right"/>
      <w:pPr>
        <w:tabs>
          <w:tab w:val="num" w:pos="6480"/>
        </w:tabs>
        <w:ind w:left="6480" w:hanging="180"/>
      </w:pPr>
      <w:rPr>
        <w:rFonts w:cs="Times New Roman"/>
        <w:b w:val="0"/>
        <w:spacing w:val="2"/>
        <w:position w:val="0"/>
      </w:rPr>
    </w:lvl>
  </w:abstractNum>
  <w:abstractNum w:abstractNumId="11" w15:restartNumberingAfterBreak="0">
    <w:nsid w:val="0000002B"/>
    <w:multiLevelType w:val="multilevel"/>
    <w:tmpl w:val="46547FDA"/>
    <w:lvl w:ilvl="0">
      <w:start w:val="1"/>
      <w:numFmt w:val="decimal"/>
      <w:lvlText w:val="%1."/>
      <w:lvlJc w:val="left"/>
      <w:pPr>
        <w:tabs>
          <w:tab w:val="num" w:pos="357"/>
        </w:tabs>
        <w:ind w:left="357" w:hanging="357"/>
      </w:pPr>
      <w:rPr>
        <w:rFonts w:cs="Times New Roman"/>
        <w:b w:val="0"/>
      </w:rPr>
    </w:lvl>
    <w:lvl w:ilvl="1">
      <w:start w:val="1"/>
      <w:numFmt w:val="decimal"/>
      <w:lvlText w:val="%2)"/>
      <w:lvlJc w:val="left"/>
      <w:pPr>
        <w:tabs>
          <w:tab w:val="num" w:pos="709"/>
        </w:tabs>
        <w:ind w:left="709" w:hanging="352"/>
      </w:pPr>
      <w:rPr>
        <w:rFonts w:cs="Times New Roman"/>
      </w:rPr>
    </w:lvl>
    <w:lvl w:ilvl="2">
      <w:start w:val="3"/>
      <w:numFmt w:val="decimal"/>
      <w:lvlText w:val="%3."/>
      <w:lvlJc w:val="left"/>
      <w:pPr>
        <w:tabs>
          <w:tab w:val="num" w:pos="357"/>
        </w:tabs>
        <w:ind w:left="357" w:hanging="357"/>
      </w:pPr>
      <w:rPr>
        <w:rFonts w:cs="Times New Roman"/>
      </w:rPr>
    </w:lvl>
    <w:lvl w:ilvl="3">
      <w:start w:val="1"/>
      <w:numFmt w:val="decimal"/>
      <w:lvlText w:val="%4)"/>
      <w:lvlJc w:val="left"/>
      <w:pPr>
        <w:tabs>
          <w:tab w:val="num" w:pos="709"/>
        </w:tabs>
        <w:ind w:left="709" w:hanging="352"/>
      </w:pPr>
      <w:rPr>
        <w:rFonts w:cs="Times New Roman"/>
      </w:rPr>
    </w:lvl>
    <w:lvl w:ilvl="4">
      <w:start w:val="5"/>
      <w:numFmt w:val="upperRoman"/>
      <w:lvlText w:val="%5&gt;"/>
      <w:lvlJc w:val="left"/>
      <w:pPr>
        <w:tabs>
          <w:tab w:val="num" w:pos="3960"/>
        </w:tabs>
        <w:ind w:left="3960" w:hanging="720"/>
      </w:pPr>
      <w:rPr>
        <w:rFonts w:cs="Times New Roman"/>
      </w:rPr>
    </w:lvl>
    <w:lvl w:ilvl="5">
      <w:start w:val="5"/>
      <w:numFmt w:val="upperRoman"/>
      <w:lvlText w:val="%6."/>
      <w:lvlJc w:val="left"/>
      <w:pPr>
        <w:tabs>
          <w:tab w:val="num" w:pos="4860"/>
        </w:tabs>
        <w:ind w:left="4860" w:hanging="72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00000030"/>
    <w:multiLevelType w:val="multilevel"/>
    <w:tmpl w:val="00000030"/>
    <w:name w:val="WW8Num96"/>
    <w:lvl w:ilvl="0">
      <w:start w:val="1"/>
      <w:numFmt w:val="decimal"/>
      <w:lvlText w:val="%1."/>
      <w:lvlJc w:val="left"/>
      <w:pPr>
        <w:tabs>
          <w:tab w:val="num" w:pos="357"/>
        </w:tabs>
        <w:ind w:left="357" w:hanging="357"/>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15:restartNumberingAfterBreak="0">
    <w:nsid w:val="00000031"/>
    <w:multiLevelType w:val="multilevel"/>
    <w:tmpl w:val="00000031"/>
    <w:name w:val="WW8Num97"/>
    <w:lvl w:ilvl="0">
      <w:start w:val="1"/>
      <w:numFmt w:val="lowerLetter"/>
      <w:lvlText w:val="%1)"/>
      <w:lvlJc w:val="left"/>
      <w:pPr>
        <w:tabs>
          <w:tab w:val="num" w:pos="360"/>
        </w:tabs>
        <w:ind w:left="360" w:hanging="360"/>
      </w:pPr>
      <w:rPr>
        <w:rFonts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35"/>
    <w:multiLevelType w:val="multilevel"/>
    <w:tmpl w:val="00000035"/>
    <w:name w:val="WW8Num102"/>
    <w:lvl w:ilvl="0">
      <w:start w:val="1"/>
      <w:numFmt w:val="decimal"/>
      <w:lvlText w:val="%1."/>
      <w:lvlJc w:val="left"/>
      <w:pPr>
        <w:tabs>
          <w:tab w:val="num" w:pos="360"/>
        </w:tabs>
        <w:ind w:left="360" w:hanging="360"/>
      </w:pPr>
      <w:rPr>
        <w:rFonts w:cs="Times New Roman"/>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00000038"/>
    <w:multiLevelType w:val="multilevel"/>
    <w:tmpl w:val="00000038"/>
    <w:name w:val="WW8Num76222"/>
    <w:lvl w:ilvl="0">
      <w:start w:val="1"/>
      <w:numFmt w:val="decimal"/>
      <w:pStyle w:val="NumPar4"/>
      <w:lvlText w:val="%1."/>
      <w:lvlJc w:val="left"/>
      <w:pPr>
        <w:tabs>
          <w:tab w:val="num" w:pos="850"/>
        </w:tabs>
        <w:ind w:left="850" w:hanging="850"/>
      </w:pPr>
      <w:rPr>
        <w:rFonts w:cs="Times New Roman"/>
        <w:b/>
        <w:w w:val="1"/>
        <w:sz w:val="20"/>
        <w:szCs w:val="20"/>
      </w:rPr>
    </w:lvl>
    <w:lvl w:ilvl="1">
      <w:start w:val="1"/>
      <w:numFmt w:val="decimal"/>
      <w:lvlText w:val="%1.%2."/>
      <w:lvlJc w:val="left"/>
      <w:pPr>
        <w:tabs>
          <w:tab w:val="num" w:pos="850"/>
        </w:tabs>
        <w:ind w:left="850" w:hanging="850"/>
      </w:pPr>
      <w:rPr>
        <w:rFonts w:cs="Times New Roman"/>
        <w:b/>
        <w:w w:val="1"/>
        <w:sz w:val="20"/>
        <w:szCs w:val="20"/>
      </w:rPr>
    </w:lvl>
    <w:lvl w:ilvl="2">
      <w:start w:val="1"/>
      <w:numFmt w:val="decimal"/>
      <w:lvlText w:val="%1.%2.%3."/>
      <w:lvlJc w:val="left"/>
      <w:pPr>
        <w:tabs>
          <w:tab w:val="num" w:pos="850"/>
        </w:tabs>
        <w:ind w:left="850" w:hanging="850"/>
      </w:pPr>
      <w:rPr>
        <w:rFonts w:cs="Times New Roman"/>
        <w:b/>
        <w:w w:val="1"/>
        <w:sz w:val="20"/>
        <w:szCs w:val="20"/>
      </w:rPr>
    </w:lvl>
    <w:lvl w:ilvl="3">
      <w:start w:val="1"/>
      <w:numFmt w:val="decimal"/>
      <w:lvlText w:val="%1.%2.%3.%4."/>
      <w:lvlJc w:val="left"/>
      <w:pPr>
        <w:tabs>
          <w:tab w:val="num" w:pos="850"/>
        </w:tabs>
        <w:ind w:left="850" w:hanging="850"/>
      </w:pPr>
      <w:rPr>
        <w:rFonts w:cs="Times New Roman"/>
        <w:b/>
        <w:w w:val="1"/>
        <w:sz w:val="20"/>
        <w:szCs w:val="20"/>
      </w:rPr>
    </w:lvl>
    <w:lvl w:ilvl="4">
      <w:start w:val="1"/>
      <w:numFmt w:val="lowerLetter"/>
      <w:lvlText w:val="(%5)"/>
      <w:lvlJc w:val="left"/>
      <w:pPr>
        <w:tabs>
          <w:tab w:val="num" w:pos="0"/>
        </w:tabs>
        <w:ind w:left="1800" w:hanging="360"/>
      </w:pPr>
      <w:rPr>
        <w:rFonts w:cs="Times New Roman"/>
        <w:b/>
        <w:w w:val="1"/>
        <w:sz w:val="20"/>
        <w:szCs w:val="20"/>
      </w:rPr>
    </w:lvl>
    <w:lvl w:ilvl="5">
      <w:start w:val="1"/>
      <w:numFmt w:val="lowerRoman"/>
      <w:lvlText w:val="(%6)"/>
      <w:lvlJc w:val="left"/>
      <w:pPr>
        <w:tabs>
          <w:tab w:val="num" w:pos="0"/>
        </w:tabs>
        <w:ind w:left="2160" w:hanging="360"/>
      </w:pPr>
      <w:rPr>
        <w:rFonts w:cs="Times New Roman"/>
        <w:b/>
        <w:w w:val="1"/>
        <w:sz w:val="20"/>
        <w:szCs w:val="20"/>
      </w:rPr>
    </w:lvl>
    <w:lvl w:ilvl="6">
      <w:start w:val="1"/>
      <w:numFmt w:val="decimal"/>
      <w:lvlText w:val="%7."/>
      <w:lvlJc w:val="left"/>
      <w:pPr>
        <w:tabs>
          <w:tab w:val="num" w:pos="0"/>
        </w:tabs>
        <w:ind w:left="2520" w:hanging="360"/>
      </w:pPr>
      <w:rPr>
        <w:rFonts w:cs="Times New Roman"/>
        <w:b/>
        <w:w w:val="1"/>
        <w:sz w:val="20"/>
        <w:szCs w:val="20"/>
      </w:rPr>
    </w:lvl>
    <w:lvl w:ilvl="7">
      <w:start w:val="1"/>
      <w:numFmt w:val="lowerLetter"/>
      <w:lvlText w:val="%8."/>
      <w:lvlJc w:val="left"/>
      <w:pPr>
        <w:tabs>
          <w:tab w:val="num" w:pos="0"/>
        </w:tabs>
        <w:ind w:left="2880" w:hanging="360"/>
      </w:pPr>
      <w:rPr>
        <w:rFonts w:cs="Times New Roman"/>
        <w:b/>
        <w:w w:val="1"/>
        <w:sz w:val="20"/>
        <w:szCs w:val="20"/>
      </w:rPr>
    </w:lvl>
    <w:lvl w:ilvl="8">
      <w:start w:val="1"/>
      <w:numFmt w:val="lowerRoman"/>
      <w:lvlText w:val="%9."/>
      <w:lvlJc w:val="left"/>
      <w:pPr>
        <w:tabs>
          <w:tab w:val="num" w:pos="0"/>
        </w:tabs>
        <w:ind w:left="3240" w:hanging="360"/>
      </w:pPr>
      <w:rPr>
        <w:rFonts w:cs="Times New Roman"/>
        <w:b/>
        <w:w w:val="1"/>
        <w:sz w:val="20"/>
        <w:szCs w:val="20"/>
      </w:rPr>
    </w:lvl>
  </w:abstractNum>
  <w:abstractNum w:abstractNumId="16" w15:restartNumberingAfterBreak="0">
    <w:nsid w:val="019A0E74"/>
    <w:multiLevelType w:val="hybridMultilevel"/>
    <w:tmpl w:val="60D2D660"/>
    <w:lvl w:ilvl="0" w:tplc="0936C432">
      <w:start w:val="1"/>
      <w:numFmt w:val="decimal"/>
      <w:lvlText w:val="%1."/>
      <w:lvlJc w:val="left"/>
      <w:pPr>
        <w:tabs>
          <w:tab w:val="num" w:pos="397"/>
        </w:tabs>
        <w:ind w:left="397" w:hanging="397"/>
      </w:pPr>
      <w:rPr>
        <w:rFonts w:ascii="Arial" w:hAnsi="Arial" w:cs="Arial" w:hint="default"/>
        <w:b w:val="0"/>
        <w:bCs w:val="0"/>
        <w:i w:val="0"/>
        <w:iCs w:val="0"/>
        <w:color w:val="auto"/>
        <w:sz w:val="18"/>
        <w:szCs w:val="18"/>
      </w:rPr>
    </w:lvl>
    <w:lvl w:ilvl="1" w:tplc="EB34A6E4">
      <w:start w:val="1"/>
      <w:numFmt w:val="decimal"/>
      <w:lvlText w:val="%2."/>
      <w:lvlJc w:val="left"/>
      <w:pPr>
        <w:tabs>
          <w:tab w:val="num" w:pos="360"/>
        </w:tabs>
        <w:ind w:left="360" w:hanging="360"/>
      </w:pPr>
      <w:rPr>
        <w:b/>
        <w:bCs w:val="0"/>
        <w:sz w:val="20"/>
        <w:szCs w:val="18"/>
      </w:rPr>
    </w:lvl>
    <w:lvl w:ilvl="2" w:tplc="4FCCB968">
      <w:start w:val="1"/>
      <w:numFmt w:val="decimal"/>
      <w:lvlText w:val="%3)"/>
      <w:lvlJc w:val="left"/>
      <w:pPr>
        <w:tabs>
          <w:tab w:val="num" w:pos="1080"/>
        </w:tabs>
        <w:ind w:left="1080" w:hanging="360"/>
      </w:pPr>
      <w:rPr>
        <w:rFonts w:ascii="Arial" w:eastAsia="Times New Roman" w:hAnsi="Arial" w:cs="Times New Roman" w:hint="default"/>
        <w:b/>
        <w:bCs w:val="0"/>
        <w:i w:val="0"/>
        <w:iCs w:val="0"/>
        <w:color w:val="auto"/>
        <w:sz w:val="20"/>
        <w:szCs w:val="18"/>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022A3855"/>
    <w:multiLevelType w:val="hybridMultilevel"/>
    <w:tmpl w:val="39C0F5D4"/>
    <w:lvl w:ilvl="0" w:tplc="326850F8">
      <w:start w:val="1"/>
      <w:numFmt w:val="decimal"/>
      <w:lvlText w:val="%1."/>
      <w:lvlJc w:val="left"/>
      <w:pPr>
        <w:tabs>
          <w:tab w:val="num" w:pos="397"/>
        </w:tabs>
        <w:ind w:left="397" w:hanging="397"/>
      </w:pPr>
      <w:rPr>
        <w:b/>
      </w:rPr>
    </w:lvl>
    <w:lvl w:ilvl="1" w:tplc="04150011">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06065055"/>
    <w:multiLevelType w:val="hybridMultilevel"/>
    <w:tmpl w:val="68B0902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9" w15:restartNumberingAfterBreak="0">
    <w:nsid w:val="0E3D6D45"/>
    <w:multiLevelType w:val="hybridMultilevel"/>
    <w:tmpl w:val="8F6813CC"/>
    <w:lvl w:ilvl="0" w:tplc="30E05AFC">
      <w:start w:val="2"/>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15:restartNumberingAfterBreak="0">
    <w:nsid w:val="128A7EA8"/>
    <w:multiLevelType w:val="hybridMultilevel"/>
    <w:tmpl w:val="332A243C"/>
    <w:lvl w:ilvl="0" w:tplc="80CA59C6">
      <w:start w:val="1"/>
      <w:numFmt w:val="decimal"/>
      <w:lvlText w:val="%1."/>
      <w:lvlJc w:val="left"/>
      <w:pPr>
        <w:tabs>
          <w:tab w:val="num" w:pos="720"/>
        </w:tabs>
        <w:ind w:left="720" w:hanging="360"/>
      </w:pPr>
      <w:rPr>
        <w:b w:val="0"/>
      </w:rPr>
    </w:lvl>
    <w:lvl w:ilvl="1" w:tplc="0E9E43CA">
      <w:numFmt w:val="bullet"/>
      <w:lvlText w:val="-"/>
      <w:lvlJc w:val="left"/>
      <w:pPr>
        <w:tabs>
          <w:tab w:val="num" w:pos="1440"/>
        </w:tabs>
        <w:ind w:left="1440" w:hanging="360"/>
      </w:pPr>
      <w:rPr>
        <w:b w:val="0"/>
      </w:rPr>
    </w:lvl>
    <w:lvl w:ilvl="2" w:tplc="2992474C">
      <w:start w:val="1"/>
      <w:numFmt w:val="lowerRoman"/>
      <w:lvlText w:val="%3."/>
      <w:lvlJc w:val="right"/>
      <w:pPr>
        <w:tabs>
          <w:tab w:val="num" w:pos="2160"/>
        </w:tabs>
        <w:ind w:left="2160" w:hanging="180"/>
      </w:pPr>
    </w:lvl>
    <w:lvl w:ilvl="3" w:tplc="0C66FC24">
      <w:start w:val="1"/>
      <w:numFmt w:val="decimal"/>
      <w:lvlText w:val="%4."/>
      <w:lvlJc w:val="left"/>
      <w:pPr>
        <w:tabs>
          <w:tab w:val="num" w:pos="2880"/>
        </w:tabs>
        <w:ind w:left="2880" w:hanging="360"/>
      </w:pPr>
    </w:lvl>
    <w:lvl w:ilvl="4" w:tplc="2992474C">
      <w:start w:val="1"/>
      <w:numFmt w:val="lowerLetter"/>
      <w:lvlText w:val="%5."/>
      <w:lvlJc w:val="left"/>
      <w:pPr>
        <w:tabs>
          <w:tab w:val="num" w:pos="3600"/>
        </w:tabs>
        <w:ind w:left="3600" w:hanging="360"/>
      </w:pPr>
    </w:lvl>
    <w:lvl w:ilvl="5" w:tplc="0415000F">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21" w15:restartNumberingAfterBreak="0">
    <w:nsid w:val="13F8482C"/>
    <w:multiLevelType w:val="hybridMultilevel"/>
    <w:tmpl w:val="F6E4515A"/>
    <w:lvl w:ilvl="0" w:tplc="9A90EE80">
      <w:start w:val="1"/>
      <w:numFmt w:val="decimal"/>
      <w:lvlText w:val="%1."/>
      <w:lvlJc w:val="left"/>
      <w:pPr>
        <w:tabs>
          <w:tab w:val="num" w:pos="397"/>
        </w:tabs>
        <w:ind w:left="397" w:hanging="397"/>
      </w:pPr>
      <w:rPr>
        <w:b/>
        <w:sz w:val="20"/>
        <w:szCs w:val="18"/>
      </w:rPr>
    </w:lvl>
    <w:lvl w:ilvl="1" w:tplc="04150017">
      <w:start w:val="1"/>
      <w:numFmt w:val="decimal"/>
      <w:lvlText w:val="%2)"/>
      <w:lvlJc w:val="left"/>
      <w:pPr>
        <w:tabs>
          <w:tab w:val="num" w:pos="1440"/>
        </w:tabs>
        <w:ind w:left="1440" w:hanging="360"/>
      </w:pPr>
      <w:rPr>
        <w:sz w:val="18"/>
        <w:szCs w:val="18"/>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15:restartNumberingAfterBreak="0">
    <w:nsid w:val="16C65D65"/>
    <w:multiLevelType w:val="multilevel"/>
    <w:tmpl w:val="244CFCAA"/>
    <w:lvl w:ilvl="0">
      <w:start w:val="1"/>
      <w:numFmt w:val="decimal"/>
      <w:lvlText w:val="%1."/>
      <w:lvlJc w:val="left"/>
      <w:pPr>
        <w:ind w:left="720" w:hanging="360"/>
      </w:pPr>
      <w:rPr>
        <w:rFonts w:ascii="Times New Roman" w:hAnsi="Times New Roman" w:cs="Times New Roman" w:hint="default"/>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191C0F01"/>
    <w:multiLevelType w:val="hybridMultilevel"/>
    <w:tmpl w:val="DAB4D5D2"/>
    <w:lvl w:ilvl="0" w:tplc="B8844EBC">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19495CFF"/>
    <w:multiLevelType w:val="hybridMultilevel"/>
    <w:tmpl w:val="CE38B69A"/>
    <w:lvl w:ilvl="0" w:tplc="CEDC4FBE">
      <w:start w:val="2"/>
      <w:numFmt w:val="decimal"/>
      <w:lvlText w:val="%1."/>
      <w:lvlJc w:val="left"/>
      <w:pPr>
        <w:ind w:left="0" w:firstLine="0"/>
      </w:pPr>
    </w:lvl>
    <w:lvl w:ilvl="1" w:tplc="B386B648">
      <w:numFmt w:val="decimal"/>
      <w:lvlText w:val=""/>
      <w:lvlJc w:val="left"/>
      <w:pPr>
        <w:ind w:left="0" w:firstLine="0"/>
      </w:pPr>
    </w:lvl>
    <w:lvl w:ilvl="2" w:tplc="7AD6E2D4">
      <w:numFmt w:val="decimal"/>
      <w:lvlText w:val=""/>
      <w:lvlJc w:val="left"/>
      <w:pPr>
        <w:ind w:left="0" w:firstLine="0"/>
      </w:pPr>
    </w:lvl>
    <w:lvl w:ilvl="3" w:tplc="95BA779A">
      <w:numFmt w:val="decimal"/>
      <w:lvlText w:val=""/>
      <w:lvlJc w:val="left"/>
      <w:pPr>
        <w:ind w:left="0" w:firstLine="0"/>
      </w:pPr>
    </w:lvl>
    <w:lvl w:ilvl="4" w:tplc="EA1E3124">
      <w:numFmt w:val="decimal"/>
      <w:lvlText w:val=""/>
      <w:lvlJc w:val="left"/>
      <w:pPr>
        <w:ind w:left="0" w:firstLine="0"/>
      </w:pPr>
    </w:lvl>
    <w:lvl w:ilvl="5" w:tplc="7E561182">
      <w:numFmt w:val="decimal"/>
      <w:lvlText w:val=""/>
      <w:lvlJc w:val="left"/>
      <w:pPr>
        <w:ind w:left="0" w:firstLine="0"/>
      </w:pPr>
    </w:lvl>
    <w:lvl w:ilvl="6" w:tplc="1C984D78">
      <w:numFmt w:val="decimal"/>
      <w:lvlText w:val=""/>
      <w:lvlJc w:val="left"/>
      <w:pPr>
        <w:ind w:left="0" w:firstLine="0"/>
      </w:pPr>
    </w:lvl>
    <w:lvl w:ilvl="7" w:tplc="5A061A72">
      <w:numFmt w:val="decimal"/>
      <w:lvlText w:val=""/>
      <w:lvlJc w:val="left"/>
      <w:pPr>
        <w:ind w:left="0" w:firstLine="0"/>
      </w:pPr>
    </w:lvl>
    <w:lvl w:ilvl="8" w:tplc="E93AEE12">
      <w:numFmt w:val="decimal"/>
      <w:lvlText w:val=""/>
      <w:lvlJc w:val="left"/>
      <w:pPr>
        <w:ind w:left="0" w:firstLine="0"/>
      </w:pPr>
    </w:lvl>
  </w:abstractNum>
  <w:abstractNum w:abstractNumId="2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6" w15:restartNumberingAfterBreak="0">
    <w:nsid w:val="1CFC2382"/>
    <w:multiLevelType w:val="hybridMultilevel"/>
    <w:tmpl w:val="5CFE1040"/>
    <w:lvl w:ilvl="0" w:tplc="48D6BFFC">
      <w:start w:val="1"/>
      <w:numFmt w:val="decimal"/>
      <w:lvlText w:val="%1)"/>
      <w:lvlJc w:val="left"/>
      <w:pPr>
        <w:ind w:left="720" w:hanging="360"/>
      </w:pPr>
      <w:rPr>
        <w:b/>
        <w:strike w:val="0"/>
        <w:dstrike w:val="0"/>
        <w:color w:val="00000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20411F50"/>
    <w:multiLevelType w:val="hybridMultilevel"/>
    <w:tmpl w:val="0E18FBD4"/>
    <w:lvl w:ilvl="0" w:tplc="48D6BFFC">
      <w:start w:val="1"/>
      <w:numFmt w:val="decimal"/>
      <w:lvlText w:val="%1)"/>
      <w:lvlJc w:val="left"/>
      <w:pPr>
        <w:ind w:left="720" w:hanging="360"/>
      </w:pPr>
      <w:rPr>
        <w:b/>
        <w:strike w:val="0"/>
        <w:dstrike w:val="0"/>
        <w:color w:val="000000"/>
        <w:u w:val="none"/>
        <w:effect w:val="none"/>
      </w:rPr>
    </w:lvl>
    <w:lvl w:ilvl="1" w:tplc="B602F032">
      <w:start w:val="1"/>
      <w:numFmt w:val="lowerLetter"/>
      <w:lvlText w:val="%2)"/>
      <w:lvlJc w:val="left"/>
      <w:pPr>
        <w:ind w:left="1440" w:hanging="360"/>
      </w:pPr>
      <w:rPr>
        <w:b/>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239A0409"/>
    <w:multiLevelType w:val="hybridMultilevel"/>
    <w:tmpl w:val="D95A1144"/>
    <w:lvl w:ilvl="0" w:tplc="326850F8">
      <w:start w:val="1"/>
      <w:numFmt w:val="decimal"/>
      <w:lvlText w:val="%1."/>
      <w:lvlJc w:val="left"/>
      <w:pPr>
        <w:tabs>
          <w:tab w:val="num" w:pos="397"/>
        </w:tabs>
        <w:ind w:left="397" w:hanging="397"/>
      </w:pPr>
      <w:rPr>
        <w:b/>
      </w:rPr>
    </w:lvl>
    <w:lvl w:ilvl="1" w:tplc="B678A3A6">
      <w:start w:val="1"/>
      <w:numFmt w:val="decimal"/>
      <w:lvlText w:val="%2)"/>
      <w:lvlJc w:val="left"/>
      <w:pPr>
        <w:tabs>
          <w:tab w:val="num" w:pos="1440"/>
        </w:tabs>
        <w:ind w:left="1440" w:hanging="360"/>
      </w:pPr>
      <w:rPr>
        <w:b/>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2708054A"/>
    <w:multiLevelType w:val="hybridMultilevel"/>
    <w:tmpl w:val="33A83FB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29EF60FF"/>
    <w:multiLevelType w:val="hybridMultilevel"/>
    <w:tmpl w:val="C6A083AE"/>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1" w15:restartNumberingAfterBreak="0">
    <w:nsid w:val="2C545779"/>
    <w:multiLevelType w:val="hybridMultilevel"/>
    <w:tmpl w:val="AEF698F4"/>
    <w:lvl w:ilvl="0" w:tplc="48D6BFFC">
      <w:start w:val="1"/>
      <w:numFmt w:val="decimal"/>
      <w:lvlText w:val="%1)"/>
      <w:lvlJc w:val="left"/>
      <w:pPr>
        <w:tabs>
          <w:tab w:val="num" w:pos="720"/>
        </w:tabs>
        <w:ind w:left="720" w:hanging="360"/>
      </w:pPr>
      <w:rPr>
        <w:b/>
        <w:strike w:val="0"/>
        <w:dstrike w:val="0"/>
        <w:color w:val="000000"/>
        <w:u w:val="none"/>
        <w:effect w:val="no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 w15:restartNumberingAfterBreak="0">
    <w:nsid w:val="2FC0111C"/>
    <w:multiLevelType w:val="hybridMultilevel"/>
    <w:tmpl w:val="BB28A638"/>
    <w:lvl w:ilvl="0" w:tplc="326850F8">
      <w:start w:val="1"/>
      <w:numFmt w:val="decimal"/>
      <w:lvlText w:val="%1."/>
      <w:lvlJc w:val="left"/>
      <w:pPr>
        <w:tabs>
          <w:tab w:val="num" w:pos="397"/>
        </w:tabs>
        <w:ind w:left="397" w:hanging="397"/>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30671E52"/>
    <w:multiLevelType w:val="hybridMultilevel"/>
    <w:tmpl w:val="BC56ACEE"/>
    <w:name w:val="WW8Num652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4" w15:restartNumberingAfterBreak="0">
    <w:nsid w:val="309B6287"/>
    <w:multiLevelType w:val="hybridMultilevel"/>
    <w:tmpl w:val="D6808646"/>
    <w:lvl w:ilvl="0" w:tplc="9C3C39A0">
      <w:start w:val="1"/>
      <w:numFmt w:val="decimal"/>
      <w:lvlText w:val="%1)"/>
      <w:lvlJc w:val="left"/>
      <w:pPr>
        <w:ind w:left="1440" w:hanging="360"/>
      </w:pPr>
      <w:rPr>
        <w:b/>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5" w15:restartNumberingAfterBreak="0">
    <w:nsid w:val="309F7693"/>
    <w:multiLevelType w:val="multilevel"/>
    <w:tmpl w:val="87D462F4"/>
    <w:lvl w:ilvl="0">
      <w:start w:val="1"/>
      <w:numFmt w:val="decimal"/>
      <w:lvlText w:val="%1)"/>
      <w:lvlJc w:val="left"/>
      <w:pPr>
        <w:ind w:left="720" w:hanging="360"/>
      </w:pPr>
      <w:rPr>
        <w:rFonts w:ascii="Times New Roman" w:hAnsi="Times New Roman" w:cs="Times New Roman" w:hint="default"/>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328C67EE"/>
    <w:multiLevelType w:val="hybridMultilevel"/>
    <w:tmpl w:val="771CCA7A"/>
    <w:lvl w:ilvl="0" w:tplc="4D786D12">
      <w:start w:val="1"/>
      <w:numFmt w:val="decimal"/>
      <w:lvlText w:val="%1)"/>
      <w:lvlJc w:val="left"/>
      <w:pPr>
        <w:ind w:left="1069" w:hanging="360"/>
      </w:pPr>
      <w:rPr>
        <w:b/>
        <w:sz w:val="20"/>
        <w:szCs w:val="18"/>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3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8" w15:restartNumberingAfterBreak="0">
    <w:nsid w:val="346D0466"/>
    <w:multiLevelType w:val="hybridMultilevel"/>
    <w:tmpl w:val="CE508EF2"/>
    <w:lvl w:ilvl="0" w:tplc="FFFFFFFF">
      <w:start w:val="1"/>
      <w:numFmt w:val="bullet"/>
      <w:lvlText w:val=""/>
      <w:lvlJc w:val="left"/>
      <w:pPr>
        <w:tabs>
          <w:tab w:val="num" w:pos="712"/>
        </w:tabs>
        <w:ind w:left="712" w:hanging="352"/>
      </w:pPr>
      <w:rPr>
        <w:rFonts w:ascii="Symbol" w:hAnsi="Symbol" w:hint="default"/>
        <w:color w:val="auto"/>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39" w15:restartNumberingAfterBreak="0">
    <w:nsid w:val="36A1717D"/>
    <w:multiLevelType w:val="multilevel"/>
    <w:tmpl w:val="5CA0D234"/>
    <w:styleLink w:val="WWNum21"/>
    <w:lvl w:ilvl="0">
      <w:start w:val="1"/>
      <w:numFmt w:val="decimal"/>
      <w:lvlText w:val="%1."/>
      <w:lvlJc w:val="left"/>
      <w:pPr>
        <w:ind w:left="360" w:hanging="360"/>
      </w:pPr>
      <w:rPr>
        <w:rFonts w:ascii="Arial" w:hAnsi="Arial" w:cs="Arial"/>
        <w:b/>
        <w:sz w:val="20"/>
      </w:rPr>
    </w:lvl>
    <w:lvl w:ilvl="1">
      <w:start w:val="1"/>
      <w:numFmt w:val="decimal"/>
      <w:lvlText w:val="%2)"/>
      <w:lvlJc w:val="left"/>
      <w:pPr>
        <w:ind w:left="1080" w:hanging="360"/>
      </w:pPr>
      <w:rPr>
        <w:rFonts w:ascii="Arial" w:hAnsi="Arial" w:cs="Times New Roman"/>
        <w:b w:val="0"/>
        <w:color w:val="00000A"/>
        <w:sz w:val="20"/>
        <w:szCs w:val="18"/>
      </w:rPr>
    </w:lvl>
    <w:lvl w:ilvl="2">
      <w:start w:val="1"/>
      <w:numFmt w:val="decimal"/>
      <w:lvlText w:val="%3."/>
      <w:lvlJc w:val="left"/>
      <w:pPr>
        <w:ind w:left="2160" w:hanging="360"/>
      </w:pPr>
      <w:rPr>
        <w:rFonts w:ascii="Arial" w:hAnsi="Arial" w:cs="Times New Roman"/>
        <w:b w:val="0"/>
        <w:color w:val="00000A"/>
        <w:sz w:val="18"/>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40" w15:restartNumberingAfterBreak="0">
    <w:nsid w:val="3913533C"/>
    <w:multiLevelType w:val="hybridMultilevel"/>
    <w:tmpl w:val="3CA028AE"/>
    <w:lvl w:ilvl="0" w:tplc="FF0AC5BA">
      <w:start w:val="1"/>
      <w:numFmt w:val="decimal"/>
      <w:lvlText w:val="%1."/>
      <w:lvlJc w:val="left"/>
      <w:pPr>
        <w:tabs>
          <w:tab w:val="num" w:pos="397"/>
        </w:tabs>
        <w:ind w:left="397" w:hanging="397"/>
      </w:pPr>
      <w:rPr>
        <w:b/>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1" w15:restartNumberingAfterBreak="0">
    <w:nsid w:val="3BD51A8E"/>
    <w:multiLevelType w:val="hybridMultilevel"/>
    <w:tmpl w:val="AA5AC68E"/>
    <w:lvl w:ilvl="0" w:tplc="E49CC8DE">
      <w:start w:val="1"/>
      <w:numFmt w:val="decimal"/>
      <w:lvlText w:val="%1)"/>
      <w:lvlJc w:val="left"/>
      <w:pPr>
        <w:ind w:left="1800" w:hanging="360"/>
      </w:pPr>
      <w:rPr>
        <w:b/>
        <w:sz w:val="20"/>
        <w:szCs w:val="18"/>
      </w:r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42" w15:restartNumberingAfterBreak="0">
    <w:nsid w:val="3C0A1929"/>
    <w:multiLevelType w:val="hybridMultilevel"/>
    <w:tmpl w:val="F0B022C4"/>
    <w:lvl w:ilvl="0" w:tplc="7F22C0F6">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3" w15:restartNumberingAfterBreak="0">
    <w:nsid w:val="3C7B710B"/>
    <w:multiLevelType w:val="hybridMultilevel"/>
    <w:tmpl w:val="E594ED32"/>
    <w:lvl w:ilvl="0" w:tplc="FFFFFFFF">
      <w:start w:val="1"/>
      <w:numFmt w:val="decimal"/>
      <w:lvlText w:val="%1."/>
      <w:lvlJc w:val="left"/>
      <w:pPr>
        <w:tabs>
          <w:tab w:val="num" w:pos="357"/>
        </w:tabs>
        <w:ind w:left="357" w:hanging="35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4" w15:restartNumberingAfterBreak="0">
    <w:nsid w:val="3DA65C0D"/>
    <w:multiLevelType w:val="hybridMultilevel"/>
    <w:tmpl w:val="3502D9EE"/>
    <w:lvl w:ilvl="0" w:tplc="0B5ACC0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3F5556FF"/>
    <w:multiLevelType w:val="hybridMultilevel"/>
    <w:tmpl w:val="492C77DA"/>
    <w:name w:val="WW8Num652"/>
    <w:lvl w:ilvl="0" w:tplc="67547BF8">
      <w:start w:val="1"/>
      <w:numFmt w:val="decimal"/>
      <w:lvlText w:val="%1."/>
      <w:lvlJc w:val="left"/>
      <w:pPr>
        <w:tabs>
          <w:tab w:val="num" w:pos="357"/>
        </w:tabs>
        <w:ind w:left="357" w:hanging="357"/>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4164593D"/>
    <w:multiLevelType w:val="hybridMultilevel"/>
    <w:tmpl w:val="04A48B7E"/>
    <w:lvl w:ilvl="0" w:tplc="0256D5CE">
      <w:start w:val="1"/>
      <w:numFmt w:val="decimal"/>
      <w:lvlText w:val="%1."/>
      <w:lvlJc w:val="left"/>
      <w:pPr>
        <w:tabs>
          <w:tab w:val="num" w:pos="360"/>
        </w:tabs>
        <w:ind w:left="340" w:hanging="340"/>
      </w:pPr>
      <w:rPr>
        <w:rFonts w:ascii="Arial" w:hAnsi="Arial" w:cs="Arial" w:hint="default"/>
        <w:b/>
        <w:i w:val="0"/>
        <w:sz w:val="20"/>
        <w:szCs w:val="18"/>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15:restartNumberingAfterBreak="0">
    <w:nsid w:val="45726318"/>
    <w:multiLevelType w:val="hybridMultilevel"/>
    <w:tmpl w:val="A7E2357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4AC22D54"/>
    <w:multiLevelType w:val="hybridMultilevel"/>
    <w:tmpl w:val="AEF698F4"/>
    <w:lvl w:ilvl="0" w:tplc="48D6BFFC">
      <w:start w:val="1"/>
      <w:numFmt w:val="decimal"/>
      <w:lvlText w:val="%1)"/>
      <w:lvlJc w:val="left"/>
      <w:pPr>
        <w:tabs>
          <w:tab w:val="num" w:pos="720"/>
        </w:tabs>
        <w:ind w:left="720" w:hanging="360"/>
      </w:pPr>
      <w:rPr>
        <w:b/>
        <w:strike w:val="0"/>
        <w:dstrike w:val="0"/>
        <w:color w:val="000000"/>
        <w:u w:val="none"/>
        <w:effect w:val="no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9" w15:restartNumberingAfterBreak="0">
    <w:nsid w:val="4BD56FF1"/>
    <w:multiLevelType w:val="hybridMultilevel"/>
    <w:tmpl w:val="FCACD556"/>
    <w:lvl w:ilvl="0" w:tplc="574441F0">
      <w:start w:val="1"/>
      <w:numFmt w:val="decimal"/>
      <w:lvlText w:val="%1."/>
      <w:lvlJc w:val="left"/>
      <w:pPr>
        <w:tabs>
          <w:tab w:val="num" w:pos="397"/>
        </w:tabs>
        <w:ind w:left="397" w:hanging="397"/>
      </w:pPr>
      <w:rPr>
        <w:b/>
      </w:rPr>
    </w:lvl>
    <w:lvl w:ilvl="1" w:tplc="CB040ADC">
      <w:start w:val="1"/>
      <w:numFmt w:val="decimal"/>
      <w:lvlText w:val="%2)"/>
      <w:lvlJc w:val="left"/>
      <w:pPr>
        <w:tabs>
          <w:tab w:val="num" w:pos="1440"/>
        </w:tabs>
        <w:ind w:left="1440" w:hanging="360"/>
      </w:pPr>
      <w:rPr>
        <w:b/>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0" w15:restartNumberingAfterBreak="0">
    <w:nsid w:val="4C9401CA"/>
    <w:multiLevelType w:val="hybridMultilevel"/>
    <w:tmpl w:val="5846EB60"/>
    <w:lvl w:ilvl="0" w:tplc="15A01F74">
      <w:start w:val="1"/>
      <w:numFmt w:val="decimal"/>
      <w:lvlText w:val="%1."/>
      <w:lvlJc w:val="left"/>
      <w:pPr>
        <w:tabs>
          <w:tab w:val="num" w:pos="397"/>
        </w:tabs>
        <w:ind w:left="397" w:hanging="397"/>
      </w:pPr>
      <w:rPr>
        <w:b/>
        <w:color w:val="auto"/>
      </w:rPr>
    </w:lvl>
    <w:lvl w:ilvl="1" w:tplc="5CFE12C8">
      <w:start w:val="1"/>
      <w:numFmt w:val="decimal"/>
      <w:lvlText w:val="%2)"/>
      <w:lvlJc w:val="left"/>
      <w:pPr>
        <w:tabs>
          <w:tab w:val="num" w:pos="567"/>
        </w:tabs>
        <w:ind w:left="567" w:hanging="567"/>
      </w:pPr>
      <w:rPr>
        <w:b/>
        <w:color w:val="auto"/>
      </w:rPr>
    </w:lvl>
    <w:lvl w:ilvl="2" w:tplc="F9A2855E">
      <w:start w:val="10"/>
      <w:numFmt w:val="decimal"/>
      <w:lvlText w:val="%3."/>
      <w:lvlJc w:val="left"/>
      <w:pPr>
        <w:tabs>
          <w:tab w:val="num" w:pos="397"/>
        </w:tabs>
        <w:ind w:left="397" w:hanging="397"/>
      </w:pPr>
      <w:rPr>
        <w:color w:val="auto"/>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1" w15:restartNumberingAfterBreak="0">
    <w:nsid w:val="4EA73169"/>
    <w:multiLevelType w:val="hybridMultilevel"/>
    <w:tmpl w:val="E2289716"/>
    <w:lvl w:ilvl="0" w:tplc="15A01F74">
      <w:start w:val="1"/>
      <w:numFmt w:val="decimal"/>
      <w:lvlText w:val="%1."/>
      <w:lvlJc w:val="left"/>
      <w:pPr>
        <w:tabs>
          <w:tab w:val="num" w:pos="397"/>
        </w:tabs>
        <w:ind w:left="397" w:hanging="397"/>
      </w:pPr>
      <w:rPr>
        <w:b/>
        <w:color w:val="auto"/>
      </w:rPr>
    </w:lvl>
    <w:lvl w:ilvl="1" w:tplc="B09CDAE0">
      <w:start w:val="1"/>
      <w:numFmt w:val="lowerLetter"/>
      <w:lvlText w:val="%2)"/>
      <w:lvlJc w:val="left"/>
      <w:pPr>
        <w:tabs>
          <w:tab w:val="num" w:pos="567"/>
        </w:tabs>
        <w:ind w:left="567" w:hanging="567"/>
      </w:pPr>
      <w:rPr>
        <w:color w:val="auto"/>
      </w:rPr>
    </w:lvl>
    <w:lvl w:ilvl="2" w:tplc="F9A2855E">
      <w:start w:val="10"/>
      <w:numFmt w:val="decimal"/>
      <w:lvlText w:val="%3."/>
      <w:lvlJc w:val="left"/>
      <w:pPr>
        <w:tabs>
          <w:tab w:val="num" w:pos="397"/>
        </w:tabs>
        <w:ind w:left="397" w:hanging="397"/>
      </w:pPr>
      <w:rPr>
        <w:color w:val="auto"/>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2" w15:restartNumberingAfterBreak="0">
    <w:nsid w:val="511C5293"/>
    <w:multiLevelType w:val="singleLevel"/>
    <w:tmpl w:val="30E2C024"/>
    <w:lvl w:ilvl="0">
      <w:start w:val="1"/>
      <w:numFmt w:val="decimal"/>
      <w:lvlText w:val="%1."/>
      <w:lvlJc w:val="left"/>
      <w:pPr>
        <w:tabs>
          <w:tab w:val="num" w:pos="360"/>
        </w:tabs>
        <w:ind w:left="360" w:hanging="360"/>
      </w:pPr>
      <w:rPr>
        <w:b/>
        <w:sz w:val="20"/>
        <w:szCs w:val="18"/>
      </w:rPr>
    </w:lvl>
  </w:abstractNum>
  <w:abstractNum w:abstractNumId="53" w15:restartNumberingAfterBreak="0">
    <w:nsid w:val="530F1CF8"/>
    <w:multiLevelType w:val="hybridMultilevel"/>
    <w:tmpl w:val="350A0EA4"/>
    <w:lvl w:ilvl="0" w:tplc="62CEE116">
      <w:start w:val="1"/>
      <w:numFmt w:val="decimal"/>
      <w:lvlText w:val="%1."/>
      <w:lvlJc w:val="left"/>
      <w:pPr>
        <w:tabs>
          <w:tab w:val="num" w:pos="397"/>
        </w:tabs>
        <w:ind w:left="397" w:hanging="397"/>
      </w:pPr>
      <w:rPr>
        <w:b/>
        <w:strike w:val="0"/>
        <w:dstrike w:val="0"/>
        <w:color w:val="auto"/>
        <w:u w:val="none"/>
        <w:effect w:val="none"/>
      </w:rPr>
    </w:lvl>
    <w:lvl w:ilvl="1" w:tplc="226287F0">
      <w:start w:val="1"/>
      <w:numFmt w:val="decimal"/>
      <w:lvlText w:val="%2)"/>
      <w:lvlJc w:val="left"/>
      <w:pPr>
        <w:tabs>
          <w:tab w:val="num" w:pos="567"/>
        </w:tabs>
        <w:ind w:left="567" w:hanging="567"/>
      </w:pPr>
      <w:rPr>
        <w:b/>
        <w:strike w:val="0"/>
        <w:dstrike w:val="0"/>
        <w:color w:val="auto"/>
        <w:u w:val="none"/>
        <w:effect w:val="none"/>
      </w:rPr>
    </w:lvl>
    <w:lvl w:ilvl="2" w:tplc="F9A2855E">
      <w:start w:val="10"/>
      <w:numFmt w:val="decimal"/>
      <w:lvlText w:val="%3."/>
      <w:lvlJc w:val="left"/>
      <w:pPr>
        <w:tabs>
          <w:tab w:val="num" w:pos="397"/>
        </w:tabs>
        <w:ind w:left="397" w:hanging="397"/>
      </w:pPr>
      <w:rPr>
        <w:color w:val="auto"/>
      </w:rPr>
    </w:lvl>
    <w:lvl w:ilvl="3" w:tplc="199E3194">
      <w:start w:val="1"/>
      <w:numFmt w:val="lowerLetter"/>
      <w:lvlText w:val="%4)"/>
      <w:lvlJc w:val="left"/>
      <w:pPr>
        <w:tabs>
          <w:tab w:val="num" w:pos="2880"/>
        </w:tabs>
        <w:ind w:left="2880" w:hanging="360"/>
      </w:pPr>
      <w:rPr>
        <w:b/>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4" w15:restartNumberingAfterBreak="0">
    <w:nsid w:val="532C7561"/>
    <w:multiLevelType w:val="hybridMultilevel"/>
    <w:tmpl w:val="AA7842EC"/>
    <w:name w:val="NumPar"/>
    <w:lvl w:ilvl="0" w:tplc="AC62A374">
      <w:start w:val="2"/>
      <w:numFmt w:val="decimal"/>
      <w:lvlText w:val="%1."/>
      <w:lvlJc w:val="left"/>
      <w:pPr>
        <w:tabs>
          <w:tab w:val="num" w:pos="357"/>
        </w:tabs>
        <w:ind w:left="357" w:hanging="357"/>
      </w:pPr>
      <w:rPr>
        <w:b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360"/>
        </w:tabs>
        <w:ind w:left="360" w:hanging="360"/>
      </w:pPr>
    </w:lvl>
    <w:lvl w:ilvl="4" w:tplc="FFFFFFFF">
      <w:start w:val="1"/>
      <w:numFmt w:val="decimal"/>
      <w:lvlText w:val="%5)"/>
      <w:lvlJc w:val="left"/>
      <w:pPr>
        <w:tabs>
          <w:tab w:val="num" w:pos="709"/>
        </w:tabs>
        <w:ind w:left="709" w:hanging="352"/>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5" w15:restartNumberingAfterBreak="0">
    <w:nsid w:val="56972A08"/>
    <w:multiLevelType w:val="hybridMultilevel"/>
    <w:tmpl w:val="60DC6C56"/>
    <w:name w:val="WW8Num762"/>
    <w:lvl w:ilvl="0" w:tplc="04150019">
      <w:start w:val="1"/>
      <w:numFmt w:val="bullet"/>
      <w:lvlText w:val=""/>
      <w:lvlJc w:val="left"/>
      <w:pPr>
        <w:tabs>
          <w:tab w:val="num" w:pos="783"/>
        </w:tabs>
        <w:ind w:left="783" w:hanging="357"/>
      </w:pPr>
      <w:rPr>
        <w:rFonts w:ascii="Symbol" w:hAnsi="Symbol" w:hint="default"/>
        <w:color w:val="auto"/>
      </w:rPr>
    </w:lvl>
    <w:lvl w:ilvl="1" w:tplc="04150019">
      <w:start w:val="1"/>
      <w:numFmt w:val="bullet"/>
      <w:lvlText w:val="o"/>
      <w:lvlJc w:val="left"/>
      <w:pPr>
        <w:ind w:left="1506" w:hanging="360"/>
      </w:pPr>
      <w:rPr>
        <w:rFonts w:ascii="Courier New" w:hAnsi="Courier New" w:cs="Times New Roman" w:hint="default"/>
      </w:rPr>
    </w:lvl>
    <w:lvl w:ilvl="2" w:tplc="0415001B">
      <w:start w:val="1"/>
      <w:numFmt w:val="bullet"/>
      <w:lvlText w:val=""/>
      <w:lvlJc w:val="left"/>
      <w:pPr>
        <w:ind w:left="2226" w:hanging="360"/>
      </w:pPr>
      <w:rPr>
        <w:rFonts w:ascii="Wingdings" w:hAnsi="Wingdings" w:hint="default"/>
      </w:rPr>
    </w:lvl>
    <w:lvl w:ilvl="3" w:tplc="0415000F">
      <w:start w:val="1"/>
      <w:numFmt w:val="bullet"/>
      <w:lvlText w:val=""/>
      <w:lvlJc w:val="left"/>
      <w:pPr>
        <w:ind w:left="2946" w:hanging="360"/>
      </w:pPr>
      <w:rPr>
        <w:rFonts w:ascii="Symbol" w:hAnsi="Symbol" w:hint="default"/>
      </w:rPr>
    </w:lvl>
    <w:lvl w:ilvl="4" w:tplc="04150019">
      <w:start w:val="1"/>
      <w:numFmt w:val="bullet"/>
      <w:lvlText w:val="o"/>
      <w:lvlJc w:val="left"/>
      <w:pPr>
        <w:ind w:left="3666" w:hanging="360"/>
      </w:pPr>
      <w:rPr>
        <w:rFonts w:ascii="Courier New" w:hAnsi="Courier New" w:cs="Times New Roman" w:hint="default"/>
      </w:rPr>
    </w:lvl>
    <w:lvl w:ilvl="5" w:tplc="0415001B">
      <w:start w:val="1"/>
      <w:numFmt w:val="bullet"/>
      <w:lvlText w:val=""/>
      <w:lvlJc w:val="left"/>
      <w:pPr>
        <w:ind w:left="4386" w:hanging="360"/>
      </w:pPr>
      <w:rPr>
        <w:rFonts w:ascii="Wingdings" w:hAnsi="Wingdings" w:hint="default"/>
      </w:rPr>
    </w:lvl>
    <w:lvl w:ilvl="6" w:tplc="0415000F">
      <w:start w:val="1"/>
      <w:numFmt w:val="bullet"/>
      <w:lvlText w:val=""/>
      <w:lvlJc w:val="left"/>
      <w:pPr>
        <w:ind w:left="5106" w:hanging="360"/>
      </w:pPr>
      <w:rPr>
        <w:rFonts w:ascii="Symbol" w:hAnsi="Symbol" w:hint="default"/>
      </w:rPr>
    </w:lvl>
    <w:lvl w:ilvl="7" w:tplc="04150019">
      <w:start w:val="1"/>
      <w:numFmt w:val="bullet"/>
      <w:lvlText w:val="o"/>
      <w:lvlJc w:val="left"/>
      <w:pPr>
        <w:ind w:left="5826" w:hanging="360"/>
      </w:pPr>
      <w:rPr>
        <w:rFonts w:ascii="Courier New" w:hAnsi="Courier New" w:cs="Times New Roman" w:hint="default"/>
      </w:rPr>
    </w:lvl>
    <w:lvl w:ilvl="8" w:tplc="0415001B">
      <w:start w:val="1"/>
      <w:numFmt w:val="bullet"/>
      <w:lvlText w:val=""/>
      <w:lvlJc w:val="left"/>
      <w:pPr>
        <w:ind w:left="6546" w:hanging="360"/>
      </w:pPr>
      <w:rPr>
        <w:rFonts w:ascii="Wingdings" w:hAnsi="Wingdings" w:hint="default"/>
      </w:rPr>
    </w:lvl>
  </w:abstractNum>
  <w:abstractNum w:abstractNumId="56" w15:restartNumberingAfterBreak="0">
    <w:nsid w:val="57FB7774"/>
    <w:multiLevelType w:val="hybridMultilevel"/>
    <w:tmpl w:val="C3D2D662"/>
    <w:lvl w:ilvl="0" w:tplc="FDB24434">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15:restartNumberingAfterBreak="0">
    <w:nsid w:val="5806372F"/>
    <w:multiLevelType w:val="hybridMultilevel"/>
    <w:tmpl w:val="6C6E2A2C"/>
    <w:lvl w:ilvl="0" w:tplc="574441F0">
      <w:start w:val="1"/>
      <w:numFmt w:val="decimal"/>
      <w:lvlText w:val="%1."/>
      <w:lvlJc w:val="left"/>
      <w:pPr>
        <w:tabs>
          <w:tab w:val="num" w:pos="397"/>
        </w:tabs>
        <w:ind w:left="397" w:hanging="397"/>
      </w:pPr>
      <w:rPr>
        <w:b/>
      </w:rPr>
    </w:lvl>
    <w:lvl w:ilvl="1" w:tplc="CB040ADC">
      <w:start w:val="1"/>
      <w:numFmt w:val="decimal"/>
      <w:lvlText w:val="%2)"/>
      <w:lvlJc w:val="left"/>
      <w:pPr>
        <w:tabs>
          <w:tab w:val="num" w:pos="1440"/>
        </w:tabs>
        <w:ind w:left="1440" w:hanging="360"/>
      </w:pPr>
      <w:rPr>
        <w:b/>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8" w15:restartNumberingAfterBreak="0">
    <w:nsid w:val="58EC0E11"/>
    <w:multiLevelType w:val="hybridMultilevel"/>
    <w:tmpl w:val="A7086E14"/>
    <w:name w:val="WW8Num133"/>
    <w:lvl w:ilvl="0" w:tplc="FFFFFFFF">
      <w:start w:val="1"/>
      <w:numFmt w:val="lowerLetter"/>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59" w15:restartNumberingAfterBreak="0">
    <w:nsid w:val="5D3B7A9B"/>
    <w:multiLevelType w:val="hybridMultilevel"/>
    <w:tmpl w:val="405ED7A4"/>
    <w:styleLink w:val="WWNum211"/>
    <w:lvl w:ilvl="0" w:tplc="FFFFFFFF">
      <w:start w:val="1"/>
      <w:numFmt w:val="decimal"/>
      <w:lvlText w:val="%1)"/>
      <w:lvlJc w:val="left"/>
      <w:pPr>
        <w:tabs>
          <w:tab w:val="num" w:pos="717"/>
        </w:tabs>
        <w:ind w:left="717" w:hanging="360"/>
      </w:pPr>
      <w:rPr>
        <w:sz w:val="18"/>
        <w:szCs w:val="18"/>
      </w:rPr>
    </w:lvl>
    <w:lvl w:ilvl="1" w:tplc="FFFFFFFF">
      <w:start w:val="1"/>
      <w:numFmt w:val="lowerLetter"/>
      <w:lvlText w:val="%2)"/>
      <w:lvlJc w:val="left"/>
      <w:pPr>
        <w:tabs>
          <w:tab w:val="num" w:pos="754"/>
        </w:tabs>
        <w:ind w:left="754" w:hanging="397"/>
      </w:pPr>
      <w:rPr>
        <w:rFonts w:ascii="Arial" w:hAnsi="Arial" w:cs="Arial" w:hint="default"/>
        <w:b w:val="0"/>
        <w:bCs w:val="0"/>
        <w:sz w:val="18"/>
        <w:szCs w:val="18"/>
      </w:rPr>
    </w:lvl>
    <w:lvl w:ilvl="2" w:tplc="FFFFFFFF">
      <w:start w:val="2"/>
      <w:numFmt w:val="lowerLetter"/>
      <w:lvlText w:val="%3)"/>
      <w:lvlJc w:val="left"/>
      <w:pPr>
        <w:tabs>
          <w:tab w:val="num" w:pos="854"/>
        </w:tabs>
        <w:ind w:left="854" w:hanging="397"/>
      </w:pPr>
      <w:rPr>
        <w:rFonts w:ascii="Bookman Old Style" w:hAnsi="Bookman Old Style" w:cs="Bookman Old Style" w:hint="default"/>
        <w:sz w:val="18"/>
        <w:szCs w:val="18"/>
      </w:rPr>
    </w:lvl>
    <w:lvl w:ilvl="3" w:tplc="FFFFFFFF">
      <w:start w:val="1"/>
      <w:numFmt w:val="decimal"/>
      <w:lvlText w:val="%4."/>
      <w:lvlJc w:val="left"/>
      <w:pPr>
        <w:tabs>
          <w:tab w:val="num" w:pos="717"/>
        </w:tabs>
        <w:ind w:left="717" w:hanging="360"/>
      </w:pPr>
      <w:rPr>
        <w:rFonts w:cs="Times New Roman"/>
        <w:b/>
        <w:bCs/>
      </w:rPr>
    </w:lvl>
    <w:lvl w:ilvl="4" w:tplc="FFFFFFFF">
      <w:start w:val="1"/>
      <w:numFmt w:val="decimal"/>
      <w:lvlText w:val="%5."/>
      <w:lvlJc w:val="left"/>
      <w:pPr>
        <w:tabs>
          <w:tab w:val="num" w:pos="3957"/>
        </w:tabs>
        <w:ind w:left="3957" w:hanging="360"/>
      </w:pPr>
      <w:rPr>
        <w:rFonts w:cs="Times New Roman"/>
      </w:rPr>
    </w:lvl>
    <w:lvl w:ilvl="5" w:tplc="FFFFFFFF">
      <w:start w:val="1"/>
      <w:numFmt w:val="decimal"/>
      <w:lvlText w:val="%6."/>
      <w:lvlJc w:val="left"/>
      <w:pPr>
        <w:tabs>
          <w:tab w:val="num" w:pos="4677"/>
        </w:tabs>
        <w:ind w:left="4677" w:hanging="360"/>
      </w:pPr>
      <w:rPr>
        <w:rFonts w:cs="Times New Roman"/>
      </w:rPr>
    </w:lvl>
    <w:lvl w:ilvl="6" w:tplc="FFFFFFFF">
      <w:start w:val="1"/>
      <w:numFmt w:val="decimal"/>
      <w:lvlText w:val="%7."/>
      <w:lvlJc w:val="left"/>
      <w:pPr>
        <w:tabs>
          <w:tab w:val="num" w:pos="5397"/>
        </w:tabs>
        <w:ind w:left="5397" w:hanging="360"/>
      </w:pPr>
      <w:rPr>
        <w:rFonts w:cs="Times New Roman"/>
      </w:rPr>
    </w:lvl>
    <w:lvl w:ilvl="7" w:tplc="FFFFFFFF">
      <w:start w:val="1"/>
      <w:numFmt w:val="decimal"/>
      <w:lvlText w:val="%8."/>
      <w:lvlJc w:val="left"/>
      <w:pPr>
        <w:tabs>
          <w:tab w:val="num" w:pos="6117"/>
        </w:tabs>
        <w:ind w:left="6117" w:hanging="360"/>
      </w:pPr>
      <w:rPr>
        <w:rFonts w:cs="Times New Roman"/>
      </w:rPr>
    </w:lvl>
    <w:lvl w:ilvl="8" w:tplc="FFFFFFFF">
      <w:start w:val="1"/>
      <w:numFmt w:val="decimal"/>
      <w:lvlText w:val="%9."/>
      <w:lvlJc w:val="left"/>
      <w:pPr>
        <w:tabs>
          <w:tab w:val="num" w:pos="6837"/>
        </w:tabs>
        <w:ind w:left="6837" w:hanging="360"/>
      </w:pPr>
      <w:rPr>
        <w:rFonts w:cs="Times New Roman"/>
      </w:rPr>
    </w:lvl>
  </w:abstractNum>
  <w:abstractNum w:abstractNumId="60" w15:restartNumberingAfterBreak="0">
    <w:nsid w:val="5E8C789D"/>
    <w:multiLevelType w:val="hybridMultilevel"/>
    <w:tmpl w:val="05DC3762"/>
    <w:lvl w:ilvl="0" w:tplc="07AEF370">
      <w:start w:val="1"/>
      <w:numFmt w:val="decimal"/>
      <w:lvlText w:val="%1."/>
      <w:lvlJc w:val="left"/>
      <w:pPr>
        <w:tabs>
          <w:tab w:val="num" w:pos="360"/>
        </w:tabs>
        <w:ind w:left="360" w:hanging="360"/>
      </w:pPr>
      <w:rPr>
        <w:b w:val="0"/>
        <w:i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61" w15:restartNumberingAfterBreak="0">
    <w:nsid w:val="5EB6495E"/>
    <w:multiLevelType w:val="hybridMultilevel"/>
    <w:tmpl w:val="BB28A638"/>
    <w:lvl w:ilvl="0" w:tplc="326850F8">
      <w:start w:val="1"/>
      <w:numFmt w:val="decimal"/>
      <w:lvlText w:val="%1."/>
      <w:lvlJc w:val="left"/>
      <w:pPr>
        <w:tabs>
          <w:tab w:val="num" w:pos="397"/>
        </w:tabs>
        <w:ind w:left="397" w:hanging="397"/>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2" w15:restartNumberingAfterBreak="0">
    <w:nsid w:val="611B2137"/>
    <w:multiLevelType w:val="hybridMultilevel"/>
    <w:tmpl w:val="97B0DCE8"/>
    <w:lvl w:ilvl="0" w:tplc="45CAB2F4">
      <w:start w:val="1"/>
      <w:numFmt w:val="decimal"/>
      <w:lvlText w:val="%1."/>
      <w:lvlJc w:val="left"/>
      <w:pPr>
        <w:ind w:left="360" w:hanging="360"/>
      </w:pPr>
      <w:rPr>
        <w:b w:val="0"/>
        <w:i w:val="0"/>
        <w:color w:val="auto"/>
      </w:rPr>
    </w:lvl>
    <w:lvl w:ilvl="1" w:tplc="54B8B1B4">
      <w:numFmt w:val="bullet"/>
      <w:lvlText w:val="•"/>
      <w:lvlJc w:val="left"/>
      <w:pPr>
        <w:ind w:left="1425" w:hanging="705"/>
      </w:pPr>
      <w:rPr>
        <w:rFonts w:ascii="Times New Roman" w:eastAsia="Calibri" w:hAnsi="Times New Roman" w:cs="Times New Roman"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3" w15:restartNumberingAfterBreak="0">
    <w:nsid w:val="61DD259C"/>
    <w:multiLevelType w:val="hybridMultilevel"/>
    <w:tmpl w:val="A3E64AFA"/>
    <w:lvl w:ilvl="0" w:tplc="C60A2156">
      <w:start w:val="1"/>
      <w:numFmt w:val="decimal"/>
      <w:lvlText w:val="%1."/>
      <w:lvlJc w:val="left"/>
      <w:pPr>
        <w:ind w:left="720" w:hanging="360"/>
      </w:pPr>
      <w:rPr>
        <w:b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66334873"/>
    <w:multiLevelType w:val="hybridMultilevel"/>
    <w:tmpl w:val="5F6AEAE2"/>
    <w:lvl w:ilvl="0" w:tplc="6A409FB8">
      <w:start w:val="1"/>
      <w:numFmt w:val="bullet"/>
      <w:lvlText w:val="-"/>
      <w:lvlJc w:val="left"/>
      <w:pPr>
        <w:ind w:left="0" w:firstLine="0"/>
      </w:pPr>
    </w:lvl>
    <w:lvl w:ilvl="1" w:tplc="E5EA004A">
      <w:start w:val="1"/>
      <w:numFmt w:val="bullet"/>
      <w:lvlText w:val="·"/>
      <w:lvlJc w:val="left"/>
      <w:pPr>
        <w:ind w:left="0" w:firstLine="0"/>
      </w:pPr>
    </w:lvl>
    <w:lvl w:ilvl="2" w:tplc="559A6BDC">
      <w:numFmt w:val="decimal"/>
      <w:lvlText w:val=""/>
      <w:lvlJc w:val="left"/>
      <w:pPr>
        <w:ind w:left="0" w:firstLine="0"/>
      </w:pPr>
    </w:lvl>
    <w:lvl w:ilvl="3" w:tplc="63DC83A6">
      <w:numFmt w:val="decimal"/>
      <w:lvlText w:val=""/>
      <w:lvlJc w:val="left"/>
      <w:pPr>
        <w:ind w:left="0" w:firstLine="0"/>
      </w:pPr>
    </w:lvl>
    <w:lvl w:ilvl="4" w:tplc="D74E7794">
      <w:numFmt w:val="decimal"/>
      <w:lvlText w:val=""/>
      <w:lvlJc w:val="left"/>
      <w:pPr>
        <w:ind w:left="0" w:firstLine="0"/>
      </w:pPr>
    </w:lvl>
    <w:lvl w:ilvl="5" w:tplc="D3F890AC">
      <w:numFmt w:val="decimal"/>
      <w:lvlText w:val=""/>
      <w:lvlJc w:val="left"/>
      <w:pPr>
        <w:ind w:left="0" w:firstLine="0"/>
      </w:pPr>
    </w:lvl>
    <w:lvl w:ilvl="6" w:tplc="93EEAAC6">
      <w:numFmt w:val="decimal"/>
      <w:lvlText w:val=""/>
      <w:lvlJc w:val="left"/>
      <w:pPr>
        <w:ind w:left="0" w:firstLine="0"/>
      </w:pPr>
    </w:lvl>
    <w:lvl w:ilvl="7" w:tplc="0AF815F6">
      <w:numFmt w:val="decimal"/>
      <w:lvlText w:val=""/>
      <w:lvlJc w:val="left"/>
      <w:pPr>
        <w:ind w:left="0" w:firstLine="0"/>
      </w:pPr>
    </w:lvl>
    <w:lvl w:ilvl="8" w:tplc="FDA41838">
      <w:numFmt w:val="decimal"/>
      <w:lvlText w:val=""/>
      <w:lvlJc w:val="left"/>
      <w:pPr>
        <w:ind w:left="0" w:firstLine="0"/>
      </w:pPr>
    </w:lvl>
  </w:abstractNum>
  <w:abstractNum w:abstractNumId="65" w15:restartNumberingAfterBreak="0">
    <w:nsid w:val="66790DE7"/>
    <w:multiLevelType w:val="hybridMultilevel"/>
    <w:tmpl w:val="E9BEC022"/>
    <w:name w:val="WW8Num65222"/>
    <w:lvl w:ilvl="0" w:tplc="FFFFFFFF">
      <w:start w:val="2"/>
      <w:numFmt w:val="decimal"/>
      <w:lvlText w:val="%1."/>
      <w:lvlJc w:val="left"/>
      <w:pPr>
        <w:ind w:left="502"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6" w15:restartNumberingAfterBreak="0">
    <w:nsid w:val="67847324"/>
    <w:multiLevelType w:val="hybridMultilevel"/>
    <w:tmpl w:val="93F0DE3C"/>
    <w:lvl w:ilvl="0" w:tplc="7526D130">
      <w:start w:val="1"/>
      <w:numFmt w:val="decimal"/>
      <w:lvlText w:val="%1."/>
      <w:lvlJc w:val="left"/>
      <w:pPr>
        <w:tabs>
          <w:tab w:val="num" w:pos="357"/>
        </w:tabs>
        <w:ind w:left="357" w:hanging="357"/>
      </w:pPr>
    </w:lvl>
    <w:lvl w:ilvl="1" w:tplc="B0344D52">
      <w:start w:val="1"/>
      <w:numFmt w:val="decimal"/>
      <w:lvlText w:val="%2)"/>
      <w:lvlJc w:val="left"/>
      <w:pPr>
        <w:tabs>
          <w:tab w:val="num" w:pos="709"/>
        </w:tabs>
        <w:ind w:left="709" w:hanging="352"/>
      </w:pPr>
    </w:lvl>
    <w:lvl w:ilvl="2" w:tplc="82E892F6">
      <w:start w:val="1"/>
      <w:numFmt w:val="lowerLetter"/>
      <w:lvlText w:val="%3)"/>
      <w:lvlJc w:val="left"/>
      <w:pPr>
        <w:tabs>
          <w:tab w:val="num" w:pos="340"/>
        </w:tabs>
        <w:ind w:left="340" w:hanging="340"/>
      </w:pPr>
    </w:lvl>
    <w:lvl w:ilvl="3" w:tplc="D7A21E90">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7" w15:restartNumberingAfterBreak="0">
    <w:nsid w:val="6AE17E11"/>
    <w:multiLevelType w:val="hybridMultilevel"/>
    <w:tmpl w:val="C824B234"/>
    <w:lvl w:ilvl="0" w:tplc="ED58F232">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74B0DC51"/>
    <w:multiLevelType w:val="hybridMultilevel"/>
    <w:tmpl w:val="97FC2DD2"/>
    <w:lvl w:ilvl="0" w:tplc="2F7AD0C0">
      <w:start w:val="1"/>
      <w:numFmt w:val="bullet"/>
      <w:lvlText w:val="-"/>
      <w:lvlJc w:val="left"/>
      <w:pPr>
        <w:ind w:left="0" w:firstLine="0"/>
      </w:pPr>
    </w:lvl>
    <w:lvl w:ilvl="1" w:tplc="CD888AA8">
      <w:numFmt w:val="decimal"/>
      <w:lvlText w:val=""/>
      <w:lvlJc w:val="left"/>
      <w:pPr>
        <w:ind w:left="0" w:firstLine="0"/>
      </w:pPr>
    </w:lvl>
    <w:lvl w:ilvl="2" w:tplc="CBE47CB2">
      <w:numFmt w:val="decimal"/>
      <w:lvlText w:val=""/>
      <w:lvlJc w:val="left"/>
      <w:pPr>
        <w:ind w:left="0" w:firstLine="0"/>
      </w:pPr>
    </w:lvl>
    <w:lvl w:ilvl="3" w:tplc="5CF6A8EE">
      <w:numFmt w:val="decimal"/>
      <w:lvlText w:val=""/>
      <w:lvlJc w:val="left"/>
      <w:pPr>
        <w:ind w:left="0" w:firstLine="0"/>
      </w:pPr>
    </w:lvl>
    <w:lvl w:ilvl="4" w:tplc="5CE06E18">
      <w:numFmt w:val="decimal"/>
      <w:lvlText w:val=""/>
      <w:lvlJc w:val="left"/>
      <w:pPr>
        <w:ind w:left="0" w:firstLine="0"/>
      </w:pPr>
    </w:lvl>
    <w:lvl w:ilvl="5" w:tplc="32369530">
      <w:numFmt w:val="decimal"/>
      <w:lvlText w:val=""/>
      <w:lvlJc w:val="left"/>
      <w:pPr>
        <w:ind w:left="0" w:firstLine="0"/>
      </w:pPr>
    </w:lvl>
    <w:lvl w:ilvl="6" w:tplc="DA1E561C">
      <w:numFmt w:val="decimal"/>
      <w:lvlText w:val=""/>
      <w:lvlJc w:val="left"/>
      <w:pPr>
        <w:ind w:left="0" w:firstLine="0"/>
      </w:pPr>
    </w:lvl>
    <w:lvl w:ilvl="7" w:tplc="CE2E62B6">
      <w:numFmt w:val="decimal"/>
      <w:lvlText w:val=""/>
      <w:lvlJc w:val="left"/>
      <w:pPr>
        <w:ind w:left="0" w:firstLine="0"/>
      </w:pPr>
    </w:lvl>
    <w:lvl w:ilvl="8" w:tplc="495A754E">
      <w:numFmt w:val="decimal"/>
      <w:lvlText w:val=""/>
      <w:lvlJc w:val="left"/>
      <w:pPr>
        <w:ind w:left="0" w:firstLine="0"/>
      </w:pPr>
    </w:lvl>
  </w:abstractNum>
  <w:abstractNum w:abstractNumId="69" w15:restartNumberingAfterBreak="0">
    <w:nsid w:val="7571488D"/>
    <w:multiLevelType w:val="hybridMultilevel"/>
    <w:tmpl w:val="C25CF82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0" w15:restartNumberingAfterBreak="0">
    <w:nsid w:val="7A97332C"/>
    <w:multiLevelType w:val="hybridMultilevel"/>
    <w:tmpl w:val="C64E3F50"/>
    <w:lvl w:ilvl="0" w:tplc="04150017">
      <w:start w:val="1"/>
      <w:numFmt w:val="decimal"/>
      <w:lvlText w:val="%1."/>
      <w:lvlJc w:val="left"/>
      <w:pPr>
        <w:tabs>
          <w:tab w:val="num" w:pos="357"/>
        </w:tabs>
        <w:ind w:left="357" w:hanging="357"/>
      </w:pPr>
    </w:lvl>
    <w:lvl w:ilvl="1" w:tplc="25DE0492">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1" w15:restartNumberingAfterBreak="0">
    <w:nsid w:val="7AE031F3"/>
    <w:multiLevelType w:val="hybridMultilevel"/>
    <w:tmpl w:val="2D6AA06C"/>
    <w:lvl w:ilvl="0" w:tplc="F43AF126">
      <w:start w:val="1"/>
      <w:numFmt w:val="decimal"/>
      <w:lvlText w:val="%1)"/>
      <w:lvlJc w:val="left"/>
      <w:pPr>
        <w:ind w:left="1146" w:hanging="360"/>
      </w:pPr>
      <w:rPr>
        <w:b/>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72" w15:restartNumberingAfterBreak="0">
    <w:nsid w:val="7E642310"/>
    <w:multiLevelType w:val="hybridMultilevel"/>
    <w:tmpl w:val="ACC22E36"/>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15"/>
  </w:num>
  <w:num w:numId="6">
    <w:abstractNumId w:val="5"/>
  </w:num>
  <w:num w:numId="7">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9"/>
  </w:num>
  <w:num w:numId="16">
    <w:abstractNumId w:val="59"/>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5"/>
    <w:lvlOverride w:ilvl="0"/>
    <w:lvlOverride w:ilvl="1"/>
    <w:lvlOverride w:ilvl="2"/>
    <w:lvlOverride w:ilvl="3"/>
    <w:lvlOverride w:ilvl="4"/>
    <w:lvlOverride w:ilvl="5"/>
    <w:lvlOverride w:ilvl="6"/>
    <w:lvlOverride w:ilvl="7"/>
    <w:lvlOverride w:ilvl="8"/>
  </w:num>
  <w:num w:numId="18">
    <w:abstractNumId w:val="38"/>
    <w:lvlOverride w:ilvl="0"/>
    <w:lvlOverride w:ilvl="1"/>
    <w:lvlOverride w:ilvl="2"/>
    <w:lvlOverride w:ilvl="3"/>
    <w:lvlOverride w:ilvl="4"/>
    <w:lvlOverride w:ilvl="5"/>
    <w:lvlOverride w:ilvl="6"/>
    <w:lvlOverride w:ilvl="7"/>
    <w:lvlOverride w:ilvl="8"/>
  </w:num>
  <w:num w:numId="19">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3"/>
    </w:lvlOverride>
    <w:lvlOverride w:ilvl="3">
      <w:startOverride w:val="1"/>
    </w:lvlOverride>
    <w:lvlOverride w:ilvl="4">
      <w:startOverride w:val="5"/>
    </w:lvlOverride>
    <w:lvlOverride w:ilvl="5">
      <w:startOverride w:val="5"/>
    </w:lvlOverride>
    <w:lvlOverride w:ilvl="6">
      <w:startOverride w:val="1"/>
    </w:lvlOverride>
    <w:lvlOverride w:ilvl="7">
      <w:startOverride w:val="1"/>
    </w:lvlOverride>
    <w:lvlOverride w:ilvl="8">
      <w:startOverride w:val="1"/>
    </w:lvlOverride>
  </w:num>
  <w:num w:numId="2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lvlOverride w:ilvl="0"/>
    <w:lvlOverride w:ilvl="1"/>
    <w:lvlOverride w:ilvl="2"/>
    <w:lvlOverride w:ilvl="3"/>
    <w:lvlOverride w:ilvl="4"/>
    <w:lvlOverride w:ilvl="5"/>
    <w:lvlOverride w:ilvl="6"/>
    <w:lvlOverride w:ilvl="7"/>
    <w:lvlOverride w:ilvl="8"/>
  </w:num>
  <w:num w:numId="38">
    <w:abstractNumId w:val="37"/>
    <w:lvlOverride w:ilvl="0"/>
    <w:lvlOverride w:ilvl="1"/>
    <w:lvlOverride w:ilvl="2"/>
    <w:lvlOverride w:ilvl="3"/>
    <w:lvlOverride w:ilvl="4"/>
    <w:lvlOverride w:ilvl="5"/>
    <w:lvlOverride w:ilvl="6"/>
    <w:lvlOverride w:ilvl="7"/>
    <w:lvlOverride w:ilvl="8"/>
  </w:num>
  <w:num w:numId="3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4"/>
    <w:lvlOverride w:ilvl="0"/>
    <w:lvlOverride w:ilvl="1"/>
    <w:lvlOverride w:ilvl="2"/>
    <w:lvlOverride w:ilvl="3"/>
    <w:lvlOverride w:ilvl="4"/>
    <w:lvlOverride w:ilvl="5"/>
    <w:lvlOverride w:ilvl="6"/>
    <w:lvlOverride w:ilvl="7"/>
    <w:lvlOverride w:ilvl="8"/>
  </w:num>
  <w:num w:numId="41">
    <w:abstractNumId w:val="68"/>
    <w:lvlOverride w:ilvl="0"/>
    <w:lvlOverride w:ilvl="1"/>
    <w:lvlOverride w:ilvl="2"/>
    <w:lvlOverride w:ilvl="3"/>
    <w:lvlOverride w:ilvl="4"/>
    <w:lvlOverride w:ilvl="5"/>
    <w:lvlOverride w:ilvl="6"/>
    <w:lvlOverride w:ilvl="7"/>
    <w:lvlOverride w:ilvl="8"/>
  </w:num>
  <w:num w:numId="42">
    <w:abstractNumId w:val="24"/>
    <w:lvlOverride w:ilvl="0">
      <w:startOverride w:val="2"/>
    </w:lvlOverride>
    <w:lvlOverride w:ilvl="1"/>
    <w:lvlOverride w:ilvl="2"/>
    <w:lvlOverride w:ilvl="3"/>
    <w:lvlOverride w:ilvl="4"/>
    <w:lvlOverride w:ilvl="5"/>
    <w:lvlOverride w:ilvl="6"/>
    <w:lvlOverride w:ilvl="7"/>
    <w:lvlOverride w:ilvl="8"/>
  </w:num>
  <w:num w:numId="43">
    <w:abstractNumId w:val="6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lvlOverride w:ilvl="0"/>
    <w:lvlOverride w:ilvl="1"/>
    <w:lvlOverride w:ilvl="2"/>
    <w:lvlOverride w:ilvl="3"/>
    <w:lvlOverride w:ilvl="4"/>
    <w:lvlOverride w:ilvl="5"/>
    <w:lvlOverride w:ilvl="6"/>
    <w:lvlOverride w:ilvl="7"/>
    <w:lvlOverride w:ilvl="8"/>
  </w:num>
  <w:num w:numId="45">
    <w:abstractNumId w:val="50"/>
    <w:lvlOverride w:ilvl="0">
      <w:startOverride w:val="1"/>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1"/>
    <w:lvlOverride w:ilvl="0">
      <w:startOverride w:val="1"/>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3"/>
    <w:lvlOverride w:ilvl="0">
      <w:startOverride w:val="1"/>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9"/>
  </w:num>
  <w:num w:numId="70">
    <w:abstractNumId w:val="39"/>
    <w:lvlOverride w:ilvl="0">
      <w:startOverride w:val="1"/>
    </w:lvlOverride>
    <w:lvlOverride w:ilvl="1">
      <w:lvl w:ilvl="1">
        <w:start w:val="1"/>
        <w:numFmt w:val="decimal"/>
        <w:lvlText w:val="%2)"/>
        <w:lvlJc w:val="left"/>
        <w:pPr>
          <w:ind w:left="1080" w:hanging="360"/>
        </w:pPr>
        <w:rPr>
          <w:rFonts w:ascii="Arial" w:hAnsi="Arial" w:cs="Times New Roman"/>
          <w:b/>
          <w:color w:val="00000A"/>
          <w:sz w:val="20"/>
          <w:szCs w:val="18"/>
        </w:rPr>
      </w:lvl>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52"/>
    <w:lvlOverride w:ilvl="0">
      <w:startOverride w:val="1"/>
    </w:lvlOverride>
  </w:num>
  <w:num w:numId="75">
    <w:abstractNumId w:val="72"/>
    <w:lvlOverride w:ilvl="0"/>
    <w:lvlOverride w:ilvl="1"/>
    <w:lvlOverride w:ilvl="2"/>
    <w:lvlOverride w:ilvl="3"/>
    <w:lvlOverride w:ilvl="4"/>
    <w:lvlOverride w:ilvl="5"/>
    <w:lvlOverride w:ilvl="6"/>
    <w:lvlOverride w:ilvl="7"/>
    <w:lvlOverride w:ilvl="8"/>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463"/>
    <w:rsid w:val="00721961"/>
    <w:rsid w:val="007A0280"/>
    <w:rsid w:val="007F24F9"/>
    <w:rsid w:val="00B06463"/>
    <w:rsid w:val="00EE517A"/>
    <w:rsid w:val="00F547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BA7FA"/>
  <w15:chartTrackingRefBased/>
  <w15:docId w15:val="{5EADB868-6D80-4C01-897B-2E2BDE66E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06463"/>
    <w:pPr>
      <w:spacing w:line="256" w:lineRule="auto"/>
    </w:pPr>
  </w:style>
  <w:style w:type="paragraph" w:styleId="Nagwek1">
    <w:name w:val="heading 1"/>
    <w:basedOn w:val="Normalny"/>
    <w:next w:val="Normalny"/>
    <w:link w:val="Nagwek1Znak"/>
    <w:uiPriority w:val="9"/>
    <w:qFormat/>
    <w:rsid w:val="00B06463"/>
    <w:pPr>
      <w:keepNext/>
      <w:keepLines/>
      <w:suppressAutoHyphens/>
      <w:spacing w:before="480" w:after="0" w:line="240" w:lineRule="auto"/>
      <w:outlineLvl w:val="0"/>
    </w:pPr>
    <w:rPr>
      <w:rFonts w:ascii="Cambria" w:eastAsia="Calibri" w:hAnsi="Cambria" w:cs="Cambria"/>
      <w:b/>
      <w:bCs/>
      <w:color w:val="365F91"/>
      <w:sz w:val="28"/>
      <w:szCs w:val="28"/>
      <w:lang w:eastAsia="ar-SA"/>
    </w:rPr>
  </w:style>
  <w:style w:type="paragraph" w:styleId="Nagwek2">
    <w:name w:val="heading 2"/>
    <w:basedOn w:val="Normalny"/>
    <w:next w:val="Normalny"/>
    <w:link w:val="Nagwek2Znak"/>
    <w:semiHidden/>
    <w:unhideWhenUsed/>
    <w:qFormat/>
    <w:rsid w:val="00B06463"/>
    <w:pPr>
      <w:keepNext/>
      <w:suppressAutoHyphens/>
      <w:spacing w:before="240" w:after="60" w:line="240" w:lineRule="auto"/>
      <w:outlineLvl w:val="1"/>
    </w:pPr>
    <w:rPr>
      <w:rFonts w:ascii="Arial" w:eastAsia="Calibri" w:hAnsi="Arial" w:cs="Arial"/>
      <w:b/>
      <w:bCs/>
      <w:i/>
      <w:iCs/>
      <w:sz w:val="28"/>
      <w:szCs w:val="28"/>
      <w:lang w:eastAsia="ar-SA"/>
    </w:rPr>
  </w:style>
  <w:style w:type="paragraph" w:styleId="Nagwek3">
    <w:name w:val="heading 3"/>
    <w:basedOn w:val="Normalny"/>
    <w:next w:val="Normalny"/>
    <w:link w:val="Nagwek3Znak"/>
    <w:semiHidden/>
    <w:unhideWhenUsed/>
    <w:qFormat/>
    <w:rsid w:val="00B06463"/>
    <w:pPr>
      <w:keepNext/>
      <w:numPr>
        <w:numId w:val="1"/>
      </w:numPr>
      <w:tabs>
        <w:tab w:val="left" w:pos="2760"/>
      </w:tabs>
      <w:suppressAutoHyphens/>
      <w:spacing w:after="0" w:line="240" w:lineRule="auto"/>
      <w:jc w:val="both"/>
      <w:outlineLvl w:val="2"/>
    </w:pPr>
    <w:rPr>
      <w:rFonts w:ascii="Times New Roman" w:eastAsia="Calibri" w:hAnsi="Times New Roman" w:cs="Times New Roman"/>
      <w:sz w:val="24"/>
      <w:szCs w:val="20"/>
      <w:lang w:eastAsia="ar-SA"/>
    </w:rPr>
  </w:style>
  <w:style w:type="paragraph" w:styleId="Nagwek4">
    <w:name w:val="heading 4"/>
    <w:basedOn w:val="Normalny"/>
    <w:next w:val="Normalny"/>
    <w:link w:val="Nagwek4Znak"/>
    <w:semiHidden/>
    <w:unhideWhenUsed/>
    <w:qFormat/>
    <w:rsid w:val="00B06463"/>
    <w:pPr>
      <w:keepNext/>
      <w:suppressAutoHyphens/>
      <w:spacing w:after="0" w:line="240" w:lineRule="auto"/>
      <w:jc w:val="both"/>
      <w:outlineLvl w:val="3"/>
    </w:pPr>
    <w:rPr>
      <w:rFonts w:ascii="Times New Roman" w:eastAsia="Calibri" w:hAnsi="Times New Roman" w:cs="Times New Roman"/>
      <w:sz w:val="24"/>
      <w:szCs w:val="20"/>
      <w:lang w:eastAsia="ar-SA"/>
    </w:rPr>
  </w:style>
  <w:style w:type="paragraph" w:styleId="Nagwek5">
    <w:name w:val="heading 5"/>
    <w:basedOn w:val="Normalny"/>
    <w:next w:val="Normalny"/>
    <w:link w:val="Nagwek5Znak"/>
    <w:semiHidden/>
    <w:unhideWhenUsed/>
    <w:qFormat/>
    <w:rsid w:val="00B06463"/>
    <w:pPr>
      <w:suppressAutoHyphens/>
      <w:spacing w:before="240" w:after="60" w:line="240" w:lineRule="auto"/>
      <w:outlineLvl w:val="4"/>
    </w:pPr>
    <w:rPr>
      <w:rFonts w:ascii="Times New Roman" w:eastAsia="Calibri" w:hAnsi="Times New Roman" w:cs="Times New Roman"/>
      <w:b/>
      <w:bCs/>
      <w:i/>
      <w:iCs/>
      <w:sz w:val="26"/>
      <w:szCs w:val="26"/>
      <w:lang w:eastAsia="ar-SA"/>
    </w:rPr>
  </w:style>
  <w:style w:type="paragraph" w:styleId="Nagwek7">
    <w:name w:val="heading 7"/>
    <w:basedOn w:val="Normalny"/>
    <w:next w:val="Normalny"/>
    <w:link w:val="Nagwek7Znak"/>
    <w:uiPriority w:val="99"/>
    <w:semiHidden/>
    <w:unhideWhenUsed/>
    <w:qFormat/>
    <w:rsid w:val="00B06463"/>
    <w:pPr>
      <w:suppressAutoHyphens/>
      <w:spacing w:before="240" w:after="60" w:line="240" w:lineRule="auto"/>
      <w:outlineLvl w:val="6"/>
    </w:pPr>
    <w:rPr>
      <w:rFonts w:ascii="Times New Roman" w:eastAsia="Calibri" w:hAnsi="Times New Roman" w:cs="Times New Roman"/>
      <w:sz w:val="24"/>
      <w:szCs w:val="24"/>
      <w:lang w:eastAsia="ar-SA"/>
    </w:rPr>
  </w:style>
  <w:style w:type="paragraph" w:styleId="Nagwek8">
    <w:name w:val="heading 8"/>
    <w:basedOn w:val="Normalny"/>
    <w:next w:val="Normalny"/>
    <w:link w:val="Nagwek8Znak"/>
    <w:uiPriority w:val="99"/>
    <w:semiHidden/>
    <w:unhideWhenUsed/>
    <w:qFormat/>
    <w:rsid w:val="00B06463"/>
    <w:pPr>
      <w:keepNext/>
      <w:suppressAutoHyphens/>
      <w:spacing w:after="0" w:line="360" w:lineRule="auto"/>
      <w:jc w:val="center"/>
      <w:outlineLvl w:val="7"/>
    </w:pPr>
    <w:rPr>
      <w:rFonts w:ascii="Arial" w:eastAsia="Calibri" w:hAnsi="Arial" w:cs="Arial"/>
      <w:b/>
      <w:i/>
      <w:sz w:val="20"/>
      <w:szCs w:val="20"/>
      <w:lang w:eastAsia="ar-SA"/>
    </w:rPr>
  </w:style>
  <w:style w:type="paragraph" w:styleId="Nagwek9">
    <w:name w:val="heading 9"/>
    <w:basedOn w:val="Normalny"/>
    <w:next w:val="Normalny"/>
    <w:link w:val="Nagwek9Znak"/>
    <w:uiPriority w:val="99"/>
    <w:semiHidden/>
    <w:unhideWhenUsed/>
    <w:qFormat/>
    <w:rsid w:val="00B06463"/>
    <w:pPr>
      <w:suppressAutoHyphens/>
      <w:spacing w:before="240" w:after="60" w:line="240" w:lineRule="auto"/>
      <w:outlineLvl w:val="8"/>
    </w:pPr>
    <w:rPr>
      <w:rFonts w:ascii="Arial" w:eastAsia="Calibri" w:hAnsi="Arial" w:cs="Arial"/>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06463"/>
    <w:rPr>
      <w:rFonts w:ascii="Cambria" w:eastAsia="Calibri" w:hAnsi="Cambria" w:cs="Cambria"/>
      <w:b/>
      <w:bCs/>
      <w:color w:val="365F91"/>
      <w:sz w:val="28"/>
      <w:szCs w:val="28"/>
      <w:lang w:eastAsia="ar-SA"/>
    </w:rPr>
  </w:style>
  <w:style w:type="character" w:customStyle="1" w:styleId="Nagwek2Znak">
    <w:name w:val="Nagłówek 2 Znak"/>
    <w:basedOn w:val="Domylnaczcionkaakapitu"/>
    <w:link w:val="Nagwek2"/>
    <w:semiHidden/>
    <w:rsid w:val="00B06463"/>
    <w:rPr>
      <w:rFonts w:ascii="Arial" w:eastAsia="Calibri" w:hAnsi="Arial" w:cs="Arial"/>
      <w:b/>
      <w:bCs/>
      <w:i/>
      <w:iCs/>
      <w:sz w:val="28"/>
      <w:szCs w:val="28"/>
      <w:lang w:eastAsia="ar-SA"/>
    </w:rPr>
  </w:style>
  <w:style w:type="character" w:customStyle="1" w:styleId="Nagwek3Znak">
    <w:name w:val="Nagłówek 3 Znak"/>
    <w:basedOn w:val="Domylnaczcionkaakapitu"/>
    <w:link w:val="Nagwek3"/>
    <w:semiHidden/>
    <w:rsid w:val="00B06463"/>
    <w:rPr>
      <w:rFonts w:ascii="Times New Roman" w:eastAsia="Calibri" w:hAnsi="Times New Roman" w:cs="Times New Roman"/>
      <w:sz w:val="24"/>
      <w:szCs w:val="20"/>
      <w:lang w:eastAsia="ar-SA"/>
    </w:rPr>
  </w:style>
  <w:style w:type="character" w:customStyle="1" w:styleId="Nagwek4Znak">
    <w:name w:val="Nagłówek 4 Znak"/>
    <w:basedOn w:val="Domylnaczcionkaakapitu"/>
    <w:link w:val="Nagwek4"/>
    <w:semiHidden/>
    <w:rsid w:val="00B06463"/>
    <w:rPr>
      <w:rFonts w:ascii="Times New Roman" w:eastAsia="Calibri" w:hAnsi="Times New Roman" w:cs="Times New Roman"/>
      <w:sz w:val="24"/>
      <w:szCs w:val="20"/>
      <w:lang w:eastAsia="ar-SA"/>
    </w:rPr>
  </w:style>
  <w:style w:type="character" w:customStyle="1" w:styleId="Nagwek5Znak">
    <w:name w:val="Nagłówek 5 Znak"/>
    <w:basedOn w:val="Domylnaczcionkaakapitu"/>
    <w:link w:val="Nagwek5"/>
    <w:semiHidden/>
    <w:rsid w:val="00B06463"/>
    <w:rPr>
      <w:rFonts w:ascii="Times New Roman" w:eastAsia="Calibri" w:hAnsi="Times New Roman" w:cs="Times New Roman"/>
      <w:b/>
      <w:bCs/>
      <w:i/>
      <w:iCs/>
      <w:sz w:val="26"/>
      <w:szCs w:val="26"/>
      <w:lang w:eastAsia="ar-SA"/>
    </w:rPr>
  </w:style>
  <w:style w:type="character" w:customStyle="1" w:styleId="Nagwek7Znak">
    <w:name w:val="Nagłówek 7 Znak"/>
    <w:basedOn w:val="Domylnaczcionkaakapitu"/>
    <w:link w:val="Nagwek7"/>
    <w:uiPriority w:val="99"/>
    <w:semiHidden/>
    <w:rsid w:val="00B06463"/>
    <w:rPr>
      <w:rFonts w:ascii="Times New Roman" w:eastAsia="Calibri" w:hAnsi="Times New Roman" w:cs="Times New Roman"/>
      <w:sz w:val="24"/>
      <w:szCs w:val="24"/>
      <w:lang w:eastAsia="ar-SA"/>
    </w:rPr>
  </w:style>
  <w:style w:type="character" w:customStyle="1" w:styleId="Nagwek8Znak">
    <w:name w:val="Nagłówek 8 Znak"/>
    <w:basedOn w:val="Domylnaczcionkaakapitu"/>
    <w:link w:val="Nagwek8"/>
    <w:uiPriority w:val="99"/>
    <w:semiHidden/>
    <w:rsid w:val="00B06463"/>
    <w:rPr>
      <w:rFonts w:ascii="Arial" w:eastAsia="Calibri" w:hAnsi="Arial" w:cs="Arial"/>
      <w:b/>
      <w:i/>
      <w:sz w:val="20"/>
      <w:szCs w:val="20"/>
      <w:lang w:eastAsia="ar-SA"/>
    </w:rPr>
  </w:style>
  <w:style w:type="character" w:customStyle="1" w:styleId="Nagwek9Znak">
    <w:name w:val="Nagłówek 9 Znak"/>
    <w:basedOn w:val="Domylnaczcionkaakapitu"/>
    <w:link w:val="Nagwek9"/>
    <w:uiPriority w:val="99"/>
    <w:semiHidden/>
    <w:rsid w:val="00B06463"/>
    <w:rPr>
      <w:rFonts w:ascii="Arial" w:eastAsia="Calibri" w:hAnsi="Arial" w:cs="Arial"/>
      <w:lang w:eastAsia="ar-SA"/>
    </w:rPr>
  </w:style>
  <w:style w:type="character" w:styleId="Hipercze">
    <w:name w:val="Hyperlink"/>
    <w:unhideWhenUsed/>
    <w:rsid w:val="00B06463"/>
    <w:rPr>
      <w:color w:val="0000FF"/>
      <w:u w:val="single"/>
    </w:rPr>
  </w:style>
  <w:style w:type="character" w:styleId="UyteHipercze">
    <w:name w:val="FollowedHyperlink"/>
    <w:basedOn w:val="Domylnaczcionkaakapitu"/>
    <w:uiPriority w:val="99"/>
    <w:semiHidden/>
    <w:unhideWhenUsed/>
    <w:rsid w:val="00B06463"/>
    <w:rPr>
      <w:color w:val="954F72" w:themeColor="followedHyperlink"/>
      <w:u w:val="single"/>
    </w:rPr>
  </w:style>
  <w:style w:type="paragraph" w:customStyle="1" w:styleId="msonormal0">
    <w:name w:val="msonormal"/>
    <w:basedOn w:val="Normalny"/>
    <w:uiPriority w:val="99"/>
    <w:rsid w:val="00B06463"/>
    <w:pPr>
      <w:suppressAutoHyphens/>
      <w:spacing w:before="280" w:after="119" w:line="240" w:lineRule="auto"/>
    </w:pPr>
    <w:rPr>
      <w:rFonts w:ascii="Times New Roman" w:eastAsia="Calibri" w:hAnsi="Times New Roman" w:cs="Times New Roman"/>
      <w:sz w:val="24"/>
      <w:szCs w:val="24"/>
      <w:lang w:eastAsia="ar-SA"/>
    </w:rPr>
  </w:style>
  <w:style w:type="paragraph" w:styleId="NormalnyWeb">
    <w:name w:val="Normal (Web)"/>
    <w:basedOn w:val="Normalny"/>
    <w:uiPriority w:val="99"/>
    <w:semiHidden/>
    <w:unhideWhenUsed/>
    <w:rsid w:val="00B06463"/>
    <w:pPr>
      <w:suppressAutoHyphens/>
      <w:spacing w:before="280" w:after="119" w:line="240" w:lineRule="auto"/>
    </w:pPr>
    <w:rPr>
      <w:rFonts w:ascii="Times New Roman" w:eastAsia="Calibri" w:hAnsi="Times New Roman" w:cs="Times New Roman"/>
      <w:sz w:val="24"/>
      <w:szCs w:val="24"/>
      <w:lang w:eastAsia="ar-SA"/>
    </w:rPr>
  </w:style>
  <w:style w:type="paragraph" w:styleId="Tekstprzypisudolnego">
    <w:name w:val="footnote text"/>
    <w:basedOn w:val="Normalny"/>
    <w:link w:val="TekstprzypisudolnegoZnak"/>
    <w:uiPriority w:val="99"/>
    <w:semiHidden/>
    <w:unhideWhenUsed/>
    <w:rsid w:val="00B06463"/>
    <w:pPr>
      <w:suppressAutoHyphens/>
      <w:spacing w:after="0" w:line="240" w:lineRule="auto"/>
      <w:ind w:left="720" w:hanging="720"/>
      <w:jc w:val="both"/>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uiPriority w:val="99"/>
    <w:semiHidden/>
    <w:rsid w:val="00B06463"/>
    <w:rPr>
      <w:rFonts w:ascii="Times New Roman" w:eastAsia="Times New Roman" w:hAnsi="Times New Roman" w:cs="Times New Roman"/>
      <w:sz w:val="20"/>
      <w:szCs w:val="20"/>
      <w:lang w:eastAsia="ar-SA"/>
    </w:rPr>
  </w:style>
  <w:style w:type="paragraph" w:styleId="Tekstkomentarza">
    <w:name w:val="annotation text"/>
    <w:basedOn w:val="Normalny"/>
    <w:link w:val="TekstkomentarzaZnak"/>
    <w:uiPriority w:val="99"/>
    <w:semiHidden/>
    <w:unhideWhenUsed/>
    <w:rsid w:val="00B06463"/>
    <w:pPr>
      <w:suppressAutoHyphens/>
      <w:spacing w:after="0" w:line="240" w:lineRule="auto"/>
    </w:pPr>
    <w:rPr>
      <w:rFonts w:ascii="Times New Roman" w:eastAsia="Calibri" w:hAnsi="Times New Roman" w:cs="Times New Roman"/>
      <w:sz w:val="20"/>
      <w:szCs w:val="20"/>
      <w:lang w:eastAsia="ar-SA"/>
    </w:rPr>
  </w:style>
  <w:style w:type="character" w:customStyle="1" w:styleId="TekstkomentarzaZnak">
    <w:name w:val="Tekst komentarza Znak"/>
    <w:basedOn w:val="Domylnaczcionkaakapitu"/>
    <w:link w:val="Tekstkomentarza"/>
    <w:uiPriority w:val="99"/>
    <w:semiHidden/>
    <w:rsid w:val="00B06463"/>
    <w:rPr>
      <w:rFonts w:ascii="Times New Roman" w:eastAsia="Calibri" w:hAnsi="Times New Roman" w:cs="Times New Roman"/>
      <w:sz w:val="20"/>
      <w:szCs w:val="20"/>
      <w:lang w:eastAsia="ar-SA"/>
    </w:rPr>
  </w:style>
  <w:style w:type="paragraph" w:styleId="Nagwek">
    <w:name w:val="header"/>
    <w:basedOn w:val="Normalny"/>
    <w:link w:val="NagwekZnak"/>
    <w:uiPriority w:val="99"/>
    <w:semiHidden/>
    <w:unhideWhenUsed/>
    <w:rsid w:val="00B06463"/>
    <w:pPr>
      <w:tabs>
        <w:tab w:val="center" w:pos="4536"/>
        <w:tab w:val="right" w:pos="9072"/>
      </w:tabs>
      <w:suppressAutoHyphens/>
      <w:spacing w:after="0" w:line="240" w:lineRule="auto"/>
    </w:pPr>
    <w:rPr>
      <w:rFonts w:ascii="Times New Roman" w:eastAsia="Calibri" w:hAnsi="Times New Roman" w:cs="Times New Roman"/>
      <w:sz w:val="20"/>
      <w:szCs w:val="20"/>
      <w:lang w:eastAsia="ar-SA"/>
    </w:rPr>
  </w:style>
  <w:style w:type="character" w:customStyle="1" w:styleId="NagwekZnak">
    <w:name w:val="Nagłówek Znak"/>
    <w:basedOn w:val="Domylnaczcionkaakapitu"/>
    <w:link w:val="Nagwek"/>
    <w:uiPriority w:val="99"/>
    <w:semiHidden/>
    <w:rsid w:val="00B06463"/>
    <w:rPr>
      <w:rFonts w:ascii="Times New Roman" w:eastAsia="Calibri" w:hAnsi="Times New Roman" w:cs="Times New Roman"/>
      <w:sz w:val="20"/>
      <w:szCs w:val="20"/>
      <w:lang w:eastAsia="ar-SA"/>
    </w:rPr>
  </w:style>
  <w:style w:type="paragraph" w:styleId="Stopka">
    <w:name w:val="footer"/>
    <w:basedOn w:val="Normalny"/>
    <w:link w:val="StopkaZnak"/>
    <w:uiPriority w:val="99"/>
    <w:semiHidden/>
    <w:unhideWhenUsed/>
    <w:rsid w:val="00B06463"/>
    <w:pPr>
      <w:tabs>
        <w:tab w:val="center" w:pos="4536"/>
        <w:tab w:val="right" w:pos="9072"/>
      </w:tabs>
      <w:suppressAutoHyphens/>
      <w:spacing w:after="0" w:line="240" w:lineRule="auto"/>
    </w:pPr>
    <w:rPr>
      <w:rFonts w:ascii="Times New Roman" w:eastAsia="Calibri" w:hAnsi="Times New Roman" w:cs="Times New Roman"/>
      <w:sz w:val="20"/>
      <w:szCs w:val="20"/>
      <w:lang w:eastAsia="ar-SA"/>
    </w:rPr>
  </w:style>
  <w:style w:type="character" w:customStyle="1" w:styleId="StopkaZnak">
    <w:name w:val="Stopka Znak"/>
    <w:basedOn w:val="Domylnaczcionkaakapitu"/>
    <w:link w:val="Stopka"/>
    <w:uiPriority w:val="99"/>
    <w:semiHidden/>
    <w:rsid w:val="00B06463"/>
    <w:rPr>
      <w:rFonts w:ascii="Times New Roman" w:eastAsia="Calibri" w:hAnsi="Times New Roman" w:cs="Times New Roman"/>
      <w:sz w:val="20"/>
      <w:szCs w:val="20"/>
      <w:lang w:eastAsia="ar-SA"/>
    </w:rPr>
  </w:style>
  <w:style w:type="paragraph" w:styleId="Tekstpodstawowy">
    <w:name w:val="Body Text"/>
    <w:basedOn w:val="Normalny"/>
    <w:link w:val="TekstpodstawowyZnak"/>
    <w:uiPriority w:val="99"/>
    <w:semiHidden/>
    <w:unhideWhenUsed/>
    <w:rsid w:val="00B06463"/>
    <w:pPr>
      <w:suppressAutoHyphens/>
      <w:spacing w:after="120" w:line="240" w:lineRule="auto"/>
    </w:pPr>
    <w:rPr>
      <w:rFonts w:ascii="Times New Roman" w:eastAsia="Calibri" w:hAnsi="Times New Roman" w:cs="Times New Roman"/>
      <w:sz w:val="20"/>
      <w:szCs w:val="20"/>
      <w:lang w:eastAsia="ar-SA"/>
    </w:rPr>
  </w:style>
  <w:style w:type="character" w:customStyle="1" w:styleId="TekstpodstawowyZnak">
    <w:name w:val="Tekst podstawowy Znak"/>
    <w:basedOn w:val="Domylnaczcionkaakapitu"/>
    <w:link w:val="Tekstpodstawowy"/>
    <w:uiPriority w:val="99"/>
    <w:semiHidden/>
    <w:rsid w:val="00B06463"/>
    <w:rPr>
      <w:rFonts w:ascii="Times New Roman" w:eastAsia="Calibri" w:hAnsi="Times New Roman" w:cs="Times New Roman"/>
      <w:sz w:val="20"/>
      <w:szCs w:val="20"/>
      <w:lang w:eastAsia="ar-SA"/>
    </w:rPr>
  </w:style>
  <w:style w:type="paragraph" w:styleId="Lista">
    <w:name w:val="List"/>
    <w:basedOn w:val="Tekstpodstawowy"/>
    <w:uiPriority w:val="99"/>
    <w:semiHidden/>
    <w:unhideWhenUsed/>
    <w:rsid w:val="00B06463"/>
    <w:rPr>
      <w:rFonts w:cs="Mangal"/>
    </w:rPr>
  </w:style>
  <w:style w:type="paragraph" w:styleId="Podtytu">
    <w:name w:val="Subtitle"/>
    <w:basedOn w:val="Normalny"/>
    <w:next w:val="Tekstpodstawowy"/>
    <w:link w:val="PodtytuZnak"/>
    <w:uiPriority w:val="99"/>
    <w:qFormat/>
    <w:rsid w:val="00B06463"/>
    <w:pPr>
      <w:suppressAutoHyphens/>
      <w:overflowPunct w:val="0"/>
      <w:autoSpaceDE w:val="0"/>
      <w:spacing w:after="0" w:line="360" w:lineRule="auto"/>
      <w:jc w:val="center"/>
    </w:pPr>
    <w:rPr>
      <w:rFonts w:ascii="Times New Roman" w:eastAsia="Calibri" w:hAnsi="Times New Roman" w:cs="Times New Roman"/>
      <w:b/>
      <w:color w:val="000000"/>
      <w:sz w:val="28"/>
      <w:szCs w:val="20"/>
      <w:lang w:val="en-US" w:eastAsia="ar-SA"/>
    </w:rPr>
  </w:style>
  <w:style w:type="character" w:customStyle="1" w:styleId="PodtytuZnak">
    <w:name w:val="Podtytuł Znak"/>
    <w:basedOn w:val="Domylnaczcionkaakapitu"/>
    <w:link w:val="Podtytu"/>
    <w:uiPriority w:val="99"/>
    <w:rsid w:val="00B06463"/>
    <w:rPr>
      <w:rFonts w:ascii="Times New Roman" w:eastAsia="Calibri" w:hAnsi="Times New Roman" w:cs="Times New Roman"/>
      <w:b/>
      <w:color w:val="000000"/>
      <w:sz w:val="28"/>
      <w:szCs w:val="20"/>
      <w:lang w:val="en-US" w:eastAsia="ar-SA"/>
    </w:rPr>
  </w:style>
  <w:style w:type="paragraph" w:styleId="Tytu0">
    <w:name w:val="Title"/>
    <w:basedOn w:val="Normalny"/>
    <w:next w:val="Podtytu"/>
    <w:link w:val="TytuZnak"/>
    <w:uiPriority w:val="99"/>
    <w:qFormat/>
    <w:rsid w:val="00B06463"/>
    <w:pPr>
      <w:suppressAutoHyphens/>
      <w:spacing w:after="0" w:line="240" w:lineRule="auto"/>
      <w:jc w:val="center"/>
    </w:pPr>
    <w:rPr>
      <w:rFonts w:ascii="Times New Roman" w:eastAsia="Calibri" w:hAnsi="Times New Roman" w:cs="Times New Roman"/>
      <w:b/>
      <w:sz w:val="28"/>
      <w:szCs w:val="20"/>
      <w:lang w:eastAsia="ar-SA"/>
    </w:rPr>
  </w:style>
  <w:style w:type="character" w:customStyle="1" w:styleId="TytuZnak">
    <w:name w:val="Tytuł Znak"/>
    <w:basedOn w:val="Domylnaczcionkaakapitu"/>
    <w:link w:val="Tytu0"/>
    <w:uiPriority w:val="99"/>
    <w:rsid w:val="00B06463"/>
    <w:rPr>
      <w:rFonts w:ascii="Times New Roman" w:eastAsia="Calibri" w:hAnsi="Times New Roman" w:cs="Times New Roman"/>
      <w:b/>
      <w:sz w:val="28"/>
      <w:szCs w:val="20"/>
      <w:lang w:eastAsia="ar-SA"/>
    </w:rPr>
  </w:style>
  <w:style w:type="paragraph" w:styleId="Tekstpodstawowywcity">
    <w:name w:val="Body Text Indent"/>
    <w:basedOn w:val="Normalny"/>
    <w:link w:val="TekstpodstawowywcityZnak"/>
    <w:uiPriority w:val="99"/>
    <w:semiHidden/>
    <w:unhideWhenUsed/>
    <w:rsid w:val="00B06463"/>
    <w:pPr>
      <w:suppressAutoHyphens/>
      <w:spacing w:after="120" w:line="240" w:lineRule="auto"/>
      <w:ind w:left="283"/>
    </w:pPr>
    <w:rPr>
      <w:rFonts w:ascii="Times New Roman" w:eastAsia="Calibri" w:hAnsi="Times New Roman" w:cs="Times New Roman"/>
      <w:sz w:val="20"/>
      <w:szCs w:val="20"/>
      <w:lang w:eastAsia="ar-SA"/>
    </w:rPr>
  </w:style>
  <w:style w:type="character" w:customStyle="1" w:styleId="TekstpodstawowywcityZnak">
    <w:name w:val="Tekst podstawowy wcięty Znak"/>
    <w:basedOn w:val="Domylnaczcionkaakapitu"/>
    <w:link w:val="Tekstpodstawowywcity"/>
    <w:uiPriority w:val="99"/>
    <w:semiHidden/>
    <w:rsid w:val="00B06463"/>
    <w:rPr>
      <w:rFonts w:ascii="Times New Roman" w:eastAsia="Calibri" w:hAnsi="Times New Roman" w:cs="Times New Roman"/>
      <w:sz w:val="20"/>
      <w:szCs w:val="20"/>
      <w:lang w:eastAsia="ar-SA"/>
    </w:rPr>
  </w:style>
  <w:style w:type="paragraph" w:styleId="Tekstpodstawowy2">
    <w:name w:val="Body Text 2"/>
    <w:basedOn w:val="Normalny"/>
    <w:link w:val="Tekstpodstawowy2Znak"/>
    <w:uiPriority w:val="99"/>
    <w:semiHidden/>
    <w:unhideWhenUsed/>
    <w:rsid w:val="00B06463"/>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2Znak">
    <w:name w:val="Tekst podstawowy 2 Znak"/>
    <w:basedOn w:val="Domylnaczcionkaakapitu"/>
    <w:link w:val="Tekstpodstawowy2"/>
    <w:uiPriority w:val="99"/>
    <w:semiHidden/>
    <w:rsid w:val="00B06463"/>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uiPriority w:val="99"/>
    <w:semiHidden/>
    <w:unhideWhenUsed/>
    <w:rsid w:val="00B06463"/>
    <w:pPr>
      <w:suppressAutoHyphens/>
      <w:spacing w:after="120" w:line="240" w:lineRule="auto"/>
    </w:pPr>
    <w:rPr>
      <w:rFonts w:ascii="Times New Roman" w:eastAsia="Calibri" w:hAnsi="Times New Roman" w:cs="Times New Roman"/>
      <w:sz w:val="16"/>
      <w:szCs w:val="16"/>
      <w:lang w:eastAsia="ar-SA"/>
    </w:rPr>
  </w:style>
  <w:style w:type="character" w:customStyle="1" w:styleId="Tekstpodstawowy3Znak">
    <w:name w:val="Tekst podstawowy 3 Znak"/>
    <w:basedOn w:val="Domylnaczcionkaakapitu"/>
    <w:link w:val="Tekstpodstawowy3"/>
    <w:uiPriority w:val="99"/>
    <w:semiHidden/>
    <w:rsid w:val="00B06463"/>
    <w:rPr>
      <w:rFonts w:ascii="Times New Roman" w:eastAsia="Calibri" w:hAnsi="Times New Roman" w:cs="Times New Roman"/>
      <w:sz w:val="16"/>
      <w:szCs w:val="16"/>
      <w:lang w:eastAsia="ar-SA"/>
    </w:rPr>
  </w:style>
  <w:style w:type="paragraph" w:styleId="Tekstpodstawowywcity2">
    <w:name w:val="Body Text Indent 2"/>
    <w:basedOn w:val="Normalny"/>
    <w:link w:val="Tekstpodstawowywcity2Znak"/>
    <w:uiPriority w:val="99"/>
    <w:semiHidden/>
    <w:unhideWhenUsed/>
    <w:rsid w:val="00B06463"/>
    <w:pPr>
      <w:suppressAutoHyphens/>
      <w:spacing w:after="120" w:line="480" w:lineRule="auto"/>
      <w:ind w:left="283"/>
    </w:pPr>
    <w:rPr>
      <w:rFonts w:ascii="Times New Roman" w:eastAsia="Calibri" w:hAnsi="Times New Roman" w:cs="Times New Roman"/>
      <w:sz w:val="20"/>
      <w:szCs w:val="20"/>
      <w:lang w:eastAsia="ar-SA"/>
    </w:rPr>
  </w:style>
  <w:style w:type="character" w:customStyle="1" w:styleId="Tekstpodstawowywcity2Znak">
    <w:name w:val="Tekst podstawowy wcięty 2 Znak"/>
    <w:basedOn w:val="Domylnaczcionkaakapitu"/>
    <w:link w:val="Tekstpodstawowywcity2"/>
    <w:uiPriority w:val="99"/>
    <w:semiHidden/>
    <w:rsid w:val="00B06463"/>
    <w:rPr>
      <w:rFonts w:ascii="Times New Roman" w:eastAsia="Calibri" w:hAnsi="Times New Roman" w:cs="Times New Roman"/>
      <w:sz w:val="20"/>
      <w:szCs w:val="20"/>
      <w:lang w:eastAsia="ar-SA"/>
    </w:rPr>
  </w:style>
  <w:style w:type="paragraph" w:styleId="Tekstpodstawowywcity3">
    <w:name w:val="Body Text Indent 3"/>
    <w:basedOn w:val="Normalny"/>
    <w:link w:val="Tekstpodstawowywcity3Znak"/>
    <w:uiPriority w:val="99"/>
    <w:semiHidden/>
    <w:unhideWhenUsed/>
    <w:rsid w:val="00B06463"/>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semiHidden/>
    <w:rsid w:val="00B06463"/>
    <w:rPr>
      <w:rFonts w:ascii="Times New Roman" w:eastAsia="Times New Roman" w:hAnsi="Times New Roman" w:cs="Times New Roman"/>
      <w:sz w:val="16"/>
      <w:szCs w:val="16"/>
      <w:lang w:eastAsia="pl-PL"/>
    </w:rPr>
  </w:style>
  <w:style w:type="paragraph" w:styleId="Tekstdymka">
    <w:name w:val="Balloon Text"/>
    <w:basedOn w:val="Normalny"/>
    <w:link w:val="TekstdymkaZnak"/>
    <w:uiPriority w:val="99"/>
    <w:semiHidden/>
    <w:unhideWhenUsed/>
    <w:rsid w:val="00B06463"/>
    <w:pPr>
      <w:suppressAutoHyphens/>
      <w:spacing w:after="0" w:line="240" w:lineRule="auto"/>
    </w:pPr>
    <w:rPr>
      <w:rFonts w:ascii="Tahoma" w:eastAsia="Calibri" w:hAnsi="Tahoma" w:cs="Tahoma"/>
      <w:sz w:val="16"/>
      <w:szCs w:val="16"/>
      <w:lang w:eastAsia="ar-SA"/>
    </w:rPr>
  </w:style>
  <w:style w:type="character" w:customStyle="1" w:styleId="TekstdymkaZnak">
    <w:name w:val="Tekst dymka Znak"/>
    <w:basedOn w:val="Domylnaczcionkaakapitu"/>
    <w:link w:val="Tekstdymka"/>
    <w:uiPriority w:val="99"/>
    <w:semiHidden/>
    <w:rsid w:val="00B06463"/>
    <w:rPr>
      <w:rFonts w:ascii="Tahoma" w:eastAsia="Calibri" w:hAnsi="Tahoma" w:cs="Tahoma"/>
      <w:sz w:val="16"/>
      <w:szCs w:val="16"/>
      <w:lang w:eastAsia="ar-SA"/>
    </w:rPr>
  </w:style>
  <w:style w:type="paragraph" w:styleId="Bezodstpw">
    <w:name w:val="No Spacing"/>
    <w:uiPriority w:val="1"/>
    <w:qFormat/>
    <w:rsid w:val="00B06463"/>
    <w:pPr>
      <w:spacing w:after="0" w:line="240" w:lineRule="auto"/>
    </w:pPr>
    <w:rPr>
      <w:rFonts w:ascii="Arial" w:eastAsia="Times New Roman" w:hAnsi="Arial" w:cs="Arial"/>
      <w:sz w:val="24"/>
      <w:szCs w:val="24"/>
    </w:rPr>
  </w:style>
  <w:style w:type="paragraph" w:styleId="Akapitzlist">
    <w:name w:val="List Paragraph"/>
    <w:basedOn w:val="Normalny"/>
    <w:uiPriority w:val="34"/>
    <w:qFormat/>
    <w:rsid w:val="00B06463"/>
    <w:pPr>
      <w:suppressAutoHyphens/>
      <w:spacing w:after="0" w:line="240" w:lineRule="auto"/>
      <w:ind w:left="708"/>
    </w:pPr>
    <w:rPr>
      <w:rFonts w:ascii="Times New Roman" w:eastAsia="Calibri" w:hAnsi="Times New Roman" w:cs="Times New Roman"/>
      <w:sz w:val="20"/>
      <w:szCs w:val="20"/>
      <w:lang w:eastAsia="ar-SA"/>
    </w:rPr>
  </w:style>
  <w:style w:type="paragraph" w:customStyle="1" w:styleId="Nagwek10">
    <w:name w:val="Nagłówek1"/>
    <w:basedOn w:val="Normalny"/>
    <w:next w:val="Tekstpodstawowy"/>
    <w:uiPriority w:val="99"/>
    <w:rsid w:val="00B06463"/>
    <w:pPr>
      <w:keepNext/>
      <w:suppressAutoHyphens/>
      <w:spacing w:before="240" w:after="120" w:line="240" w:lineRule="auto"/>
    </w:pPr>
    <w:rPr>
      <w:rFonts w:ascii="Arial" w:eastAsia="Microsoft YaHei" w:hAnsi="Arial" w:cs="Mangal"/>
      <w:sz w:val="28"/>
      <w:szCs w:val="28"/>
      <w:lang w:eastAsia="ar-SA"/>
    </w:rPr>
  </w:style>
  <w:style w:type="paragraph" w:customStyle="1" w:styleId="Podpis1">
    <w:name w:val="Podpis1"/>
    <w:basedOn w:val="Normalny"/>
    <w:uiPriority w:val="99"/>
    <w:rsid w:val="00B06463"/>
    <w:pPr>
      <w:suppressLineNumbers/>
      <w:suppressAutoHyphens/>
      <w:spacing w:before="120" w:after="120" w:line="240" w:lineRule="auto"/>
    </w:pPr>
    <w:rPr>
      <w:rFonts w:ascii="Times New Roman" w:eastAsia="Calibri" w:hAnsi="Times New Roman" w:cs="Mangal"/>
      <w:i/>
      <w:iCs/>
      <w:sz w:val="24"/>
      <w:szCs w:val="24"/>
      <w:lang w:eastAsia="ar-SA"/>
    </w:rPr>
  </w:style>
  <w:style w:type="paragraph" w:customStyle="1" w:styleId="Indeks">
    <w:name w:val="Indeks"/>
    <w:basedOn w:val="Normalny"/>
    <w:uiPriority w:val="99"/>
    <w:rsid w:val="00B06463"/>
    <w:pPr>
      <w:suppressLineNumbers/>
      <w:suppressAutoHyphens/>
      <w:spacing w:after="0" w:line="240" w:lineRule="auto"/>
    </w:pPr>
    <w:rPr>
      <w:rFonts w:ascii="Times New Roman" w:eastAsia="Calibri" w:hAnsi="Times New Roman" w:cs="Mangal"/>
      <w:sz w:val="20"/>
      <w:szCs w:val="20"/>
      <w:lang w:eastAsia="ar-SA"/>
    </w:rPr>
  </w:style>
  <w:style w:type="paragraph" w:customStyle="1" w:styleId="Tekstkomentarza2">
    <w:name w:val="Tekst komentarza2"/>
    <w:basedOn w:val="Normalny"/>
    <w:uiPriority w:val="99"/>
    <w:rsid w:val="00B06463"/>
    <w:pPr>
      <w:suppressAutoHyphens/>
      <w:spacing w:after="0" w:line="240" w:lineRule="auto"/>
    </w:pPr>
    <w:rPr>
      <w:rFonts w:ascii="Times New Roman" w:eastAsia="Calibri" w:hAnsi="Times New Roman" w:cs="Times New Roman"/>
      <w:sz w:val="20"/>
      <w:szCs w:val="20"/>
      <w:lang w:eastAsia="ar-SA"/>
    </w:rPr>
  </w:style>
  <w:style w:type="paragraph" w:customStyle="1" w:styleId="Tekstpodstawowy21">
    <w:name w:val="Tekst podstawowy 21"/>
    <w:basedOn w:val="Normalny"/>
    <w:uiPriority w:val="99"/>
    <w:rsid w:val="00B06463"/>
    <w:pPr>
      <w:suppressAutoHyphens/>
      <w:spacing w:after="0" w:line="240" w:lineRule="auto"/>
      <w:jc w:val="both"/>
    </w:pPr>
    <w:rPr>
      <w:rFonts w:ascii="Times New Roman" w:eastAsia="Calibri" w:hAnsi="Times New Roman" w:cs="Times New Roman"/>
      <w:sz w:val="24"/>
      <w:szCs w:val="20"/>
      <w:lang w:eastAsia="ar-SA"/>
    </w:rPr>
  </w:style>
  <w:style w:type="paragraph" w:customStyle="1" w:styleId="Tekstpodstawowy31">
    <w:name w:val="Tekst podstawowy 31"/>
    <w:basedOn w:val="Normalny"/>
    <w:uiPriority w:val="99"/>
    <w:rsid w:val="00B06463"/>
    <w:pPr>
      <w:suppressAutoHyphens/>
      <w:spacing w:after="0" w:line="360" w:lineRule="auto"/>
      <w:jc w:val="both"/>
    </w:pPr>
    <w:rPr>
      <w:rFonts w:ascii="Arial" w:eastAsia="Calibri" w:hAnsi="Arial" w:cs="Arial"/>
      <w:sz w:val="28"/>
      <w:szCs w:val="20"/>
      <w:lang w:eastAsia="ar-SA"/>
    </w:rPr>
  </w:style>
  <w:style w:type="paragraph" w:customStyle="1" w:styleId="Tekstpodstawowywcity21">
    <w:name w:val="Tekst podstawowy wcięty 21"/>
    <w:basedOn w:val="Normalny"/>
    <w:uiPriority w:val="99"/>
    <w:rsid w:val="00B06463"/>
    <w:pPr>
      <w:suppressAutoHyphens/>
      <w:spacing w:after="0" w:line="240" w:lineRule="auto"/>
      <w:ind w:firstLine="708"/>
      <w:jc w:val="both"/>
    </w:pPr>
    <w:rPr>
      <w:rFonts w:ascii="Times New Roman" w:eastAsia="Calibri" w:hAnsi="Times New Roman" w:cs="Times New Roman"/>
      <w:b/>
      <w:i/>
      <w:sz w:val="24"/>
      <w:szCs w:val="20"/>
      <w:lang w:eastAsia="ar-SA"/>
    </w:rPr>
  </w:style>
  <w:style w:type="paragraph" w:customStyle="1" w:styleId="Tekstpodstawowywcity31">
    <w:name w:val="Tekst podstawowy wcięty 31"/>
    <w:basedOn w:val="Normalny"/>
    <w:uiPriority w:val="99"/>
    <w:rsid w:val="00B06463"/>
    <w:pPr>
      <w:suppressAutoHyphens/>
      <w:spacing w:after="120" w:line="240" w:lineRule="auto"/>
      <w:ind w:left="283"/>
    </w:pPr>
    <w:rPr>
      <w:rFonts w:ascii="Times New Roman" w:eastAsia="Calibri" w:hAnsi="Times New Roman" w:cs="Times New Roman"/>
      <w:sz w:val="16"/>
      <w:szCs w:val="16"/>
      <w:lang w:eastAsia="ar-SA"/>
    </w:rPr>
  </w:style>
  <w:style w:type="paragraph" w:customStyle="1" w:styleId="Akapitzlist1">
    <w:name w:val="Akapit z listą1"/>
    <w:basedOn w:val="Normalny"/>
    <w:uiPriority w:val="99"/>
    <w:rsid w:val="00B06463"/>
    <w:pPr>
      <w:suppressAutoHyphens/>
      <w:spacing w:after="0" w:line="240" w:lineRule="auto"/>
      <w:ind w:left="708"/>
    </w:pPr>
    <w:rPr>
      <w:rFonts w:ascii="Times New Roman" w:eastAsia="Calibri" w:hAnsi="Times New Roman" w:cs="Times New Roman"/>
      <w:sz w:val="28"/>
      <w:szCs w:val="20"/>
      <w:lang w:eastAsia="ar-SA"/>
    </w:rPr>
  </w:style>
  <w:style w:type="paragraph" w:customStyle="1" w:styleId="Znak1">
    <w:name w:val="Znak1"/>
    <w:basedOn w:val="Normalny"/>
    <w:uiPriority w:val="99"/>
    <w:rsid w:val="00B06463"/>
    <w:pPr>
      <w:suppressAutoHyphens/>
      <w:spacing w:after="0" w:line="240" w:lineRule="auto"/>
    </w:pPr>
    <w:rPr>
      <w:rFonts w:ascii="Times New Roman" w:eastAsia="Calibri" w:hAnsi="Times New Roman" w:cs="Times New Roman"/>
      <w:sz w:val="24"/>
      <w:szCs w:val="24"/>
      <w:lang w:eastAsia="ar-SA"/>
    </w:rPr>
  </w:style>
  <w:style w:type="paragraph" w:customStyle="1" w:styleId="tytu">
    <w:name w:val="tytuł"/>
    <w:basedOn w:val="Normalny"/>
    <w:next w:val="Normalny"/>
    <w:uiPriority w:val="99"/>
    <w:rsid w:val="00B06463"/>
    <w:pPr>
      <w:numPr>
        <w:numId w:val="2"/>
      </w:numPr>
      <w:tabs>
        <w:tab w:val="left" w:pos="357"/>
      </w:tabs>
      <w:suppressAutoHyphens/>
      <w:spacing w:after="0" w:line="240" w:lineRule="auto"/>
      <w:jc w:val="both"/>
    </w:pPr>
    <w:rPr>
      <w:rFonts w:ascii="Times New Roman" w:eastAsia="Times New Roman" w:hAnsi="Times New Roman" w:cs="Times New Roman"/>
      <w:b/>
      <w:sz w:val="20"/>
      <w:szCs w:val="20"/>
      <w:lang w:eastAsia="ar-SA"/>
    </w:rPr>
  </w:style>
  <w:style w:type="paragraph" w:customStyle="1" w:styleId="ZnakZnak1Znak">
    <w:name w:val="Znak Znak1 Znak"/>
    <w:basedOn w:val="Normalny"/>
    <w:uiPriority w:val="99"/>
    <w:rsid w:val="00B06463"/>
    <w:pPr>
      <w:suppressAutoHyphens/>
      <w:spacing w:after="0" w:line="240" w:lineRule="auto"/>
    </w:pPr>
    <w:rPr>
      <w:rFonts w:ascii="Arial" w:eastAsia="Calibri" w:hAnsi="Arial" w:cs="Arial"/>
      <w:sz w:val="24"/>
      <w:szCs w:val="24"/>
      <w:lang w:eastAsia="ar-SA"/>
    </w:rPr>
  </w:style>
  <w:style w:type="paragraph" w:customStyle="1" w:styleId="ZnakZnakZnakZnak">
    <w:name w:val="Znak Znak Znak Znak"/>
    <w:basedOn w:val="Normalny"/>
    <w:uiPriority w:val="99"/>
    <w:rsid w:val="00B06463"/>
    <w:pPr>
      <w:suppressAutoHyphens/>
      <w:spacing w:after="0" w:line="240" w:lineRule="auto"/>
    </w:pPr>
    <w:rPr>
      <w:rFonts w:ascii="Times New Roman" w:eastAsia="Calibri" w:hAnsi="Times New Roman" w:cs="Times New Roman"/>
      <w:sz w:val="24"/>
      <w:szCs w:val="24"/>
      <w:lang w:eastAsia="ar-SA"/>
    </w:rPr>
  </w:style>
  <w:style w:type="paragraph" w:customStyle="1" w:styleId="Default">
    <w:name w:val="Default"/>
    <w:uiPriority w:val="99"/>
    <w:rsid w:val="00B06463"/>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customStyle="1" w:styleId="Zwykytekst1">
    <w:name w:val="Zwykły tekst1"/>
    <w:basedOn w:val="Normalny"/>
    <w:uiPriority w:val="99"/>
    <w:rsid w:val="00B06463"/>
    <w:pPr>
      <w:suppressAutoHyphens/>
      <w:spacing w:after="0" w:line="240" w:lineRule="auto"/>
    </w:pPr>
    <w:rPr>
      <w:rFonts w:ascii="Courier New" w:eastAsia="Calibri" w:hAnsi="Courier New" w:cs="Courier New"/>
      <w:sz w:val="20"/>
      <w:szCs w:val="20"/>
      <w:lang w:eastAsia="ar-SA"/>
    </w:rPr>
  </w:style>
  <w:style w:type="paragraph" w:customStyle="1" w:styleId="ust">
    <w:name w:val="ust"/>
    <w:uiPriority w:val="99"/>
    <w:rsid w:val="00B06463"/>
    <w:pPr>
      <w:suppressAutoHyphens/>
      <w:spacing w:before="60" w:after="60" w:line="240" w:lineRule="auto"/>
      <w:ind w:left="426" w:hanging="284"/>
      <w:jc w:val="both"/>
    </w:pPr>
    <w:rPr>
      <w:rFonts w:ascii="Times New Roman" w:eastAsia="Calibri" w:hAnsi="Times New Roman" w:cs="Times New Roman"/>
      <w:sz w:val="24"/>
      <w:szCs w:val="20"/>
      <w:lang w:eastAsia="ar-SA"/>
    </w:rPr>
  </w:style>
  <w:style w:type="paragraph" w:customStyle="1" w:styleId="Tekstkomentarza1">
    <w:name w:val="Tekst komentarza1"/>
    <w:basedOn w:val="Normalny"/>
    <w:uiPriority w:val="99"/>
    <w:rsid w:val="00B06463"/>
    <w:pPr>
      <w:suppressAutoHyphens/>
      <w:spacing w:after="0" w:line="240" w:lineRule="auto"/>
    </w:pPr>
    <w:rPr>
      <w:rFonts w:ascii="Times New Roman" w:eastAsia="Calibri" w:hAnsi="Times New Roman" w:cs="Times New Roman"/>
      <w:sz w:val="20"/>
      <w:szCs w:val="20"/>
      <w:lang w:eastAsia="ar-SA"/>
    </w:rPr>
  </w:style>
  <w:style w:type="paragraph" w:customStyle="1" w:styleId="NormalBold">
    <w:name w:val="NormalBold"/>
    <w:basedOn w:val="Normalny"/>
    <w:uiPriority w:val="99"/>
    <w:rsid w:val="00B06463"/>
    <w:pPr>
      <w:widowControl w:val="0"/>
      <w:suppressAutoHyphens/>
      <w:spacing w:after="0" w:line="240" w:lineRule="auto"/>
    </w:pPr>
    <w:rPr>
      <w:rFonts w:ascii="Calibri" w:eastAsia="Times New Roman" w:hAnsi="Calibri" w:cs="Calibri"/>
      <w:b/>
      <w:sz w:val="24"/>
      <w:szCs w:val="20"/>
      <w:lang w:eastAsia="ar-SA"/>
    </w:rPr>
  </w:style>
  <w:style w:type="paragraph" w:customStyle="1" w:styleId="Text1">
    <w:name w:val="Text 1"/>
    <w:basedOn w:val="Normalny"/>
    <w:uiPriority w:val="99"/>
    <w:rsid w:val="00B06463"/>
    <w:pPr>
      <w:suppressAutoHyphens/>
      <w:spacing w:before="120" w:after="120" w:line="240" w:lineRule="auto"/>
      <w:ind w:left="850"/>
      <w:jc w:val="both"/>
    </w:pPr>
    <w:rPr>
      <w:rFonts w:ascii="Times New Roman" w:eastAsia="Times New Roman" w:hAnsi="Times New Roman" w:cs="Times New Roman"/>
      <w:sz w:val="24"/>
      <w:lang w:eastAsia="ar-SA"/>
    </w:rPr>
  </w:style>
  <w:style w:type="paragraph" w:customStyle="1" w:styleId="NormalLeft">
    <w:name w:val="Normal Left"/>
    <w:basedOn w:val="Normalny"/>
    <w:uiPriority w:val="99"/>
    <w:rsid w:val="00B06463"/>
    <w:pPr>
      <w:suppressAutoHyphens/>
      <w:spacing w:before="120" w:after="120" w:line="240" w:lineRule="auto"/>
    </w:pPr>
    <w:rPr>
      <w:rFonts w:ascii="Times New Roman" w:eastAsia="Times New Roman" w:hAnsi="Times New Roman" w:cs="Times New Roman"/>
      <w:sz w:val="24"/>
      <w:lang w:eastAsia="ar-SA"/>
    </w:rPr>
  </w:style>
  <w:style w:type="paragraph" w:customStyle="1" w:styleId="Tiret0">
    <w:name w:val="Tiret 0"/>
    <w:basedOn w:val="Normalny"/>
    <w:uiPriority w:val="99"/>
    <w:rsid w:val="00B06463"/>
    <w:pPr>
      <w:numPr>
        <w:numId w:val="3"/>
      </w:numPr>
      <w:tabs>
        <w:tab w:val="left" w:pos="850"/>
      </w:tabs>
      <w:suppressAutoHyphens/>
      <w:spacing w:before="120" w:after="120" w:line="240" w:lineRule="auto"/>
      <w:jc w:val="both"/>
    </w:pPr>
    <w:rPr>
      <w:rFonts w:ascii="Times New Roman" w:eastAsia="Times New Roman" w:hAnsi="Times New Roman" w:cs="Times New Roman"/>
      <w:sz w:val="24"/>
      <w:lang w:eastAsia="ar-SA"/>
    </w:rPr>
  </w:style>
  <w:style w:type="paragraph" w:customStyle="1" w:styleId="Tiret1">
    <w:name w:val="Tiret 1"/>
    <w:basedOn w:val="Normalny"/>
    <w:uiPriority w:val="99"/>
    <w:rsid w:val="00B06463"/>
    <w:pPr>
      <w:numPr>
        <w:numId w:val="4"/>
      </w:numPr>
      <w:tabs>
        <w:tab w:val="left" w:pos="1417"/>
      </w:tabs>
      <w:suppressAutoHyphens/>
      <w:spacing w:before="120" w:after="120" w:line="240" w:lineRule="auto"/>
      <w:jc w:val="both"/>
    </w:pPr>
    <w:rPr>
      <w:rFonts w:ascii="Times New Roman" w:eastAsia="Times New Roman" w:hAnsi="Times New Roman" w:cs="Times New Roman"/>
      <w:sz w:val="24"/>
      <w:lang w:eastAsia="ar-SA"/>
    </w:rPr>
  </w:style>
  <w:style w:type="paragraph" w:customStyle="1" w:styleId="NumPar1">
    <w:name w:val="NumPar 1"/>
    <w:basedOn w:val="Normalny"/>
    <w:next w:val="Text1"/>
    <w:uiPriority w:val="99"/>
    <w:rsid w:val="00B06463"/>
    <w:pPr>
      <w:tabs>
        <w:tab w:val="left" w:pos="850"/>
      </w:tabs>
      <w:suppressAutoHyphens/>
      <w:spacing w:before="120" w:after="120" w:line="240" w:lineRule="auto"/>
      <w:ind w:left="850" w:hanging="850"/>
      <w:jc w:val="both"/>
    </w:pPr>
    <w:rPr>
      <w:rFonts w:ascii="Times New Roman" w:eastAsia="Times New Roman" w:hAnsi="Times New Roman" w:cs="Times New Roman"/>
      <w:sz w:val="24"/>
      <w:lang w:eastAsia="ar-SA"/>
    </w:rPr>
  </w:style>
  <w:style w:type="paragraph" w:customStyle="1" w:styleId="NumPar2">
    <w:name w:val="NumPar 2"/>
    <w:basedOn w:val="Normalny"/>
    <w:next w:val="Text1"/>
    <w:uiPriority w:val="99"/>
    <w:rsid w:val="00B06463"/>
    <w:pPr>
      <w:tabs>
        <w:tab w:val="left" w:pos="850"/>
      </w:tabs>
      <w:suppressAutoHyphens/>
      <w:spacing w:before="120" w:after="120" w:line="240" w:lineRule="auto"/>
      <w:ind w:left="850" w:hanging="850"/>
      <w:jc w:val="both"/>
    </w:pPr>
    <w:rPr>
      <w:rFonts w:ascii="Times New Roman" w:eastAsia="Times New Roman" w:hAnsi="Times New Roman" w:cs="Times New Roman"/>
      <w:sz w:val="24"/>
      <w:lang w:eastAsia="ar-SA"/>
    </w:rPr>
  </w:style>
  <w:style w:type="paragraph" w:customStyle="1" w:styleId="NumPar3">
    <w:name w:val="NumPar 3"/>
    <w:basedOn w:val="Normalny"/>
    <w:next w:val="Text1"/>
    <w:uiPriority w:val="99"/>
    <w:rsid w:val="00B06463"/>
    <w:pPr>
      <w:tabs>
        <w:tab w:val="left" w:pos="850"/>
      </w:tabs>
      <w:suppressAutoHyphens/>
      <w:spacing w:before="120" w:after="120" w:line="240" w:lineRule="auto"/>
      <w:ind w:left="850" w:hanging="850"/>
      <w:jc w:val="both"/>
    </w:pPr>
    <w:rPr>
      <w:rFonts w:ascii="Times New Roman" w:eastAsia="Times New Roman" w:hAnsi="Times New Roman" w:cs="Times New Roman"/>
      <w:sz w:val="24"/>
      <w:lang w:eastAsia="ar-SA"/>
    </w:rPr>
  </w:style>
  <w:style w:type="paragraph" w:customStyle="1" w:styleId="NumPar4">
    <w:name w:val="NumPar 4"/>
    <w:basedOn w:val="Normalny"/>
    <w:next w:val="Text1"/>
    <w:uiPriority w:val="99"/>
    <w:rsid w:val="00B06463"/>
    <w:pPr>
      <w:numPr>
        <w:numId w:val="5"/>
      </w:numPr>
      <w:tabs>
        <w:tab w:val="left" w:pos="850"/>
      </w:tabs>
      <w:suppressAutoHyphens/>
      <w:spacing w:before="120" w:after="120" w:line="240" w:lineRule="auto"/>
      <w:jc w:val="both"/>
    </w:pPr>
    <w:rPr>
      <w:rFonts w:ascii="Times New Roman" w:eastAsia="Times New Roman" w:hAnsi="Times New Roman" w:cs="Times New Roman"/>
      <w:sz w:val="24"/>
      <w:lang w:eastAsia="ar-SA"/>
    </w:rPr>
  </w:style>
  <w:style w:type="paragraph" w:customStyle="1" w:styleId="ChapterTitle">
    <w:name w:val="ChapterTitle"/>
    <w:basedOn w:val="Normalny"/>
    <w:next w:val="Normalny"/>
    <w:uiPriority w:val="99"/>
    <w:rsid w:val="00B06463"/>
    <w:pPr>
      <w:keepNext/>
      <w:suppressAutoHyphens/>
      <w:spacing w:before="120" w:after="360" w:line="240" w:lineRule="auto"/>
      <w:jc w:val="center"/>
    </w:pPr>
    <w:rPr>
      <w:rFonts w:ascii="Times New Roman" w:eastAsia="Times New Roman" w:hAnsi="Times New Roman" w:cs="Times New Roman"/>
      <w:b/>
      <w:sz w:val="32"/>
      <w:lang w:eastAsia="ar-SA"/>
    </w:rPr>
  </w:style>
  <w:style w:type="paragraph" w:customStyle="1" w:styleId="SectionTitle">
    <w:name w:val="SectionTitle"/>
    <w:basedOn w:val="Normalny"/>
    <w:next w:val="Nagwek1"/>
    <w:uiPriority w:val="99"/>
    <w:rsid w:val="00B06463"/>
    <w:pPr>
      <w:keepNext/>
      <w:suppressAutoHyphens/>
      <w:spacing w:before="120" w:after="360" w:line="240" w:lineRule="auto"/>
      <w:jc w:val="center"/>
    </w:pPr>
    <w:rPr>
      <w:rFonts w:ascii="Times New Roman" w:eastAsia="Times New Roman" w:hAnsi="Times New Roman" w:cs="Times New Roman"/>
      <w:b/>
      <w:smallCaps/>
      <w:sz w:val="28"/>
      <w:lang w:eastAsia="ar-SA"/>
    </w:rPr>
  </w:style>
  <w:style w:type="paragraph" w:customStyle="1" w:styleId="Annexetitre">
    <w:name w:val="Annexe titre"/>
    <w:basedOn w:val="Normalny"/>
    <w:next w:val="Normalny"/>
    <w:uiPriority w:val="99"/>
    <w:rsid w:val="00B06463"/>
    <w:pPr>
      <w:suppressAutoHyphens/>
      <w:spacing w:before="120" w:after="120" w:line="240" w:lineRule="auto"/>
      <w:jc w:val="center"/>
    </w:pPr>
    <w:rPr>
      <w:rFonts w:ascii="Times New Roman" w:eastAsia="Times New Roman" w:hAnsi="Times New Roman" w:cs="Times New Roman"/>
      <w:b/>
      <w:sz w:val="24"/>
      <w:u w:val="single"/>
      <w:lang w:eastAsia="ar-SA"/>
    </w:rPr>
  </w:style>
  <w:style w:type="paragraph" w:customStyle="1" w:styleId="Zawartotabeli">
    <w:name w:val="Zawartość tabeli"/>
    <w:basedOn w:val="Normalny"/>
    <w:uiPriority w:val="99"/>
    <w:rsid w:val="00B06463"/>
    <w:pPr>
      <w:suppressLineNumbers/>
      <w:suppressAutoHyphens/>
      <w:spacing w:after="0" w:line="240" w:lineRule="auto"/>
    </w:pPr>
    <w:rPr>
      <w:rFonts w:ascii="Times New Roman" w:eastAsia="Calibri" w:hAnsi="Times New Roman" w:cs="Times New Roman"/>
      <w:sz w:val="20"/>
      <w:szCs w:val="20"/>
      <w:lang w:eastAsia="ar-SA"/>
    </w:rPr>
  </w:style>
  <w:style w:type="paragraph" w:customStyle="1" w:styleId="Nagwektabeli">
    <w:name w:val="Nagłówek tabeli"/>
    <w:basedOn w:val="Zawartotabeli"/>
    <w:uiPriority w:val="99"/>
    <w:rsid w:val="00B06463"/>
    <w:pPr>
      <w:jc w:val="center"/>
    </w:pPr>
    <w:rPr>
      <w:b/>
      <w:bCs/>
    </w:rPr>
  </w:style>
  <w:style w:type="paragraph" w:customStyle="1" w:styleId="NormalnyDesePrzezroczysty">
    <w:name w:val="Normalny + Deseń: Przezroczysty"/>
    <w:basedOn w:val="Normalny"/>
    <w:uiPriority w:val="99"/>
    <w:rsid w:val="00B06463"/>
    <w:pPr>
      <w:numPr>
        <w:numId w:val="6"/>
      </w:numPr>
      <w:shd w:val="clear" w:color="auto" w:fill="FFFF00"/>
      <w:suppressAutoHyphens/>
      <w:spacing w:after="144" w:line="240" w:lineRule="auto"/>
      <w:jc w:val="both"/>
    </w:pPr>
    <w:rPr>
      <w:rFonts w:ascii="Times New Roman" w:eastAsia="Calibri" w:hAnsi="Times New Roman" w:cs="Times New Roman"/>
      <w:sz w:val="20"/>
      <w:szCs w:val="20"/>
      <w:lang w:eastAsia="ar-SA"/>
    </w:rPr>
  </w:style>
  <w:style w:type="paragraph" w:customStyle="1" w:styleId="WW-Tekstpodstawowy21">
    <w:name w:val="WW-Tekst podstawowy 21"/>
    <w:basedOn w:val="Normalny"/>
    <w:uiPriority w:val="99"/>
    <w:rsid w:val="00B06463"/>
    <w:pPr>
      <w:suppressAutoHyphens/>
      <w:spacing w:after="0" w:line="240" w:lineRule="auto"/>
    </w:pPr>
    <w:rPr>
      <w:rFonts w:ascii="Times New Roman" w:eastAsia="Times New Roman" w:hAnsi="Times New Roman" w:cs="Times New Roman"/>
      <w:szCs w:val="20"/>
      <w:lang w:eastAsia="pl-PL"/>
    </w:rPr>
  </w:style>
  <w:style w:type="paragraph" w:customStyle="1" w:styleId="WW-Tekstpodstawowy31">
    <w:name w:val="WW-Tekst podstawowy 31"/>
    <w:basedOn w:val="Normalny"/>
    <w:uiPriority w:val="99"/>
    <w:rsid w:val="00B06463"/>
    <w:pPr>
      <w:suppressAutoHyphens/>
      <w:spacing w:after="0" w:line="240" w:lineRule="auto"/>
      <w:jc w:val="both"/>
    </w:pPr>
    <w:rPr>
      <w:rFonts w:ascii="Times New Roman" w:eastAsia="Times New Roman" w:hAnsi="Times New Roman" w:cs="Times New Roman"/>
      <w:szCs w:val="20"/>
      <w:lang w:eastAsia="pl-PL"/>
    </w:rPr>
  </w:style>
  <w:style w:type="paragraph" w:customStyle="1" w:styleId="Standard">
    <w:name w:val="Standard"/>
    <w:uiPriority w:val="99"/>
    <w:rsid w:val="00B06463"/>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 w:type="character" w:styleId="Odwoanieprzypisudolnego">
    <w:name w:val="footnote reference"/>
    <w:semiHidden/>
    <w:unhideWhenUsed/>
    <w:rsid w:val="00B06463"/>
    <w:rPr>
      <w:vertAlign w:val="superscript"/>
    </w:rPr>
  </w:style>
  <w:style w:type="character" w:styleId="Odwoaniedokomentarza">
    <w:name w:val="annotation reference"/>
    <w:uiPriority w:val="99"/>
    <w:semiHidden/>
    <w:unhideWhenUsed/>
    <w:rsid w:val="00B06463"/>
    <w:rPr>
      <w:sz w:val="16"/>
      <w:szCs w:val="16"/>
    </w:rPr>
  </w:style>
  <w:style w:type="character" w:styleId="Odwoanieprzypisukocowego">
    <w:name w:val="endnote reference"/>
    <w:semiHidden/>
    <w:unhideWhenUsed/>
    <w:rsid w:val="00B06463"/>
    <w:rPr>
      <w:vertAlign w:val="superscript"/>
    </w:rPr>
  </w:style>
  <w:style w:type="character" w:customStyle="1" w:styleId="WW8Num1z0">
    <w:name w:val="WW8Num1z0"/>
    <w:rsid w:val="00B06463"/>
    <w:rPr>
      <w:rFonts w:ascii="Times New Roman" w:hAnsi="Times New Roman" w:cs="Times New Roman" w:hint="default"/>
    </w:rPr>
  </w:style>
  <w:style w:type="character" w:customStyle="1" w:styleId="WW8Num1z1">
    <w:name w:val="WW8Num1z1"/>
    <w:rsid w:val="00B06463"/>
  </w:style>
  <w:style w:type="character" w:customStyle="1" w:styleId="WW8Num1z2">
    <w:name w:val="WW8Num1z2"/>
    <w:rsid w:val="00B06463"/>
  </w:style>
  <w:style w:type="character" w:customStyle="1" w:styleId="WW8Num1z3">
    <w:name w:val="WW8Num1z3"/>
    <w:rsid w:val="00B06463"/>
  </w:style>
  <w:style w:type="character" w:customStyle="1" w:styleId="WW8Num1z4">
    <w:name w:val="WW8Num1z4"/>
    <w:rsid w:val="00B06463"/>
  </w:style>
  <w:style w:type="character" w:customStyle="1" w:styleId="WW8Num1z5">
    <w:name w:val="WW8Num1z5"/>
    <w:rsid w:val="00B06463"/>
  </w:style>
  <w:style w:type="character" w:customStyle="1" w:styleId="WW8Num1z6">
    <w:name w:val="WW8Num1z6"/>
    <w:rsid w:val="00B06463"/>
  </w:style>
  <w:style w:type="character" w:customStyle="1" w:styleId="WW8Num1z7">
    <w:name w:val="WW8Num1z7"/>
    <w:rsid w:val="00B06463"/>
  </w:style>
  <w:style w:type="character" w:customStyle="1" w:styleId="WW8Num1z8">
    <w:name w:val="WW8Num1z8"/>
    <w:rsid w:val="00B06463"/>
  </w:style>
  <w:style w:type="character" w:customStyle="1" w:styleId="WW8Num2z0">
    <w:name w:val="WW8Num2z0"/>
    <w:rsid w:val="00B06463"/>
    <w:rPr>
      <w:rFonts w:ascii="Times New Roman" w:hAnsi="Times New Roman" w:cs="Times New Roman" w:hint="default"/>
    </w:rPr>
  </w:style>
  <w:style w:type="character" w:customStyle="1" w:styleId="WW8Num3z0">
    <w:name w:val="WW8Num3z0"/>
    <w:rsid w:val="00B06463"/>
    <w:rPr>
      <w:rFonts w:ascii="Symbol" w:hAnsi="Symbol" w:cs="Symbol" w:hint="default"/>
    </w:rPr>
  </w:style>
  <w:style w:type="character" w:customStyle="1" w:styleId="WW8Num4z0">
    <w:name w:val="WW8Num4z0"/>
    <w:rsid w:val="00B06463"/>
    <w:rPr>
      <w:rFonts w:ascii="Times New Roman" w:hAnsi="Times New Roman" w:cs="Times New Roman" w:hint="default"/>
      <w:color w:val="FF0000"/>
    </w:rPr>
  </w:style>
  <w:style w:type="character" w:customStyle="1" w:styleId="WW8Num5z0">
    <w:name w:val="WW8Num5z0"/>
    <w:rsid w:val="00B06463"/>
    <w:rPr>
      <w:rFonts w:ascii="Symbol" w:hAnsi="Symbol" w:cs="Symbol" w:hint="default"/>
      <w:b/>
      <w:bCs w:val="0"/>
      <w:shd w:val="clear" w:color="auto" w:fill="FFFF00"/>
    </w:rPr>
  </w:style>
  <w:style w:type="character" w:customStyle="1" w:styleId="WW8Num6z0">
    <w:name w:val="WW8Num6z0"/>
    <w:rsid w:val="00B06463"/>
    <w:rPr>
      <w:rFonts w:ascii="Times New Roman" w:hAnsi="Times New Roman" w:cs="Times New Roman" w:hint="default"/>
    </w:rPr>
  </w:style>
  <w:style w:type="character" w:customStyle="1" w:styleId="WW8Num7z0">
    <w:name w:val="WW8Num7z0"/>
    <w:rsid w:val="00B06463"/>
    <w:rPr>
      <w:rFonts w:ascii="Times New Roman" w:hAnsi="Times New Roman" w:cs="Times New Roman" w:hint="default"/>
      <w:shd w:val="clear" w:color="auto" w:fill="FFFF00"/>
    </w:rPr>
  </w:style>
  <w:style w:type="character" w:customStyle="1" w:styleId="WW8Num8z0">
    <w:name w:val="WW8Num8z0"/>
    <w:rsid w:val="00B06463"/>
    <w:rPr>
      <w:rFonts w:ascii="Times New Roman" w:hAnsi="Times New Roman" w:cs="Times New Roman" w:hint="default"/>
      <w:b w:val="0"/>
      <w:bCs w:val="0"/>
    </w:rPr>
  </w:style>
  <w:style w:type="character" w:customStyle="1" w:styleId="WW8Num9z0">
    <w:name w:val="WW8Num9z0"/>
    <w:rsid w:val="00B06463"/>
    <w:rPr>
      <w:rFonts w:ascii="Symbol" w:hAnsi="Symbol" w:cs="Symbol" w:hint="default"/>
      <w:b/>
      <w:bCs/>
      <w:iCs/>
      <w:color w:val="FF0000"/>
      <w:spacing w:val="2"/>
      <w:position w:val="0"/>
      <w:sz w:val="20"/>
      <w:szCs w:val="20"/>
    </w:rPr>
  </w:style>
  <w:style w:type="character" w:customStyle="1" w:styleId="WW8Num10z0">
    <w:name w:val="WW8Num10z0"/>
    <w:rsid w:val="00B06463"/>
    <w:rPr>
      <w:rFonts w:ascii="Times New Roman" w:hAnsi="Times New Roman" w:cs="Times New Roman" w:hint="default"/>
      <w:b/>
      <w:bCs w:val="0"/>
      <w:sz w:val="20"/>
      <w:szCs w:val="20"/>
      <w:shd w:val="clear" w:color="auto" w:fill="C0C0C0"/>
    </w:rPr>
  </w:style>
  <w:style w:type="character" w:customStyle="1" w:styleId="WW8Num11z0">
    <w:name w:val="WW8Num11z0"/>
    <w:rsid w:val="00B06463"/>
    <w:rPr>
      <w:rFonts w:ascii="Times New Roman" w:hAnsi="Times New Roman" w:cs="Times New Roman" w:hint="default"/>
    </w:rPr>
  </w:style>
  <w:style w:type="character" w:customStyle="1" w:styleId="WW8Num12z0">
    <w:name w:val="WW8Num12z0"/>
    <w:rsid w:val="00B06463"/>
    <w:rPr>
      <w:rFonts w:ascii="Times New Roman" w:hAnsi="Times New Roman" w:cs="Times New Roman" w:hint="default"/>
    </w:rPr>
  </w:style>
  <w:style w:type="character" w:customStyle="1" w:styleId="WW8Num13z0">
    <w:name w:val="WW8Num13z0"/>
    <w:rsid w:val="00B06463"/>
    <w:rPr>
      <w:rFonts w:ascii="Times New Roman" w:hAnsi="Times New Roman" w:cs="Times New Roman" w:hint="default"/>
    </w:rPr>
  </w:style>
  <w:style w:type="character" w:customStyle="1" w:styleId="WW8Num14z0">
    <w:name w:val="WW8Num14z0"/>
    <w:rsid w:val="00B06463"/>
    <w:rPr>
      <w:rFonts w:ascii="Times New Roman" w:hAnsi="Times New Roman" w:cs="Times New Roman" w:hint="default"/>
    </w:rPr>
  </w:style>
  <w:style w:type="character" w:customStyle="1" w:styleId="WW8Num15z0">
    <w:name w:val="WW8Num15z0"/>
    <w:rsid w:val="00B06463"/>
    <w:rPr>
      <w:rFonts w:ascii="Times New Roman" w:hAnsi="Times New Roman" w:cs="Times New Roman" w:hint="default"/>
      <w:sz w:val="22"/>
      <w:szCs w:val="22"/>
      <w:shd w:val="clear" w:color="auto" w:fill="FFFF00"/>
    </w:rPr>
  </w:style>
  <w:style w:type="character" w:customStyle="1" w:styleId="WW8Num16z0">
    <w:name w:val="WW8Num16z0"/>
    <w:rsid w:val="00B06463"/>
    <w:rPr>
      <w:rFonts w:ascii="Times New Roman" w:hAnsi="Times New Roman" w:cs="Times New Roman" w:hint="default"/>
      <w:sz w:val="22"/>
      <w:szCs w:val="22"/>
    </w:rPr>
  </w:style>
  <w:style w:type="character" w:customStyle="1" w:styleId="WW8Num17z0">
    <w:name w:val="WW8Num17z0"/>
    <w:rsid w:val="00B06463"/>
    <w:rPr>
      <w:rFonts w:ascii="Times New Roman" w:hAnsi="Times New Roman" w:cs="Times New Roman" w:hint="default"/>
      <w:w w:val="1"/>
      <w:sz w:val="20"/>
      <w:szCs w:val="20"/>
    </w:rPr>
  </w:style>
  <w:style w:type="character" w:customStyle="1" w:styleId="WW8Num18z0">
    <w:name w:val="WW8Num18z0"/>
    <w:rsid w:val="00B06463"/>
    <w:rPr>
      <w:rFonts w:ascii="Times New Roman" w:hAnsi="Times New Roman" w:cs="Times New Roman" w:hint="default"/>
      <w:b w:val="0"/>
      <w:bCs w:val="0"/>
      <w:color w:val="FF0000"/>
      <w:shd w:val="clear" w:color="auto" w:fill="FFFF00"/>
    </w:rPr>
  </w:style>
  <w:style w:type="character" w:customStyle="1" w:styleId="WW8Num19z0">
    <w:name w:val="WW8Num19z0"/>
    <w:rsid w:val="00B06463"/>
    <w:rPr>
      <w:rFonts w:ascii="Symbol" w:hAnsi="Symbol" w:cs="Symbol" w:hint="default"/>
    </w:rPr>
  </w:style>
  <w:style w:type="character" w:customStyle="1" w:styleId="WW8Num20z0">
    <w:name w:val="WW8Num20z0"/>
    <w:rsid w:val="00B06463"/>
    <w:rPr>
      <w:rFonts w:ascii="Times New Roman" w:hAnsi="Times New Roman" w:cs="Times New Roman" w:hint="default"/>
      <w:b w:val="0"/>
      <w:bCs w:val="0"/>
      <w:i w:val="0"/>
      <w:iCs w:val="0"/>
      <w:color w:val="auto"/>
      <w:sz w:val="18"/>
      <w:szCs w:val="18"/>
      <w:shd w:val="clear" w:color="auto" w:fill="FFFF00"/>
    </w:rPr>
  </w:style>
  <w:style w:type="character" w:customStyle="1" w:styleId="WW8Num20z1">
    <w:name w:val="WW8Num20z1"/>
    <w:rsid w:val="00B06463"/>
    <w:rPr>
      <w:rFonts w:ascii="Times New Roman" w:hAnsi="Times New Roman" w:cs="Times New Roman" w:hint="default"/>
    </w:rPr>
  </w:style>
  <w:style w:type="character" w:customStyle="1" w:styleId="WW8Num21z0">
    <w:name w:val="WW8Num21z0"/>
    <w:rsid w:val="00B06463"/>
  </w:style>
  <w:style w:type="character" w:customStyle="1" w:styleId="WW8Num22z0">
    <w:name w:val="WW8Num22z0"/>
    <w:rsid w:val="00B06463"/>
    <w:rPr>
      <w:rFonts w:ascii="Times New Roman" w:hAnsi="Times New Roman" w:cs="Times New Roman" w:hint="default"/>
      <w:color w:val="auto"/>
    </w:rPr>
  </w:style>
  <w:style w:type="character" w:customStyle="1" w:styleId="WW8Num23z0">
    <w:name w:val="WW8Num23z0"/>
    <w:rsid w:val="00B06463"/>
    <w:rPr>
      <w:rFonts w:ascii="Times New Roman" w:hAnsi="Times New Roman" w:cs="Times New Roman" w:hint="default"/>
    </w:rPr>
  </w:style>
  <w:style w:type="character" w:customStyle="1" w:styleId="WW8Num24z0">
    <w:name w:val="WW8Num24z0"/>
    <w:rsid w:val="00B06463"/>
    <w:rPr>
      <w:rFonts w:ascii="Times New Roman" w:hAnsi="Times New Roman" w:cs="Times New Roman" w:hint="default"/>
      <w:sz w:val="22"/>
      <w:szCs w:val="22"/>
    </w:rPr>
  </w:style>
  <w:style w:type="character" w:customStyle="1" w:styleId="WW8Num25z0">
    <w:name w:val="WW8Num25z0"/>
    <w:rsid w:val="00B06463"/>
    <w:rPr>
      <w:rFonts w:ascii="Times New Roman" w:hAnsi="Times New Roman" w:cs="Times New Roman" w:hint="default"/>
      <w:shd w:val="clear" w:color="auto" w:fill="FFFF00"/>
    </w:rPr>
  </w:style>
  <w:style w:type="character" w:customStyle="1" w:styleId="WW8Num26z0">
    <w:name w:val="WW8Num26z0"/>
    <w:rsid w:val="00B06463"/>
    <w:rPr>
      <w:rFonts w:ascii="Times New Roman" w:hAnsi="Times New Roman" w:cs="Times New Roman" w:hint="default"/>
      <w:sz w:val="22"/>
      <w:szCs w:val="22"/>
    </w:rPr>
  </w:style>
  <w:style w:type="character" w:customStyle="1" w:styleId="WW8Num27z0">
    <w:name w:val="WW8Num27z0"/>
    <w:rsid w:val="00B06463"/>
    <w:rPr>
      <w:sz w:val="22"/>
      <w:szCs w:val="22"/>
    </w:rPr>
  </w:style>
  <w:style w:type="character" w:customStyle="1" w:styleId="WW8Num28z0">
    <w:name w:val="WW8Num28z0"/>
    <w:rsid w:val="00B06463"/>
    <w:rPr>
      <w:rFonts w:ascii="Symbol" w:hAnsi="Symbol" w:cs="Symbol" w:hint="default"/>
      <w:color w:val="auto"/>
      <w:shd w:val="clear" w:color="auto" w:fill="00FF00"/>
    </w:rPr>
  </w:style>
  <w:style w:type="character" w:customStyle="1" w:styleId="WW8Num29z0">
    <w:name w:val="WW8Num29z0"/>
    <w:rsid w:val="00B06463"/>
    <w:rPr>
      <w:rFonts w:ascii="Symbol" w:hAnsi="Symbol" w:cs="Symbol" w:hint="default"/>
      <w:shd w:val="clear" w:color="auto" w:fill="00FF00"/>
    </w:rPr>
  </w:style>
  <w:style w:type="character" w:customStyle="1" w:styleId="WW8Num30z0">
    <w:name w:val="WW8Num30z0"/>
    <w:rsid w:val="00B06463"/>
    <w:rPr>
      <w:color w:val="FF0000"/>
    </w:rPr>
  </w:style>
  <w:style w:type="character" w:customStyle="1" w:styleId="WW8Num31z0">
    <w:name w:val="WW8Num31z0"/>
    <w:rsid w:val="00B06463"/>
  </w:style>
  <w:style w:type="character" w:customStyle="1" w:styleId="WW8Num32z0">
    <w:name w:val="WW8Num32z0"/>
    <w:rsid w:val="00B06463"/>
    <w:rPr>
      <w:rFonts w:ascii="Times New Roman" w:hAnsi="Times New Roman" w:cs="Times New Roman" w:hint="default"/>
    </w:rPr>
  </w:style>
  <w:style w:type="character" w:customStyle="1" w:styleId="WW8Num33z0">
    <w:name w:val="WW8Num33z0"/>
    <w:rsid w:val="00B06463"/>
    <w:rPr>
      <w:rFonts w:ascii="Times New Roman" w:hAnsi="Times New Roman" w:cs="Times New Roman" w:hint="default"/>
    </w:rPr>
  </w:style>
  <w:style w:type="character" w:customStyle="1" w:styleId="WW8Num34z0">
    <w:name w:val="WW8Num34z0"/>
    <w:rsid w:val="00B06463"/>
  </w:style>
  <w:style w:type="character" w:customStyle="1" w:styleId="WW8Num35z0">
    <w:name w:val="WW8Num35z0"/>
    <w:rsid w:val="00B06463"/>
    <w:rPr>
      <w:rFonts w:ascii="Times New Roman" w:hAnsi="Times New Roman" w:cs="Times New Roman" w:hint="default"/>
      <w:color w:val="FF0000"/>
      <w:sz w:val="22"/>
      <w:szCs w:val="22"/>
      <w:shd w:val="clear" w:color="auto" w:fill="C0C0C0"/>
    </w:rPr>
  </w:style>
  <w:style w:type="character" w:customStyle="1" w:styleId="WW8Num36z0">
    <w:name w:val="WW8Num36z0"/>
    <w:rsid w:val="00B06463"/>
    <w:rPr>
      <w:rFonts w:ascii="Symbol" w:hAnsi="Symbol" w:cs="Symbol" w:hint="default"/>
      <w:color w:val="FF0000"/>
    </w:rPr>
  </w:style>
  <w:style w:type="character" w:customStyle="1" w:styleId="WW8Num37z0">
    <w:name w:val="WW8Num37z0"/>
    <w:rsid w:val="00B06463"/>
    <w:rPr>
      <w:rFonts w:ascii="Times New Roman" w:hAnsi="Times New Roman" w:cs="Times New Roman" w:hint="default"/>
      <w:b w:val="0"/>
      <w:bCs w:val="0"/>
    </w:rPr>
  </w:style>
  <w:style w:type="character" w:customStyle="1" w:styleId="WW8Num38z0">
    <w:name w:val="WW8Num38z0"/>
    <w:rsid w:val="00B06463"/>
    <w:rPr>
      <w:rFonts w:ascii="Times New Roman" w:hAnsi="Times New Roman" w:cs="Times New Roman" w:hint="default"/>
      <w:b w:val="0"/>
      <w:bCs/>
      <w:color w:val="FF0000"/>
    </w:rPr>
  </w:style>
  <w:style w:type="character" w:customStyle="1" w:styleId="WW8Num39z0">
    <w:name w:val="WW8Num39z0"/>
    <w:rsid w:val="00B06463"/>
    <w:rPr>
      <w:rFonts w:ascii="Times New Roman" w:hAnsi="Times New Roman" w:cs="Times New Roman" w:hint="default"/>
      <w:b w:val="0"/>
      <w:bCs w:val="0"/>
      <w:sz w:val="22"/>
      <w:szCs w:val="22"/>
    </w:rPr>
  </w:style>
  <w:style w:type="character" w:customStyle="1" w:styleId="WW8Num40z0">
    <w:name w:val="WW8Num40z0"/>
    <w:rsid w:val="00B06463"/>
    <w:rPr>
      <w:rFonts w:ascii="Times New Roman" w:hAnsi="Times New Roman" w:cs="Times New Roman" w:hint="default"/>
      <w:b w:val="0"/>
      <w:bCs w:val="0"/>
    </w:rPr>
  </w:style>
  <w:style w:type="character" w:customStyle="1" w:styleId="WW8Num41z0">
    <w:name w:val="WW8Num41z0"/>
    <w:rsid w:val="00B06463"/>
    <w:rPr>
      <w:rFonts w:ascii="Times New Roman" w:hAnsi="Times New Roman" w:cs="Times New Roman" w:hint="default"/>
      <w:sz w:val="22"/>
      <w:szCs w:val="22"/>
    </w:rPr>
  </w:style>
  <w:style w:type="character" w:customStyle="1" w:styleId="WW8Num42z0">
    <w:name w:val="WW8Num42z0"/>
    <w:rsid w:val="00B06463"/>
    <w:rPr>
      <w:rFonts w:ascii="Times New Roman" w:hAnsi="Times New Roman" w:cs="Times New Roman" w:hint="default"/>
    </w:rPr>
  </w:style>
  <w:style w:type="character" w:customStyle="1" w:styleId="WW8Num43z0">
    <w:name w:val="WW8Num43z0"/>
    <w:rsid w:val="00B06463"/>
    <w:rPr>
      <w:rFonts w:ascii="Times New Roman" w:hAnsi="Times New Roman" w:cs="Times New Roman" w:hint="default"/>
    </w:rPr>
  </w:style>
  <w:style w:type="character" w:customStyle="1" w:styleId="WW8Num44z0">
    <w:name w:val="WW8Num44z0"/>
    <w:rsid w:val="00B06463"/>
    <w:rPr>
      <w:rFonts w:ascii="Times New Roman" w:hAnsi="Times New Roman" w:cs="Times New Roman" w:hint="default"/>
      <w:sz w:val="22"/>
      <w:szCs w:val="22"/>
      <w:shd w:val="clear" w:color="auto" w:fill="FFFF00"/>
    </w:rPr>
  </w:style>
  <w:style w:type="character" w:customStyle="1" w:styleId="WW8Num45z0">
    <w:name w:val="WW8Num45z0"/>
    <w:rsid w:val="00B06463"/>
    <w:rPr>
      <w:rFonts w:ascii="Times New Roman" w:hAnsi="Times New Roman" w:cs="Times New Roman" w:hint="default"/>
      <w:b/>
      <w:bCs w:val="0"/>
    </w:rPr>
  </w:style>
  <w:style w:type="character" w:customStyle="1" w:styleId="WW8Num46z0">
    <w:name w:val="WW8Num46z0"/>
    <w:rsid w:val="00B06463"/>
    <w:rPr>
      <w:rFonts w:ascii="Symbol" w:hAnsi="Symbol" w:cs="Symbol" w:hint="default"/>
      <w:color w:val="auto"/>
      <w:sz w:val="20"/>
      <w:szCs w:val="20"/>
      <w:shd w:val="clear" w:color="auto" w:fill="C0C0C0"/>
    </w:rPr>
  </w:style>
  <w:style w:type="character" w:customStyle="1" w:styleId="WW8Num47z0">
    <w:name w:val="WW8Num47z0"/>
    <w:rsid w:val="00B06463"/>
    <w:rPr>
      <w:rFonts w:ascii="Times New Roman" w:hAnsi="Times New Roman" w:cs="Times New Roman" w:hint="default"/>
      <w:sz w:val="20"/>
      <w:szCs w:val="20"/>
    </w:rPr>
  </w:style>
  <w:style w:type="character" w:customStyle="1" w:styleId="WW8Num47z1">
    <w:name w:val="WW8Num47z1"/>
    <w:rsid w:val="00B06463"/>
    <w:rPr>
      <w:rFonts w:ascii="Times New Roman" w:hAnsi="Times New Roman" w:cs="Times New Roman" w:hint="default"/>
    </w:rPr>
  </w:style>
  <w:style w:type="character" w:customStyle="1" w:styleId="WW8Num48z0">
    <w:name w:val="WW8Num48z0"/>
    <w:rsid w:val="00B06463"/>
    <w:rPr>
      <w:rFonts w:ascii="Times New Roman" w:hAnsi="Times New Roman" w:cs="Times New Roman" w:hint="default"/>
    </w:rPr>
  </w:style>
  <w:style w:type="character" w:customStyle="1" w:styleId="WW8Num49z0">
    <w:name w:val="WW8Num49z0"/>
    <w:rsid w:val="00B06463"/>
  </w:style>
  <w:style w:type="character" w:customStyle="1" w:styleId="WW8Num50z0">
    <w:name w:val="WW8Num50z0"/>
    <w:rsid w:val="00B06463"/>
    <w:rPr>
      <w:rFonts w:ascii="Times New Roman" w:hAnsi="Times New Roman" w:cs="Times New Roman" w:hint="default"/>
      <w:sz w:val="18"/>
      <w:szCs w:val="18"/>
      <w:shd w:val="clear" w:color="auto" w:fill="C0C0C0"/>
    </w:rPr>
  </w:style>
  <w:style w:type="character" w:customStyle="1" w:styleId="WW8Num51z0">
    <w:name w:val="WW8Num51z0"/>
    <w:rsid w:val="00B06463"/>
    <w:rPr>
      <w:rFonts w:ascii="Times New Roman" w:hAnsi="Times New Roman" w:cs="Times New Roman" w:hint="default"/>
      <w:i/>
      <w:iCs w:val="0"/>
      <w:spacing w:val="2"/>
      <w:position w:val="0"/>
      <w:shd w:val="clear" w:color="auto" w:fill="FFFF00"/>
    </w:rPr>
  </w:style>
  <w:style w:type="character" w:customStyle="1" w:styleId="WW8Num52z0">
    <w:name w:val="WW8Num52z0"/>
    <w:rsid w:val="00B06463"/>
    <w:rPr>
      <w:rFonts w:ascii="Times New Roman" w:hAnsi="Times New Roman" w:cs="Times New Roman" w:hint="default"/>
      <w:color w:val="FF0000"/>
      <w:sz w:val="18"/>
      <w:szCs w:val="18"/>
    </w:rPr>
  </w:style>
  <w:style w:type="character" w:customStyle="1" w:styleId="WW8Num53z0">
    <w:name w:val="WW8Num53z0"/>
    <w:rsid w:val="00B06463"/>
    <w:rPr>
      <w:rFonts w:ascii="Times New Roman" w:hAnsi="Times New Roman" w:cs="Times New Roman" w:hint="default"/>
    </w:rPr>
  </w:style>
  <w:style w:type="character" w:customStyle="1" w:styleId="WW8Num54z0">
    <w:name w:val="WW8Num54z0"/>
    <w:rsid w:val="00B06463"/>
    <w:rPr>
      <w:rFonts w:ascii="Times New Roman" w:hAnsi="Times New Roman" w:cs="Times New Roman" w:hint="default"/>
      <w:sz w:val="22"/>
      <w:szCs w:val="22"/>
    </w:rPr>
  </w:style>
  <w:style w:type="character" w:customStyle="1" w:styleId="WW8Num54z1">
    <w:name w:val="WW8Num54z1"/>
    <w:rsid w:val="00B06463"/>
    <w:rPr>
      <w:rFonts w:ascii="Times New Roman" w:hAnsi="Times New Roman" w:cs="Times New Roman" w:hint="default"/>
    </w:rPr>
  </w:style>
  <w:style w:type="character" w:customStyle="1" w:styleId="WW8Num55z0">
    <w:name w:val="WW8Num55z0"/>
    <w:rsid w:val="00B06463"/>
    <w:rPr>
      <w:rFonts w:ascii="Times New Roman" w:hAnsi="Times New Roman" w:cs="Times New Roman" w:hint="default"/>
    </w:rPr>
  </w:style>
  <w:style w:type="character" w:customStyle="1" w:styleId="WW8Num56z0">
    <w:name w:val="WW8Num56z0"/>
    <w:rsid w:val="00B06463"/>
    <w:rPr>
      <w:rFonts w:ascii="Times New Roman" w:hAnsi="Times New Roman" w:cs="Times New Roman" w:hint="default"/>
      <w:b w:val="0"/>
      <w:bCs w:val="0"/>
    </w:rPr>
  </w:style>
  <w:style w:type="character" w:customStyle="1" w:styleId="WW8Num57z0">
    <w:name w:val="WW8Num57z0"/>
    <w:rsid w:val="00B06463"/>
    <w:rPr>
      <w:rFonts w:ascii="Times New Roman" w:hAnsi="Times New Roman" w:cs="Times New Roman" w:hint="default"/>
    </w:rPr>
  </w:style>
  <w:style w:type="character" w:customStyle="1" w:styleId="WW8Num58z0">
    <w:name w:val="WW8Num58z0"/>
    <w:rsid w:val="00B06463"/>
    <w:rPr>
      <w:rFonts w:ascii="Symbol" w:hAnsi="Symbol" w:cs="Symbol" w:hint="default"/>
    </w:rPr>
  </w:style>
  <w:style w:type="character" w:customStyle="1" w:styleId="WW8Num59z0">
    <w:name w:val="WW8Num59z0"/>
    <w:rsid w:val="00B06463"/>
    <w:rPr>
      <w:rFonts w:ascii="Times New Roman" w:hAnsi="Times New Roman" w:cs="Times New Roman" w:hint="default"/>
      <w:sz w:val="18"/>
      <w:szCs w:val="18"/>
    </w:rPr>
  </w:style>
  <w:style w:type="character" w:customStyle="1" w:styleId="WW8Num60z0">
    <w:name w:val="WW8Num60z0"/>
    <w:rsid w:val="00B06463"/>
    <w:rPr>
      <w:rFonts w:ascii="Times New Roman" w:hAnsi="Times New Roman" w:cs="Times New Roman" w:hint="default"/>
      <w:i/>
      <w:iCs w:val="0"/>
      <w:sz w:val="20"/>
      <w:szCs w:val="20"/>
    </w:rPr>
  </w:style>
  <w:style w:type="character" w:customStyle="1" w:styleId="WW8Num61z0">
    <w:name w:val="WW8Num61z0"/>
    <w:rsid w:val="00B06463"/>
    <w:rPr>
      <w:rFonts w:ascii="Times New Roman" w:hAnsi="Times New Roman" w:cs="Times New Roman" w:hint="default"/>
      <w:b w:val="0"/>
      <w:bCs w:val="0"/>
    </w:rPr>
  </w:style>
  <w:style w:type="character" w:customStyle="1" w:styleId="WW8Num62z0">
    <w:name w:val="WW8Num62z0"/>
    <w:rsid w:val="00B06463"/>
    <w:rPr>
      <w:rFonts w:ascii="Times New Roman" w:hAnsi="Times New Roman" w:cs="Times New Roman" w:hint="default"/>
    </w:rPr>
  </w:style>
  <w:style w:type="character" w:customStyle="1" w:styleId="WW8Num63z0">
    <w:name w:val="WW8Num63z0"/>
    <w:rsid w:val="00B06463"/>
    <w:rPr>
      <w:rFonts w:ascii="Times New Roman" w:hAnsi="Times New Roman" w:cs="Times New Roman" w:hint="default"/>
      <w:sz w:val="20"/>
      <w:szCs w:val="20"/>
      <w:shd w:val="clear" w:color="auto" w:fill="FFFF00"/>
    </w:rPr>
  </w:style>
  <w:style w:type="character" w:customStyle="1" w:styleId="WW8Num64z0">
    <w:name w:val="WW8Num64z0"/>
    <w:rsid w:val="00B06463"/>
    <w:rPr>
      <w:rFonts w:ascii="Times New Roman" w:hAnsi="Times New Roman" w:cs="Times New Roman" w:hint="default"/>
    </w:rPr>
  </w:style>
  <w:style w:type="character" w:customStyle="1" w:styleId="WW8Num64z1">
    <w:name w:val="WW8Num64z1"/>
    <w:rsid w:val="00B06463"/>
    <w:rPr>
      <w:rFonts w:ascii="Times New Roman" w:hAnsi="Times New Roman" w:cs="Times New Roman" w:hint="default"/>
      <w:b w:val="0"/>
      <w:bCs w:val="0"/>
    </w:rPr>
  </w:style>
  <w:style w:type="character" w:customStyle="1" w:styleId="WW8Num65z0">
    <w:name w:val="WW8Num65z0"/>
    <w:rsid w:val="00B06463"/>
    <w:rPr>
      <w:rFonts w:ascii="Times New Roman" w:hAnsi="Times New Roman" w:cs="Times New Roman" w:hint="default"/>
      <w:b/>
      <w:bCs/>
      <w:shd w:val="clear" w:color="auto" w:fill="FFFF00"/>
    </w:rPr>
  </w:style>
  <w:style w:type="character" w:customStyle="1" w:styleId="WW8Num66z0">
    <w:name w:val="WW8Num66z0"/>
    <w:rsid w:val="00B06463"/>
    <w:rPr>
      <w:rFonts w:ascii="Times New Roman" w:hAnsi="Times New Roman" w:cs="Times New Roman" w:hint="default"/>
      <w:bCs/>
      <w:color w:val="FF0000"/>
      <w:sz w:val="22"/>
      <w:szCs w:val="22"/>
    </w:rPr>
  </w:style>
  <w:style w:type="character" w:customStyle="1" w:styleId="WW8Num67z0">
    <w:name w:val="WW8Num67z0"/>
    <w:rsid w:val="00B06463"/>
    <w:rPr>
      <w:rFonts w:ascii="Times New Roman" w:hAnsi="Times New Roman" w:cs="Times New Roman" w:hint="default"/>
      <w:color w:val="auto"/>
      <w:sz w:val="20"/>
      <w:szCs w:val="20"/>
      <w:shd w:val="clear" w:color="auto" w:fill="C0C0C0"/>
    </w:rPr>
  </w:style>
  <w:style w:type="character" w:customStyle="1" w:styleId="WW8Num68z0">
    <w:name w:val="WW8Num68z0"/>
    <w:rsid w:val="00B06463"/>
    <w:rPr>
      <w:rFonts w:ascii="Times New Roman" w:hAnsi="Times New Roman" w:cs="Times New Roman" w:hint="default"/>
    </w:rPr>
  </w:style>
  <w:style w:type="character" w:customStyle="1" w:styleId="WW8Num69z0">
    <w:name w:val="WW8Num69z0"/>
    <w:rsid w:val="00B06463"/>
    <w:rPr>
      <w:rFonts w:ascii="Times New Roman" w:hAnsi="Times New Roman" w:cs="Times New Roman" w:hint="default"/>
      <w:b/>
      <w:bCs w:val="0"/>
      <w:i/>
      <w:iCs w:val="0"/>
      <w:sz w:val="20"/>
      <w:szCs w:val="20"/>
      <w:shd w:val="clear" w:color="auto" w:fill="C0C0C0"/>
    </w:rPr>
  </w:style>
  <w:style w:type="character" w:customStyle="1" w:styleId="WW8Num70z0">
    <w:name w:val="WW8Num70z0"/>
    <w:rsid w:val="00B06463"/>
    <w:rPr>
      <w:rFonts w:ascii="Times New Roman" w:hAnsi="Times New Roman" w:cs="Times New Roman" w:hint="default"/>
      <w:i/>
      <w:iCs w:val="0"/>
      <w:spacing w:val="2"/>
      <w:position w:val="0"/>
      <w:shd w:val="clear" w:color="auto" w:fill="FFFF00"/>
    </w:rPr>
  </w:style>
  <w:style w:type="character" w:customStyle="1" w:styleId="WW8Num71z0">
    <w:name w:val="WW8Num71z0"/>
    <w:rsid w:val="00B06463"/>
    <w:rPr>
      <w:rFonts w:ascii="Symbol" w:hAnsi="Symbol" w:cs="Symbol" w:hint="default"/>
      <w:color w:val="FF0000"/>
    </w:rPr>
  </w:style>
  <w:style w:type="character" w:customStyle="1" w:styleId="WW8Num72z0">
    <w:name w:val="WW8Num72z0"/>
    <w:rsid w:val="00B06463"/>
    <w:rPr>
      <w:rFonts w:ascii="Times New Roman" w:hAnsi="Times New Roman" w:cs="Times New Roman" w:hint="default"/>
      <w:b w:val="0"/>
      <w:bCs w:val="0"/>
    </w:rPr>
  </w:style>
  <w:style w:type="character" w:customStyle="1" w:styleId="WW8Num72z1">
    <w:name w:val="WW8Num72z1"/>
    <w:rsid w:val="00B06463"/>
  </w:style>
  <w:style w:type="character" w:customStyle="1" w:styleId="WW8Num72z2">
    <w:name w:val="WW8Num72z2"/>
    <w:rsid w:val="00B06463"/>
  </w:style>
  <w:style w:type="character" w:customStyle="1" w:styleId="WW8Num72z3">
    <w:name w:val="WW8Num72z3"/>
    <w:rsid w:val="00B06463"/>
    <w:rPr>
      <w:sz w:val="22"/>
      <w:szCs w:val="22"/>
    </w:rPr>
  </w:style>
  <w:style w:type="character" w:customStyle="1" w:styleId="WW8Num72z4">
    <w:name w:val="WW8Num72z4"/>
    <w:rsid w:val="00B06463"/>
  </w:style>
  <w:style w:type="character" w:customStyle="1" w:styleId="WW8Num72z5">
    <w:name w:val="WW8Num72z5"/>
    <w:rsid w:val="00B06463"/>
  </w:style>
  <w:style w:type="character" w:customStyle="1" w:styleId="WW8Num72z6">
    <w:name w:val="WW8Num72z6"/>
    <w:rsid w:val="00B06463"/>
  </w:style>
  <w:style w:type="character" w:customStyle="1" w:styleId="WW8Num72z7">
    <w:name w:val="WW8Num72z7"/>
    <w:rsid w:val="00B06463"/>
  </w:style>
  <w:style w:type="character" w:customStyle="1" w:styleId="WW8Num72z8">
    <w:name w:val="WW8Num72z8"/>
    <w:rsid w:val="00B06463"/>
  </w:style>
  <w:style w:type="character" w:customStyle="1" w:styleId="WW8Num73z0">
    <w:name w:val="WW8Num73z0"/>
    <w:rsid w:val="00B06463"/>
    <w:rPr>
      <w:rFonts w:ascii="Times New Roman" w:hAnsi="Times New Roman" w:cs="Times New Roman" w:hint="default"/>
    </w:rPr>
  </w:style>
  <w:style w:type="character" w:customStyle="1" w:styleId="WW8Num73z1">
    <w:name w:val="WW8Num73z1"/>
    <w:rsid w:val="00B06463"/>
    <w:rPr>
      <w:rFonts w:ascii="Symbol" w:hAnsi="Symbol" w:cs="Symbol" w:hint="default"/>
      <w:sz w:val="22"/>
      <w:szCs w:val="22"/>
      <w:shd w:val="clear" w:color="auto" w:fill="FFFF00"/>
    </w:rPr>
  </w:style>
  <w:style w:type="character" w:customStyle="1" w:styleId="WW8Num74z0">
    <w:name w:val="WW8Num74z0"/>
    <w:rsid w:val="00B06463"/>
    <w:rPr>
      <w:rFonts w:ascii="Times New Roman" w:hAnsi="Times New Roman" w:cs="Times New Roman" w:hint="default"/>
      <w:bCs/>
      <w:color w:val="FF0000"/>
      <w:sz w:val="22"/>
      <w:szCs w:val="22"/>
    </w:rPr>
  </w:style>
  <w:style w:type="character" w:customStyle="1" w:styleId="WW8Num75z0">
    <w:name w:val="WW8Num75z0"/>
    <w:rsid w:val="00B06463"/>
    <w:rPr>
      <w:rFonts w:ascii="Times New Roman" w:hAnsi="Times New Roman" w:cs="Times New Roman" w:hint="default"/>
      <w:sz w:val="22"/>
      <w:szCs w:val="22"/>
      <w:shd w:val="clear" w:color="auto" w:fill="FFFF00"/>
    </w:rPr>
  </w:style>
  <w:style w:type="character" w:customStyle="1" w:styleId="WW8Num76z0">
    <w:name w:val="WW8Num76z0"/>
    <w:rsid w:val="00B06463"/>
    <w:rPr>
      <w:rFonts w:ascii="Times New Roman" w:hAnsi="Times New Roman" w:cs="Times New Roman" w:hint="default"/>
      <w:b w:val="0"/>
      <w:bCs/>
      <w:i w:val="0"/>
      <w:iCs/>
      <w:color w:val="auto"/>
      <w:sz w:val="18"/>
      <w:szCs w:val="18"/>
      <w:shd w:val="clear" w:color="auto" w:fill="FFFF00"/>
    </w:rPr>
  </w:style>
  <w:style w:type="character" w:customStyle="1" w:styleId="WW8Num76z1">
    <w:name w:val="WW8Num76z1"/>
    <w:rsid w:val="00B06463"/>
    <w:rPr>
      <w:rFonts w:ascii="Times New Roman" w:hAnsi="Times New Roman" w:cs="Times New Roman" w:hint="default"/>
    </w:rPr>
  </w:style>
  <w:style w:type="character" w:customStyle="1" w:styleId="WW8Num77z0">
    <w:name w:val="WW8Num77z0"/>
    <w:rsid w:val="00B06463"/>
    <w:rPr>
      <w:rFonts w:ascii="Times New Roman" w:hAnsi="Times New Roman" w:cs="Times New Roman" w:hint="default"/>
      <w:shd w:val="clear" w:color="auto" w:fill="FFFF00"/>
    </w:rPr>
  </w:style>
  <w:style w:type="character" w:customStyle="1" w:styleId="WW8Num78z0">
    <w:name w:val="WW8Num78z0"/>
    <w:rsid w:val="00B06463"/>
    <w:rPr>
      <w:rFonts w:ascii="Times New Roman" w:hAnsi="Times New Roman" w:cs="Times New Roman" w:hint="default"/>
    </w:rPr>
  </w:style>
  <w:style w:type="character" w:customStyle="1" w:styleId="WW8Num79z0">
    <w:name w:val="WW8Num79z0"/>
    <w:rsid w:val="00B06463"/>
    <w:rPr>
      <w:rFonts w:ascii="Times New Roman" w:hAnsi="Times New Roman" w:cs="Times New Roman" w:hint="default"/>
      <w:b/>
      <w:bCs w:val="0"/>
      <w:color w:val="FF0000"/>
    </w:rPr>
  </w:style>
  <w:style w:type="character" w:customStyle="1" w:styleId="WW8Num79z2">
    <w:name w:val="WW8Num79z2"/>
    <w:rsid w:val="00B06463"/>
    <w:rPr>
      <w:rFonts w:ascii="Times New Roman" w:hAnsi="Times New Roman" w:cs="Times New Roman" w:hint="default"/>
    </w:rPr>
  </w:style>
  <w:style w:type="character" w:customStyle="1" w:styleId="WW8Num80z0">
    <w:name w:val="WW8Num80z0"/>
    <w:rsid w:val="00B06463"/>
    <w:rPr>
      <w:rFonts w:ascii="Times New Roman" w:hAnsi="Times New Roman" w:cs="Times New Roman" w:hint="default"/>
    </w:rPr>
  </w:style>
  <w:style w:type="character" w:customStyle="1" w:styleId="WW8Num81z0">
    <w:name w:val="WW8Num81z0"/>
    <w:rsid w:val="00B06463"/>
    <w:rPr>
      <w:rFonts w:ascii="Times New Roman" w:hAnsi="Times New Roman" w:cs="Times New Roman" w:hint="default"/>
      <w:sz w:val="20"/>
      <w:szCs w:val="20"/>
    </w:rPr>
  </w:style>
  <w:style w:type="character" w:customStyle="1" w:styleId="WW8Num82z0">
    <w:name w:val="WW8Num82z0"/>
    <w:rsid w:val="00B06463"/>
    <w:rPr>
      <w:rFonts w:ascii="Times New Roman" w:hAnsi="Times New Roman" w:cs="Times New Roman" w:hint="default"/>
      <w:b/>
      <w:bCs/>
      <w:sz w:val="20"/>
      <w:szCs w:val="20"/>
      <w:shd w:val="clear" w:color="auto" w:fill="C0C0C0"/>
    </w:rPr>
  </w:style>
  <w:style w:type="character" w:customStyle="1" w:styleId="WW8Num83z0">
    <w:name w:val="WW8Num83z0"/>
    <w:rsid w:val="00B06463"/>
    <w:rPr>
      <w:rFonts w:ascii="Times New Roman" w:hAnsi="Times New Roman" w:cs="Times New Roman" w:hint="default"/>
      <w:sz w:val="18"/>
      <w:szCs w:val="18"/>
      <w:shd w:val="clear" w:color="auto" w:fill="C0C0C0"/>
    </w:rPr>
  </w:style>
  <w:style w:type="character" w:customStyle="1" w:styleId="WW8Num83z1">
    <w:name w:val="WW8Num83z1"/>
    <w:rsid w:val="00B06463"/>
    <w:rPr>
      <w:rFonts w:ascii="Arial" w:hAnsi="Arial" w:cs="Arial" w:hint="default"/>
      <w:b w:val="0"/>
      <w:bCs w:val="0"/>
      <w:sz w:val="18"/>
      <w:szCs w:val="18"/>
    </w:rPr>
  </w:style>
  <w:style w:type="character" w:customStyle="1" w:styleId="WW8Num83z2">
    <w:name w:val="WW8Num83z2"/>
    <w:rsid w:val="00B06463"/>
    <w:rPr>
      <w:rFonts w:ascii="Bookman Old Style" w:hAnsi="Bookman Old Style" w:cs="Bookman Old Style" w:hint="default"/>
      <w:sz w:val="18"/>
      <w:szCs w:val="18"/>
    </w:rPr>
  </w:style>
  <w:style w:type="character" w:customStyle="1" w:styleId="WW8Num83z3">
    <w:name w:val="WW8Num83z3"/>
    <w:rsid w:val="00B06463"/>
    <w:rPr>
      <w:rFonts w:ascii="Times New Roman" w:hAnsi="Times New Roman" w:cs="Times New Roman" w:hint="default"/>
      <w:b/>
      <w:bCs/>
    </w:rPr>
  </w:style>
  <w:style w:type="character" w:customStyle="1" w:styleId="WW8Num83z4">
    <w:name w:val="WW8Num83z4"/>
    <w:rsid w:val="00B06463"/>
    <w:rPr>
      <w:rFonts w:ascii="Times New Roman" w:hAnsi="Times New Roman" w:cs="Times New Roman" w:hint="default"/>
    </w:rPr>
  </w:style>
  <w:style w:type="character" w:customStyle="1" w:styleId="WW8Num84z0">
    <w:name w:val="WW8Num84z0"/>
    <w:rsid w:val="00B06463"/>
    <w:rPr>
      <w:rFonts w:ascii="Times New Roman" w:hAnsi="Times New Roman" w:cs="Times New Roman" w:hint="default"/>
      <w:b/>
      <w:bCs w:val="0"/>
      <w:caps/>
      <w:shd w:val="clear" w:color="auto" w:fill="FFFF00"/>
    </w:rPr>
  </w:style>
  <w:style w:type="character" w:customStyle="1" w:styleId="WW8Num85z0">
    <w:name w:val="WW8Num85z0"/>
    <w:rsid w:val="00B06463"/>
    <w:rPr>
      <w:rFonts w:ascii="Times New Roman" w:hAnsi="Times New Roman" w:cs="Times New Roman" w:hint="default"/>
      <w:b w:val="0"/>
      <w:bCs w:val="0"/>
      <w:sz w:val="20"/>
    </w:rPr>
  </w:style>
  <w:style w:type="character" w:customStyle="1" w:styleId="WW8Num85z1">
    <w:name w:val="WW8Num85z1"/>
    <w:rsid w:val="00B06463"/>
    <w:rPr>
      <w:rFonts w:ascii="Times New Roman" w:hAnsi="Times New Roman" w:cs="Times New Roman" w:hint="default"/>
    </w:rPr>
  </w:style>
  <w:style w:type="character" w:customStyle="1" w:styleId="WW8Num86z0">
    <w:name w:val="WW8Num86z0"/>
    <w:rsid w:val="00B06463"/>
    <w:rPr>
      <w:rFonts w:ascii="Times New Roman" w:hAnsi="Times New Roman" w:cs="Times New Roman" w:hint="default"/>
      <w:b w:val="0"/>
      <w:bCs/>
      <w:color w:val="FF0000"/>
    </w:rPr>
  </w:style>
  <w:style w:type="character" w:customStyle="1" w:styleId="WW8Num86z1">
    <w:name w:val="WW8Num86z1"/>
    <w:rsid w:val="00B06463"/>
  </w:style>
  <w:style w:type="character" w:customStyle="1" w:styleId="WW8Num86z2">
    <w:name w:val="WW8Num86z2"/>
    <w:rsid w:val="00B06463"/>
  </w:style>
  <w:style w:type="character" w:customStyle="1" w:styleId="WW8Num86z3">
    <w:name w:val="WW8Num86z3"/>
    <w:rsid w:val="00B06463"/>
  </w:style>
  <w:style w:type="character" w:customStyle="1" w:styleId="WW8Num86z4">
    <w:name w:val="WW8Num86z4"/>
    <w:rsid w:val="00B06463"/>
  </w:style>
  <w:style w:type="character" w:customStyle="1" w:styleId="WW8Num86z5">
    <w:name w:val="WW8Num86z5"/>
    <w:rsid w:val="00B06463"/>
  </w:style>
  <w:style w:type="character" w:customStyle="1" w:styleId="WW8Num86z6">
    <w:name w:val="WW8Num86z6"/>
    <w:rsid w:val="00B06463"/>
  </w:style>
  <w:style w:type="character" w:customStyle="1" w:styleId="WW8Num86z7">
    <w:name w:val="WW8Num86z7"/>
    <w:rsid w:val="00B06463"/>
  </w:style>
  <w:style w:type="character" w:customStyle="1" w:styleId="WW8Num86z8">
    <w:name w:val="WW8Num86z8"/>
    <w:rsid w:val="00B06463"/>
  </w:style>
  <w:style w:type="character" w:customStyle="1" w:styleId="WW8Num87z0">
    <w:name w:val="WW8Num87z0"/>
    <w:rsid w:val="00B06463"/>
    <w:rPr>
      <w:rFonts w:ascii="Times New Roman" w:hAnsi="Times New Roman" w:cs="Times New Roman" w:hint="default"/>
      <w:b w:val="0"/>
      <w:bCs w:val="0"/>
      <w:spacing w:val="2"/>
      <w:position w:val="0"/>
    </w:rPr>
  </w:style>
  <w:style w:type="character" w:customStyle="1" w:styleId="WW8Num88z0">
    <w:name w:val="WW8Num88z0"/>
    <w:rsid w:val="00B06463"/>
    <w:rPr>
      <w:rFonts w:ascii="Times New Roman" w:hAnsi="Times New Roman" w:cs="Times New Roman" w:hint="default"/>
      <w:b/>
      <w:bCs w:val="0"/>
      <w:i/>
      <w:iCs w:val="0"/>
      <w:sz w:val="20"/>
      <w:szCs w:val="20"/>
    </w:rPr>
  </w:style>
  <w:style w:type="character" w:customStyle="1" w:styleId="WW8Num89z0">
    <w:name w:val="WW8Num89z0"/>
    <w:rsid w:val="00B06463"/>
    <w:rPr>
      <w:rFonts w:ascii="Times New Roman" w:hAnsi="Times New Roman" w:cs="Times New Roman" w:hint="default"/>
      <w:sz w:val="20"/>
      <w:szCs w:val="20"/>
      <w:shd w:val="clear" w:color="auto" w:fill="FFFF00"/>
    </w:rPr>
  </w:style>
  <w:style w:type="character" w:customStyle="1" w:styleId="WW8Num90z0">
    <w:name w:val="WW8Num90z0"/>
    <w:rsid w:val="00B06463"/>
    <w:rPr>
      <w:rFonts w:ascii="Times New Roman" w:hAnsi="Times New Roman" w:cs="Times New Roman" w:hint="default"/>
    </w:rPr>
  </w:style>
  <w:style w:type="character" w:customStyle="1" w:styleId="WW8Num91z0">
    <w:name w:val="WW8Num91z0"/>
    <w:rsid w:val="00B06463"/>
    <w:rPr>
      <w:rFonts w:ascii="Times New Roman" w:hAnsi="Times New Roman" w:cs="Times New Roman" w:hint="default"/>
    </w:rPr>
  </w:style>
  <w:style w:type="character" w:customStyle="1" w:styleId="WW8Num92z0">
    <w:name w:val="WW8Num92z0"/>
    <w:rsid w:val="00B06463"/>
    <w:rPr>
      <w:rFonts w:ascii="Times New Roman" w:hAnsi="Times New Roman" w:cs="Times New Roman" w:hint="default"/>
      <w:b/>
      <w:bCs/>
      <w:iCs/>
      <w:caps/>
      <w:color w:val="FF0000"/>
      <w:sz w:val="20"/>
      <w:szCs w:val="20"/>
      <w:shd w:val="clear" w:color="auto" w:fill="C0C0C0"/>
    </w:rPr>
  </w:style>
  <w:style w:type="character" w:customStyle="1" w:styleId="WW8Num93z0">
    <w:name w:val="WW8Num93z0"/>
    <w:rsid w:val="00B06463"/>
    <w:rPr>
      <w:rFonts w:ascii="Times New Roman" w:hAnsi="Times New Roman" w:cs="Times New Roman" w:hint="default"/>
      <w:sz w:val="18"/>
      <w:szCs w:val="18"/>
    </w:rPr>
  </w:style>
  <w:style w:type="character" w:customStyle="1" w:styleId="WW8Num93z1">
    <w:name w:val="WW8Num93z1"/>
    <w:rsid w:val="00B06463"/>
    <w:rPr>
      <w:rFonts w:ascii="Times New Roman" w:hAnsi="Times New Roman" w:cs="Times New Roman" w:hint="default"/>
    </w:rPr>
  </w:style>
  <w:style w:type="character" w:customStyle="1" w:styleId="WW8Num94z0">
    <w:name w:val="WW8Num94z0"/>
    <w:rsid w:val="00B06463"/>
    <w:rPr>
      <w:rFonts w:ascii="Times New Roman" w:hAnsi="Times New Roman" w:cs="Times New Roman" w:hint="default"/>
    </w:rPr>
  </w:style>
  <w:style w:type="character" w:customStyle="1" w:styleId="WW8Num95z0">
    <w:name w:val="WW8Num95z0"/>
    <w:rsid w:val="00B06463"/>
    <w:rPr>
      <w:rFonts w:ascii="Times New Roman" w:hAnsi="Times New Roman" w:cs="Times New Roman" w:hint="default"/>
      <w:color w:val="FF0000"/>
      <w:sz w:val="18"/>
      <w:szCs w:val="18"/>
    </w:rPr>
  </w:style>
  <w:style w:type="character" w:customStyle="1" w:styleId="WW8Num95z1">
    <w:name w:val="WW8Num95z1"/>
    <w:rsid w:val="00B06463"/>
    <w:rPr>
      <w:rFonts w:ascii="Times New Roman" w:hAnsi="Times New Roman" w:cs="Times New Roman" w:hint="default"/>
    </w:rPr>
  </w:style>
  <w:style w:type="character" w:customStyle="1" w:styleId="WW8Num96z0">
    <w:name w:val="WW8Num96z0"/>
    <w:rsid w:val="00B06463"/>
    <w:rPr>
      <w:rFonts w:ascii="Times New Roman" w:hAnsi="Times New Roman" w:cs="Times New Roman" w:hint="default"/>
    </w:rPr>
  </w:style>
  <w:style w:type="character" w:customStyle="1" w:styleId="WW8Num97z0">
    <w:name w:val="WW8Num97z0"/>
    <w:rsid w:val="00B06463"/>
    <w:rPr>
      <w:rFonts w:ascii="Times New Roman" w:hAnsi="Times New Roman" w:cs="Times New Roman" w:hint="default"/>
      <w:b w:val="0"/>
      <w:bCs w:val="0"/>
    </w:rPr>
  </w:style>
  <w:style w:type="character" w:customStyle="1" w:styleId="WW8Num97z1">
    <w:name w:val="WW8Num97z1"/>
    <w:rsid w:val="00B06463"/>
  </w:style>
  <w:style w:type="character" w:customStyle="1" w:styleId="WW8Num97z2">
    <w:name w:val="WW8Num97z2"/>
    <w:rsid w:val="00B06463"/>
  </w:style>
  <w:style w:type="character" w:customStyle="1" w:styleId="WW8Num97z3">
    <w:name w:val="WW8Num97z3"/>
    <w:rsid w:val="00B06463"/>
  </w:style>
  <w:style w:type="character" w:customStyle="1" w:styleId="WW8Num97z4">
    <w:name w:val="WW8Num97z4"/>
    <w:rsid w:val="00B06463"/>
  </w:style>
  <w:style w:type="character" w:customStyle="1" w:styleId="WW8Num97z5">
    <w:name w:val="WW8Num97z5"/>
    <w:rsid w:val="00B06463"/>
  </w:style>
  <w:style w:type="character" w:customStyle="1" w:styleId="WW8Num97z6">
    <w:name w:val="WW8Num97z6"/>
    <w:rsid w:val="00B06463"/>
  </w:style>
  <w:style w:type="character" w:customStyle="1" w:styleId="WW8Num97z7">
    <w:name w:val="WW8Num97z7"/>
    <w:rsid w:val="00B06463"/>
  </w:style>
  <w:style w:type="character" w:customStyle="1" w:styleId="WW8Num97z8">
    <w:name w:val="WW8Num97z8"/>
    <w:rsid w:val="00B06463"/>
  </w:style>
  <w:style w:type="character" w:customStyle="1" w:styleId="WW8Num98z0">
    <w:name w:val="WW8Num98z0"/>
    <w:rsid w:val="00B06463"/>
    <w:rPr>
      <w:rFonts w:ascii="Times New Roman" w:hAnsi="Times New Roman" w:cs="Times New Roman" w:hint="default"/>
      <w:b/>
      <w:bCs w:val="0"/>
      <w:i/>
      <w:iCs w:val="0"/>
    </w:rPr>
  </w:style>
  <w:style w:type="character" w:customStyle="1" w:styleId="WW8Num98z1">
    <w:name w:val="WW8Num98z1"/>
    <w:rsid w:val="00B06463"/>
  </w:style>
  <w:style w:type="character" w:customStyle="1" w:styleId="WW8Num98z2">
    <w:name w:val="WW8Num98z2"/>
    <w:rsid w:val="00B06463"/>
  </w:style>
  <w:style w:type="character" w:customStyle="1" w:styleId="WW8Num98z3">
    <w:name w:val="WW8Num98z3"/>
    <w:rsid w:val="00B06463"/>
  </w:style>
  <w:style w:type="character" w:customStyle="1" w:styleId="WW8Num98z4">
    <w:name w:val="WW8Num98z4"/>
    <w:rsid w:val="00B06463"/>
  </w:style>
  <w:style w:type="character" w:customStyle="1" w:styleId="WW8Num98z5">
    <w:name w:val="WW8Num98z5"/>
    <w:rsid w:val="00B06463"/>
  </w:style>
  <w:style w:type="character" w:customStyle="1" w:styleId="WW8Num98z6">
    <w:name w:val="WW8Num98z6"/>
    <w:rsid w:val="00B06463"/>
  </w:style>
  <w:style w:type="character" w:customStyle="1" w:styleId="WW8Num98z7">
    <w:name w:val="WW8Num98z7"/>
    <w:rsid w:val="00B06463"/>
  </w:style>
  <w:style w:type="character" w:customStyle="1" w:styleId="WW8Num98z8">
    <w:name w:val="WW8Num98z8"/>
    <w:rsid w:val="00B06463"/>
  </w:style>
  <w:style w:type="character" w:customStyle="1" w:styleId="WW8Num99z0">
    <w:name w:val="WW8Num99z0"/>
    <w:rsid w:val="00B06463"/>
    <w:rPr>
      <w:rFonts w:ascii="Times New Roman" w:hAnsi="Times New Roman" w:cs="Times New Roman" w:hint="default"/>
      <w:b w:val="0"/>
      <w:bCs w:val="0"/>
    </w:rPr>
  </w:style>
  <w:style w:type="character" w:customStyle="1" w:styleId="WW8Num99z1">
    <w:name w:val="WW8Num99z1"/>
    <w:rsid w:val="00B06463"/>
    <w:rPr>
      <w:rFonts w:ascii="Times New Roman" w:hAnsi="Times New Roman" w:cs="Times New Roman" w:hint="default"/>
    </w:rPr>
  </w:style>
  <w:style w:type="character" w:customStyle="1" w:styleId="WW8Num100z0">
    <w:name w:val="WW8Num100z0"/>
    <w:rsid w:val="00B06463"/>
    <w:rPr>
      <w:rFonts w:ascii="Times New Roman" w:hAnsi="Times New Roman" w:cs="Times New Roman" w:hint="default"/>
      <w:color w:val="auto"/>
    </w:rPr>
  </w:style>
  <w:style w:type="character" w:customStyle="1" w:styleId="WW8Num100z1">
    <w:name w:val="WW8Num100z1"/>
    <w:rsid w:val="00B06463"/>
    <w:rPr>
      <w:rFonts w:ascii="Times New Roman" w:hAnsi="Times New Roman" w:cs="Times New Roman" w:hint="default"/>
    </w:rPr>
  </w:style>
  <w:style w:type="character" w:customStyle="1" w:styleId="WW8Num101z0">
    <w:name w:val="WW8Num101z0"/>
    <w:rsid w:val="00B06463"/>
    <w:rPr>
      <w:rFonts w:ascii="Times New Roman" w:hAnsi="Times New Roman" w:cs="Times New Roman" w:hint="default"/>
    </w:rPr>
  </w:style>
  <w:style w:type="character" w:customStyle="1" w:styleId="WW8Num102z0">
    <w:name w:val="WW8Num102z0"/>
    <w:rsid w:val="00B06463"/>
    <w:rPr>
      <w:rFonts w:ascii="Times New Roman" w:hAnsi="Times New Roman" w:cs="Times New Roman" w:hint="default"/>
      <w:color w:val="auto"/>
    </w:rPr>
  </w:style>
  <w:style w:type="character" w:customStyle="1" w:styleId="WW8Num102z1">
    <w:name w:val="WW8Num102z1"/>
    <w:rsid w:val="00B06463"/>
    <w:rPr>
      <w:rFonts w:ascii="Times New Roman" w:hAnsi="Times New Roman" w:cs="Times New Roman" w:hint="default"/>
    </w:rPr>
  </w:style>
  <w:style w:type="character" w:customStyle="1" w:styleId="WW8Num103z0">
    <w:name w:val="WW8Num103z0"/>
    <w:rsid w:val="00B06463"/>
    <w:rPr>
      <w:rFonts w:ascii="Times New Roman" w:hAnsi="Times New Roman" w:cs="Times New Roman" w:hint="default"/>
      <w:b w:val="0"/>
      <w:bCs w:val="0"/>
      <w:color w:val="FF0000"/>
      <w:shd w:val="clear" w:color="auto" w:fill="FFFF00"/>
    </w:rPr>
  </w:style>
  <w:style w:type="character" w:customStyle="1" w:styleId="WW8Num103z1">
    <w:name w:val="WW8Num103z1"/>
    <w:rsid w:val="00B06463"/>
    <w:rPr>
      <w:rFonts w:ascii="Times New Roman" w:hAnsi="Times New Roman" w:cs="Times New Roman" w:hint="default"/>
    </w:rPr>
  </w:style>
  <w:style w:type="character" w:customStyle="1" w:styleId="WW8Num104z0">
    <w:name w:val="WW8Num104z0"/>
    <w:rsid w:val="00B06463"/>
    <w:rPr>
      <w:rFonts w:ascii="Times New Roman" w:hAnsi="Times New Roman" w:cs="Times New Roman" w:hint="default"/>
      <w:i/>
      <w:iCs w:val="0"/>
      <w:spacing w:val="2"/>
      <w:position w:val="0"/>
      <w:shd w:val="clear" w:color="auto" w:fill="FFFF00"/>
    </w:rPr>
  </w:style>
  <w:style w:type="character" w:customStyle="1" w:styleId="WW8Num104z1">
    <w:name w:val="WW8Num104z1"/>
    <w:rsid w:val="00B06463"/>
    <w:rPr>
      <w:rFonts w:ascii="Times New Roman" w:eastAsia="Times New Roman" w:hAnsi="Times New Roman" w:cs="Times New Roman" w:hint="default"/>
    </w:rPr>
  </w:style>
  <w:style w:type="character" w:customStyle="1" w:styleId="WW8Num105z0">
    <w:name w:val="WW8Num105z0"/>
    <w:rsid w:val="00B06463"/>
    <w:rPr>
      <w:rFonts w:ascii="Times New Roman" w:hAnsi="Times New Roman" w:cs="Times New Roman" w:hint="default"/>
      <w:b/>
      <w:bCs w:val="0"/>
      <w:w w:val="1"/>
      <w:sz w:val="20"/>
      <w:szCs w:val="20"/>
    </w:rPr>
  </w:style>
  <w:style w:type="character" w:customStyle="1" w:styleId="WW8Num106z0">
    <w:name w:val="WW8Num106z0"/>
    <w:rsid w:val="00B06463"/>
    <w:rPr>
      <w:rFonts w:ascii="Times New Roman" w:hAnsi="Times New Roman" w:cs="Times New Roman" w:hint="default"/>
      <w:b/>
      <w:bCs w:val="0"/>
      <w:sz w:val="22"/>
      <w:szCs w:val="22"/>
    </w:rPr>
  </w:style>
  <w:style w:type="character" w:customStyle="1" w:styleId="WW8Num106z1">
    <w:name w:val="WW8Num106z1"/>
    <w:rsid w:val="00B06463"/>
  </w:style>
  <w:style w:type="character" w:customStyle="1" w:styleId="WW8Num106z2">
    <w:name w:val="WW8Num106z2"/>
    <w:rsid w:val="00B06463"/>
  </w:style>
  <w:style w:type="character" w:customStyle="1" w:styleId="WW8Num106z3">
    <w:name w:val="WW8Num106z3"/>
    <w:rsid w:val="00B06463"/>
  </w:style>
  <w:style w:type="character" w:customStyle="1" w:styleId="WW8Num106z4">
    <w:name w:val="WW8Num106z4"/>
    <w:rsid w:val="00B06463"/>
  </w:style>
  <w:style w:type="character" w:customStyle="1" w:styleId="WW8Num106z5">
    <w:name w:val="WW8Num106z5"/>
    <w:rsid w:val="00B06463"/>
  </w:style>
  <w:style w:type="character" w:customStyle="1" w:styleId="WW8Num106z6">
    <w:name w:val="WW8Num106z6"/>
    <w:rsid w:val="00B06463"/>
  </w:style>
  <w:style w:type="character" w:customStyle="1" w:styleId="WW8Num106z7">
    <w:name w:val="WW8Num106z7"/>
    <w:rsid w:val="00B06463"/>
  </w:style>
  <w:style w:type="character" w:customStyle="1" w:styleId="WW8Num106z8">
    <w:name w:val="WW8Num106z8"/>
    <w:rsid w:val="00B06463"/>
  </w:style>
  <w:style w:type="character" w:customStyle="1" w:styleId="WW8Num107z0">
    <w:name w:val="WW8Num107z0"/>
    <w:rsid w:val="00B06463"/>
    <w:rPr>
      <w:rFonts w:ascii="Times New Roman" w:hAnsi="Times New Roman" w:cs="Times New Roman" w:hint="default"/>
      <w:sz w:val="22"/>
      <w:szCs w:val="22"/>
    </w:rPr>
  </w:style>
  <w:style w:type="character" w:customStyle="1" w:styleId="WW8Num107z1">
    <w:name w:val="WW8Num107z1"/>
    <w:rsid w:val="00B06463"/>
  </w:style>
  <w:style w:type="character" w:customStyle="1" w:styleId="WW8Num107z2">
    <w:name w:val="WW8Num107z2"/>
    <w:rsid w:val="00B06463"/>
  </w:style>
  <w:style w:type="character" w:customStyle="1" w:styleId="WW8Num107z3">
    <w:name w:val="WW8Num107z3"/>
    <w:rsid w:val="00B06463"/>
  </w:style>
  <w:style w:type="character" w:customStyle="1" w:styleId="WW8Num107z4">
    <w:name w:val="WW8Num107z4"/>
    <w:rsid w:val="00B06463"/>
  </w:style>
  <w:style w:type="character" w:customStyle="1" w:styleId="WW8Num107z5">
    <w:name w:val="WW8Num107z5"/>
    <w:rsid w:val="00B06463"/>
  </w:style>
  <w:style w:type="character" w:customStyle="1" w:styleId="WW8Num107z6">
    <w:name w:val="WW8Num107z6"/>
    <w:rsid w:val="00B06463"/>
  </w:style>
  <w:style w:type="character" w:customStyle="1" w:styleId="WW8Num107z7">
    <w:name w:val="WW8Num107z7"/>
    <w:rsid w:val="00B06463"/>
  </w:style>
  <w:style w:type="character" w:customStyle="1" w:styleId="WW8Num107z8">
    <w:name w:val="WW8Num107z8"/>
    <w:rsid w:val="00B06463"/>
  </w:style>
  <w:style w:type="character" w:customStyle="1" w:styleId="WW8Num108z0">
    <w:name w:val="WW8Num108z0"/>
    <w:rsid w:val="00B06463"/>
    <w:rPr>
      <w:rFonts w:ascii="Times New Roman" w:hAnsi="Times New Roman" w:cs="Times New Roman" w:hint="default"/>
      <w:b w:val="0"/>
      <w:bCs w:val="0"/>
      <w:sz w:val="22"/>
      <w:szCs w:val="22"/>
    </w:rPr>
  </w:style>
  <w:style w:type="character" w:customStyle="1" w:styleId="WW8Num108z1">
    <w:name w:val="WW8Num108z1"/>
    <w:rsid w:val="00B06463"/>
    <w:rPr>
      <w:rFonts w:ascii="Times New Roman" w:hAnsi="Times New Roman" w:cs="Times New Roman" w:hint="default"/>
    </w:rPr>
  </w:style>
  <w:style w:type="character" w:customStyle="1" w:styleId="WW8Num109z0">
    <w:name w:val="WW8Num109z0"/>
    <w:rsid w:val="00B06463"/>
    <w:rPr>
      <w:rFonts w:ascii="Times New Roman" w:hAnsi="Times New Roman" w:cs="Times New Roman" w:hint="default"/>
      <w:color w:val="FF0000"/>
      <w:sz w:val="22"/>
      <w:szCs w:val="22"/>
      <w:shd w:val="clear" w:color="auto" w:fill="C0C0C0"/>
    </w:rPr>
  </w:style>
  <w:style w:type="character" w:customStyle="1" w:styleId="WW8Num110z0">
    <w:name w:val="WW8Num110z0"/>
    <w:rsid w:val="00B06463"/>
    <w:rPr>
      <w:rFonts w:ascii="Times New Roman" w:hAnsi="Times New Roman" w:cs="Times New Roman" w:hint="default"/>
    </w:rPr>
  </w:style>
  <w:style w:type="character" w:customStyle="1" w:styleId="WW8Num110z1">
    <w:name w:val="WW8Num110z1"/>
    <w:rsid w:val="00B06463"/>
  </w:style>
  <w:style w:type="character" w:customStyle="1" w:styleId="WW8Num110z2">
    <w:name w:val="WW8Num110z2"/>
    <w:rsid w:val="00B06463"/>
  </w:style>
  <w:style w:type="character" w:customStyle="1" w:styleId="WW8Num110z3">
    <w:name w:val="WW8Num110z3"/>
    <w:rsid w:val="00B06463"/>
  </w:style>
  <w:style w:type="character" w:customStyle="1" w:styleId="WW8Num110z4">
    <w:name w:val="WW8Num110z4"/>
    <w:rsid w:val="00B06463"/>
  </w:style>
  <w:style w:type="character" w:customStyle="1" w:styleId="WW8Num110z5">
    <w:name w:val="WW8Num110z5"/>
    <w:rsid w:val="00B06463"/>
  </w:style>
  <w:style w:type="character" w:customStyle="1" w:styleId="WW8Num110z6">
    <w:name w:val="WW8Num110z6"/>
    <w:rsid w:val="00B06463"/>
  </w:style>
  <w:style w:type="character" w:customStyle="1" w:styleId="WW8Num110z7">
    <w:name w:val="WW8Num110z7"/>
    <w:rsid w:val="00B06463"/>
  </w:style>
  <w:style w:type="character" w:customStyle="1" w:styleId="WW8Num110z8">
    <w:name w:val="WW8Num110z8"/>
    <w:rsid w:val="00B06463"/>
  </w:style>
  <w:style w:type="character" w:customStyle="1" w:styleId="WW8Num111z0">
    <w:name w:val="WW8Num111z0"/>
    <w:rsid w:val="00B06463"/>
    <w:rPr>
      <w:rFonts w:ascii="Times New Roman" w:hAnsi="Times New Roman" w:cs="Times New Roman" w:hint="default"/>
      <w:bCs/>
      <w:color w:val="FF0000"/>
      <w:sz w:val="22"/>
      <w:szCs w:val="22"/>
    </w:rPr>
  </w:style>
  <w:style w:type="character" w:customStyle="1" w:styleId="WW8Num112z0">
    <w:name w:val="WW8Num112z0"/>
    <w:rsid w:val="00B06463"/>
    <w:rPr>
      <w:rFonts w:ascii="Times New Roman" w:hAnsi="Times New Roman" w:cs="Times New Roman" w:hint="default"/>
      <w:b/>
      <w:bCs w:val="0"/>
      <w:sz w:val="22"/>
      <w:szCs w:val="22"/>
    </w:rPr>
  </w:style>
  <w:style w:type="character" w:customStyle="1" w:styleId="WW8Num113z0">
    <w:name w:val="WW8Num113z0"/>
    <w:rsid w:val="00B06463"/>
    <w:rPr>
      <w:rFonts w:ascii="Times New Roman" w:hAnsi="Times New Roman" w:cs="Times New Roman" w:hint="default"/>
      <w:sz w:val="22"/>
      <w:szCs w:val="22"/>
    </w:rPr>
  </w:style>
  <w:style w:type="character" w:customStyle="1" w:styleId="WW8Num113z1">
    <w:name w:val="WW8Num113z1"/>
    <w:rsid w:val="00B06463"/>
  </w:style>
  <w:style w:type="character" w:customStyle="1" w:styleId="WW8Num113z2">
    <w:name w:val="WW8Num113z2"/>
    <w:rsid w:val="00B06463"/>
  </w:style>
  <w:style w:type="character" w:customStyle="1" w:styleId="WW8Num113z3">
    <w:name w:val="WW8Num113z3"/>
    <w:rsid w:val="00B06463"/>
  </w:style>
  <w:style w:type="character" w:customStyle="1" w:styleId="WW8Num113z4">
    <w:name w:val="WW8Num113z4"/>
    <w:rsid w:val="00B06463"/>
  </w:style>
  <w:style w:type="character" w:customStyle="1" w:styleId="WW8Num113z5">
    <w:name w:val="WW8Num113z5"/>
    <w:rsid w:val="00B06463"/>
  </w:style>
  <w:style w:type="character" w:customStyle="1" w:styleId="WW8Num113z6">
    <w:name w:val="WW8Num113z6"/>
    <w:rsid w:val="00B06463"/>
  </w:style>
  <w:style w:type="character" w:customStyle="1" w:styleId="WW8Num113z7">
    <w:name w:val="WW8Num113z7"/>
    <w:rsid w:val="00B06463"/>
  </w:style>
  <w:style w:type="character" w:customStyle="1" w:styleId="WW8Num113z8">
    <w:name w:val="WW8Num113z8"/>
    <w:rsid w:val="00B06463"/>
  </w:style>
  <w:style w:type="character" w:customStyle="1" w:styleId="WW8Num114z0">
    <w:name w:val="WW8Num114z0"/>
    <w:rsid w:val="00B06463"/>
    <w:rPr>
      <w:rFonts w:ascii="Times New Roman" w:hAnsi="Times New Roman" w:cs="Times New Roman" w:hint="default"/>
      <w:sz w:val="22"/>
      <w:szCs w:val="22"/>
      <w:shd w:val="clear" w:color="auto" w:fill="FFFF00"/>
    </w:rPr>
  </w:style>
  <w:style w:type="character" w:customStyle="1" w:styleId="WW8Num114z1">
    <w:name w:val="WW8Num114z1"/>
    <w:rsid w:val="00B06463"/>
  </w:style>
  <w:style w:type="character" w:customStyle="1" w:styleId="WW8Num114z2">
    <w:name w:val="WW8Num114z2"/>
    <w:rsid w:val="00B06463"/>
  </w:style>
  <w:style w:type="character" w:customStyle="1" w:styleId="WW8Num114z3">
    <w:name w:val="WW8Num114z3"/>
    <w:rsid w:val="00B06463"/>
  </w:style>
  <w:style w:type="character" w:customStyle="1" w:styleId="WW8Num114z4">
    <w:name w:val="WW8Num114z4"/>
    <w:rsid w:val="00B06463"/>
  </w:style>
  <w:style w:type="character" w:customStyle="1" w:styleId="WW8Num114z5">
    <w:name w:val="WW8Num114z5"/>
    <w:rsid w:val="00B06463"/>
  </w:style>
  <w:style w:type="character" w:customStyle="1" w:styleId="WW8Num114z6">
    <w:name w:val="WW8Num114z6"/>
    <w:rsid w:val="00B06463"/>
  </w:style>
  <w:style w:type="character" w:customStyle="1" w:styleId="WW8Num114z7">
    <w:name w:val="WW8Num114z7"/>
    <w:rsid w:val="00B06463"/>
  </w:style>
  <w:style w:type="character" w:customStyle="1" w:styleId="WW8Num114z8">
    <w:name w:val="WW8Num114z8"/>
    <w:rsid w:val="00B06463"/>
  </w:style>
  <w:style w:type="character" w:customStyle="1" w:styleId="WW8Num115z0">
    <w:name w:val="WW8Num115z0"/>
    <w:rsid w:val="00B06463"/>
    <w:rPr>
      <w:rFonts w:ascii="Times New Roman" w:hAnsi="Times New Roman" w:cs="Times New Roman" w:hint="default"/>
    </w:rPr>
  </w:style>
  <w:style w:type="character" w:customStyle="1" w:styleId="WW8Num116z0">
    <w:name w:val="WW8Num116z0"/>
    <w:rsid w:val="00B06463"/>
    <w:rPr>
      <w:rFonts w:ascii="Times New Roman" w:hAnsi="Times New Roman" w:cs="Times New Roman" w:hint="default"/>
    </w:rPr>
  </w:style>
  <w:style w:type="character" w:customStyle="1" w:styleId="WW8Num117z0">
    <w:name w:val="WW8Num117z0"/>
    <w:rsid w:val="00B06463"/>
    <w:rPr>
      <w:rFonts w:ascii="Times New Roman" w:hAnsi="Times New Roman" w:cs="Times New Roman" w:hint="default"/>
      <w:b/>
      <w:bCs w:val="0"/>
    </w:rPr>
  </w:style>
  <w:style w:type="character" w:customStyle="1" w:styleId="WW8Num118z0">
    <w:name w:val="WW8Num118z0"/>
    <w:rsid w:val="00B06463"/>
    <w:rPr>
      <w:rFonts w:ascii="Times New Roman" w:hAnsi="Times New Roman" w:cs="Times New Roman" w:hint="default"/>
      <w:b/>
      <w:bCs w:val="0"/>
    </w:rPr>
  </w:style>
  <w:style w:type="character" w:customStyle="1" w:styleId="WW8Num118z1">
    <w:name w:val="WW8Num118z1"/>
    <w:rsid w:val="00B06463"/>
  </w:style>
  <w:style w:type="character" w:customStyle="1" w:styleId="WW8Num118z2">
    <w:name w:val="WW8Num118z2"/>
    <w:rsid w:val="00B06463"/>
  </w:style>
  <w:style w:type="character" w:customStyle="1" w:styleId="WW8Num118z3">
    <w:name w:val="WW8Num118z3"/>
    <w:rsid w:val="00B06463"/>
  </w:style>
  <w:style w:type="character" w:customStyle="1" w:styleId="WW8Num118z4">
    <w:name w:val="WW8Num118z4"/>
    <w:rsid w:val="00B06463"/>
  </w:style>
  <w:style w:type="character" w:customStyle="1" w:styleId="WW8Num118z5">
    <w:name w:val="WW8Num118z5"/>
    <w:rsid w:val="00B06463"/>
  </w:style>
  <w:style w:type="character" w:customStyle="1" w:styleId="WW8Num118z6">
    <w:name w:val="WW8Num118z6"/>
    <w:rsid w:val="00B06463"/>
  </w:style>
  <w:style w:type="character" w:customStyle="1" w:styleId="WW8Num118z7">
    <w:name w:val="WW8Num118z7"/>
    <w:rsid w:val="00B06463"/>
  </w:style>
  <w:style w:type="character" w:customStyle="1" w:styleId="WW8Num118z8">
    <w:name w:val="WW8Num118z8"/>
    <w:rsid w:val="00B06463"/>
  </w:style>
  <w:style w:type="character" w:customStyle="1" w:styleId="WW8Num119z0">
    <w:name w:val="WW8Num119z0"/>
    <w:rsid w:val="00B06463"/>
    <w:rPr>
      <w:rFonts w:ascii="Times New Roman" w:hAnsi="Times New Roman" w:cs="Times New Roman" w:hint="default"/>
    </w:rPr>
  </w:style>
  <w:style w:type="character" w:customStyle="1" w:styleId="WW8Num3z1">
    <w:name w:val="WW8Num3z1"/>
    <w:rsid w:val="00B06463"/>
    <w:rPr>
      <w:rFonts w:ascii="Courier New" w:hAnsi="Courier New" w:cs="Courier New" w:hint="default"/>
    </w:rPr>
  </w:style>
  <w:style w:type="character" w:customStyle="1" w:styleId="WW8Num3z2">
    <w:name w:val="WW8Num3z2"/>
    <w:rsid w:val="00B06463"/>
    <w:rPr>
      <w:rFonts w:ascii="Wingdings" w:hAnsi="Wingdings" w:cs="Wingdings" w:hint="default"/>
    </w:rPr>
  </w:style>
  <w:style w:type="character" w:customStyle="1" w:styleId="WW8Num5z1">
    <w:name w:val="WW8Num5z1"/>
    <w:rsid w:val="00B06463"/>
    <w:rPr>
      <w:rFonts w:ascii="Courier New" w:hAnsi="Courier New" w:cs="Courier New" w:hint="default"/>
    </w:rPr>
  </w:style>
  <w:style w:type="character" w:customStyle="1" w:styleId="WW8Num5z2">
    <w:name w:val="WW8Num5z2"/>
    <w:rsid w:val="00B06463"/>
    <w:rPr>
      <w:rFonts w:ascii="Wingdings" w:hAnsi="Wingdings" w:cs="Wingdings" w:hint="default"/>
    </w:rPr>
  </w:style>
  <w:style w:type="character" w:customStyle="1" w:styleId="WW8Num9z1">
    <w:name w:val="WW8Num9z1"/>
    <w:rsid w:val="00B06463"/>
    <w:rPr>
      <w:rFonts w:ascii="Courier New" w:hAnsi="Courier New" w:cs="Courier New" w:hint="default"/>
    </w:rPr>
  </w:style>
  <w:style w:type="character" w:customStyle="1" w:styleId="WW8Num9z2">
    <w:name w:val="WW8Num9z2"/>
    <w:rsid w:val="00B06463"/>
    <w:rPr>
      <w:rFonts w:ascii="Wingdings" w:hAnsi="Wingdings" w:cs="Wingdings" w:hint="default"/>
    </w:rPr>
  </w:style>
  <w:style w:type="character" w:customStyle="1" w:styleId="WW8Num18z1">
    <w:name w:val="WW8Num18z1"/>
    <w:rsid w:val="00B06463"/>
    <w:rPr>
      <w:rFonts w:ascii="Times New Roman" w:hAnsi="Times New Roman" w:cs="Times New Roman" w:hint="default"/>
    </w:rPr>
  </w:style>
  <w:style w:type="character" w:customStyle="1" w:styleId="WW8Num19z1">
    <w:name w:val="WW8Num19z1"/>
    <w:rsid w:val="00B06463"/>
    <w:rPr>
      <w:rFonts w:ascii="Courier New" w:hAnsi="Courier New" w:cs="Courier New" w:hint="default"/>
    </w:rPr>
  </w:style>
  <w:style w:type="character" w:customStyle="1" w:styleId="WW8Num19z2">
    <w:name w:val="WW8Num19z2"/>
    <w:rsid w:val="00B06463"/>
    <w:rPr>
      <w:rFonts w:ascii="Wingdings" w:hAnsi="Wingdings" w:cs="Wingdings" w:hint="default"/>
    </w:rPr>
  </w:style>
  <w:style w:type="character" w:customStyle="1" w:styleId="WW8Num21z1">
    <w:name w:val="WW8Num21z1"/>
    <w:rsid w:val="00B06463"/>
    <w:rPr>
      <w:rFonts w:ascii="Courier New" w:hAnsi="Courier New" w:cs="Courier New" w:hint="default"/>
    </w:rPr>
  </w:style>
  <w:style w:type="character" w:customStyle="1" w:styleId="WW8Num21z2">
    <w:name w:val="WW8Num21z2"/>
    <w:rsid w:val="00B06463"/>
    <w:rPr>
      <w:rFonts w:ascii="Wingdings" w:hAnsi="Wingdings" w:cs="Wingdings" w:hint="default"/>
    </w:rPr>
  </w:style>
  <w:style w:type="character" w:customStyle="1" w:styleId="WW8Num21z3">
    <w:name w:val="WW8Num21z3"/>
    <w:rsid w:val="00B06463"/>
    <w:rPr>
      <w:rFonts w:ascii="Symbol" w:hAnsi="Symbol" w:cs="Symbol" w:hint="default"/>
    </w:rPr>
  </w:style>
  <w:style w:type="character" w:customStyle="1" w:styleId="WW8Num22z1">
    <w:name w:val="WW8Num22z1"/>
    <w:rsid w:val="00B06463"/>
    <w:rPr>
      <w:rFonts w:ascii="Times New Roman" w:hAnsi="Times New Roman" w:cs="Times New Roman" w:hint="default"/>
    </w:rPr>
  </w:style>
  <w:style w:type="character" w:customStyle="1" w:styleId="WW8Num27z1">
    <w:name w:val="WW8Num27z1"/>
    <w:rsid w:val="00B06463"/>
    <w:rPr>
      <w:rFonts w:ascii="Courier New" w:hAnsi="Courier New" w:cs="Courier New" w:hint="default"/>
    </w:rPr>
  </w:style>
  <w:style w:type="character" w:customStyle="1" w:styleId="WW8Num27z2">
    <w:name w:val="WW8Num27z2"/>
    <w:rsid w:val="00B06463"/>
    <w:rPr>
      <w:rFonts w:ascii="Wingdings" w:hAnsi="Wingdings" w:cs="Wingdings" w:hint="default"/>
    </w:rPr>
  </w:style>
  <w:style w:type="character" w:customStyle="1" w:styleId="WW8Num27z3">
    <w:name w:val="WW8Num27z3"/>
    <w:rsid w:val="00B06463"/>
    <w:rPr>
      <w:rFonts w:ascii="Symbol" w:hAnsi="Symbol" w:cs="Symbol" w:hint="default"/>
    </w:rPr>
  </w:style>
  <w:style w:type="character" w:customStyle="1" w:styleId="WW8Num28z1">
    <w:name w:val="WW8Num28z1"/>
    <w:rsid w:val="00B06463"/>
    <w:rPr>
      <w:rFonts w:ascii="Courier New" w:hAnsi="Courier New" w:cs="Courier New" w:hint="default"/>
    </w:rPr>
  </w:style>
  <w:style w:type="character" w:customStyle="1" w:styleId="WW8Num28z2">
    <w:name w:val="WW8Num28z2"/>
    <w:rsid w:val="00B06463"/>
    <w:rPr>
      <w:rFonts w:ascii="Wingdings" w:hAnsi="Wingdings" w:cs="Wingdings" w:hint="default"/>
    </w:rPr>
  </w:style>
  <w:style w:type="character" w:customStyle="1" w:styleId="WW8Num28z3">
    <w:name w:val="WW8Num28z3"/>
    <w:rsid w:val="00B06463"/>
    <w:rPr>
      <w:rFonts w:ascii="Symbol" w:hAnsi="Symbol" w:cs="Symbol" w:hint="default"/>
    </w:rPr>
  </w:style>
  <w:style w:type="character" w:customStyle="1" w:styleId="WW8Num29z1">
    <w:name w:val="WW8Num29z1"/>
    <w:rsid w:val="00B06463"/>
    <w:rPr>
      <w:rFonts w:ascii="Courier New" w:hAnsi="Courier New" w:cs="Courier New" w:hint="default"/>
    </w:rPr>
  </w:style>
  <w:style w:type="character" w:customStyle="1" w:styleId="WW8Num29z2">
    <w:name w:val="WW8Num29z2"/>
    <w:rsid w:val="00B06463"/>
    <w:rPr>
      <w:rFonts w:ascii="Wingdings" w:hAnsi="Wingdings" w:cs="Wingdings" w:hint="default"/>
    </w:rPr>
  </w:style>
  <w:style w:type="character" w:customStyle="1" w:styleId="WW8Num30z1">
    <w:name w:val="WW8Num30z1"/>
    <w:rsid w:val="00B06463"/>
  </w:style>
  <w:style w:type="character" w:customStyle="1" w:styleId="WW8Num30z2">
    <w:name w:val="WW8Num30z2"/>
    <w:rsid w:val="00B06463"/>
  </w:style>
  <w:style w:type="character" w:customStyle="1" w:styleId="WW8Num30z3">
    <w:name w:val="WW8Num30z3"/>
    <w:rsid w:val="00B06463"/>
  </w:style>
  <w:style w:type="character" w:customStyle="1" w:styleId="WW8Num30z4">
    <w:name w:val="WW8Num30z4"/>
    <w:rsid w:val="00B06463"/>
  </w:style>
  <w:style w:type="character" w:customStyle="1" w:styleId="WW8Num30z5">
    <w:name w:val="WW8Num30z5"/>
    <w:rsid w:val="00B06463"/>
  </w:style>
  <w:style w:type="character" w:customStyle="1" w:styleId="WW8Num30z6">
    <w:name w:val="WW8Num30z6"/>
    <w:rsid w:val="00B06463"/>
  </w:style>
  <w:style w:type="character" w:customStyle="1" w:styleId="WW8Num30z7">
    <w:name w:val="WW8Num30z7"/>
    <w:rsid w:val="00B06463"/>
  </w:style>
  <w:style w:type="character" w:customStyle="1" w:styleId="WW8Num30z8">
    <w:name w:val="WW8Num30z8"/>
    <w:rsid w:val="00B06463"/>
  </w:style>
  <w:style w:type="character" w:customStyle="1" w:styleId="WW8Num31z1">
    <w:name w:val="WW8Num31z1"/>
    <w:rsid w:val="00B06463"/>
    <w:rPr>
      <w:rFonts w:ascii="Courier New" w:hAnsi="Courier New" w:cs="Courier New" w:hint="default"/>
    </w:rPr>
  </w:style>
  <w:style w:type="character" w:customStyle="1" w:styleId="WW8Num31z2">
    <w:name w:val="WW8Num31z2"/>
    <w:rsid w:val="00B06463"/>
    <w:rPr>
      <w:rFonts w:ascii="Wingdings" w:hAnsi="Wingdings" w:cs="Wingdings" w:hint="default"/>
    </w:rPr>
  </w:style>
  <w:style w:type="character" w:customStyle="1" w:styleId="WW8Num31z3">
    <w:name w:val="WW8Num31z3"/>
    <w:rsid w:val="00B06463"/>
    <w:rPr>
      <w:rFonts w:ascii="Symbol" w:hAnsi="Symbol" w:cs="Symbol" w:hint="default"/>
    </w:rPr>
  </w:style>
  <w:style w:type="character" w:customStyle="1" w:styleId="WW8Num32z1">
    <w:name w:val="WW8Num32z1"/>
    <w:rsid w:val="00B06463"/>
    <w:rPr>
      <w:rFonts w:ascii="Times New Roman" w:hAnsi="Times New Roman" w:cs="Times New Roman" w:hint="default"/>
      <w:b w:val="0"/>
      <w:bCs w:val="0"/>
    </w:rPr>
  </w:style>
  <w:style w:type="character" w:customStyle="1" w:styleId="WW8Num33z1">
    <w:name w:val="WW8Num33z1"/>
    <w:rsid w:val="00B06463"/>
    <w:rPr>
      <w:rFonts w:ascii="Symbol" w:hAnsi="Symbol" w:cs="Symbol" w:hint="default"/>
    </w:rPr>
  </w:style>
  <w:style w:type="character" w:customStyle="1" w:styleId="WW8Num36z1">
    <w:name w:val="WW8Num36z1"/>
    <w:rsid w:val="00B06463"/>
    <w:rPr>
      <w:rFonts w:ascii="Times New Roman" w:hAnsi="Times New Roman" w:cs="Times New Roman" w:hint="default"/>
    </w:rPr>
  </w:style>
  <w:style w:type="character" w:customStyle="1" w:styleId="WW8Num36z2">
    <w:name w:val="WW8Num36z2"/>
    <w:rsid w:val="00B06463"/>
    <w:rPr>
      <w:rFonts w:ascii="Wingdings" w:hAnsi="Wingdings" w:cs="Wingdings" w:hint="default"/>
    </w:rPr>
  </w:style>
  <w:style w:type="character" w:customStyle="1" w:styleId="WW8Num36z4">
    <w:name w:val="WW8Num36z4"/>
    <w:rsid w:val="00B06463"/>
    <w:rPr>
      <w:rFonts w:ascii="Courier New" w:hAnsi="Courier New" w:cs="Courier New" w:hint="default"/>
    </w:rPr>
  </w:style>
  <w:style w:type="character" w:customStyle="1" w:styleId="WW8Num39z1">
    <w:name w:val="WW8Num39z1"/>
    <w:rsid w:val="00B06463"/>
    <w:rPr>
      <w:rFonts w:ascii="Times New Roman" w:hAnsi="Times New Roman" w:cs="Times New Roman" w:hint="default"/>
    </w:rPr>
  </w:style>
  <w:style w:type="character" w:customStyle="1" w:styleId="WW8Num45z2">
    <w:name w:val="WW8Num45z2"/>
    <w:rsid w:val="00B06463"/>
    <w:rPr>
      <w:rFonts w:ascii="Times New Roman" w:hAnsi="Times New Roman" w:cs="Times New Roman" w:hint="default"/>
    </w:rPr>
  </w:style>
  <w:style w:type="character" w:customStyle="1" w:styleId="WW8Num46z1">
    <w:name w:val="WW8Num46z1"/>
    <w:rsid w:val="00B06463"/>
    <w:rPr>
      <w:rFonts w:ascii="Courier New" w:hAnsi="Courier New" w:cs="Courier New" w:hint="default"/>
    </w:rPr>
  </w:style>
  <w:style w:type="character" w:customStyle="1" w:styleId="WW8Num46z2">
    <w:name w:val="WW8Num46z2"/>
    <w:rsid w:val="00B06463"/>
    <w:rPr>
      <w:rFonts w:ascii="Wingdings" w:hAnsi="Wingdings" w:cs="Wingdings" w:hint="default"/>
    </w:rPr>
  </w:style>
  <w:style w:type="character" w:customStyle="1" w:styleId="WW8Num46z3">
    <w:name w:val="WW8Num46z3"/>
    <w:rsid w:val="00B06463"/>
    <w:rPr>
      <w:rFonts w:ascii="Symbol" w:hAnsi="Symbol" w:cs="Symbol" w:hint="default"/>
    </w:rPr>
  </w:style>
  <w:style w:type="character" w:customStyle="1" w:styleId="WW8Num50z1">
    <w:name w:val="WW8Num50z1"/>
    <w:rsid w:val="00B06463"/>
    <w:rPr>
      <w:rFonts w:ascii="Arial" w:hAnsi="Arial" w:cs="Arial" w:hint="default"/>
      <w:b w:val="0"/>
      <w:bCs w:val="0"/>
      <w:sz w:val="18"/>
      <w:szCs w:val="18"/>
    </w:rPr>
  </w:style>
  <w:style w:type="character" w:customStyle="1" w:styleId="WW8Num50z2">
    <w:name w:val="WW8Num50z2"/>
    <w:rsid w:val="00B06463"/>
    <w:rPr>
      <w:rFonts w:ascii="Bookman Old Style" w:hAnsi="Bookman Old Style" w:cs="Bookman Old Style" w:hint="default"/>
      <w:sz w:val="18"/>
      <w:szCs w:val="18"/>
    </w:rPr>
  </w:style>
  <w:style w:type="character" w:customStyle="1" w:styleId="WW8Num50z3">
    <w:name w:val="WW8Num50z3"/>
    <w:rsid w:val="00B06463"/>
    <w:rPr>
      <w:rFonts w:ascii="Times New Roman" w:hAnsi="Times New Roman" w:cs="Times New Roman" w:hint="default"/>
      <w:b/>
      <w:bCs/>
    </w:rPr>
  </w:style>
  <w:style w:type="character" w:customStyle="1" w:styleId="WW8Num50z4">
    <w:name w:val="WW8Num50z4"/>
    <w:rsid w:val="00B06463"/>
    <w:rPr>
      <w:rFonts w:ascii="Times New Roman" w:hAnsi="Times New Roman" w:cs="Times New Roman" w:hint="default"/>
    </w:rPr>
  </w:style>
  <w:style w:type="character" w:customStyle="1" w:styleId="WW8Num51z1">
    <w:name w:val="WW8Num51z1"/>
    <w:rsid w:val="00B06463"/>
    <w:rPr>
      <w:rFonts w:ascii="Times New Roman" w:eastAsia="Times New Roman" w:hAnsi="Times New Roman" w:cs="Times New Roman" w:hint="default"/>
    </w:rPr>
  </w:style>
  <w:style w:type="character" w:customStyle="1" w:styleId="WW8Num52z1">
    <w:name w:val="WW8Num52z1"/>
    <w:rsid w:val="00B06463"/>
    <w:rPr>
      <w:rFonts w:ascii="Times New Roman" w:hAnsi="Times New Roman" w:cs="Times New Roman" w:hint="default"/>
    </w:rPr>
  </w:style>
  <w:style w:type="character" w:customStyle="1" w:styleId="WW8Num56z1">
    <w:name w:val="WW8Num56z1"/>
    <w:rsid w:val="00B06463"/>
    <w:rPr>
      <w:rFonts w:ascii="Times New Roman" w:hAnsi="Times New Roman" w:cs="Times New Roman" w:hint="default"/>
    </w:rPr>
  </w:style>
  <w:style w:type="character" w:customStyle="1" w:styleId="WW8Num58z1">
    <w:name w:val="WW8Num58z1"/>
    <w:rsid w:val="00B06463"/>
    <w:rPr>
      <w:rFonts w:ascii="Courier New" w:hAnsi="Courier New" w:cs="Courier New" w:hint="default"/>
    </w:rPr>
  </w:style>
  <w:style w:type="character" w:customStyle="1" w:styleId="WW8Num58z2">
    <w:name w:val="WW8Num58z2"/>
    <w:rsid w:val="00B06463"/>
    <w:rPr>
      <w:rFonts w:ascii="Wingdings" w:hAnsi="Wingdings" w:cs="Wingdings" w:hint="default"/>
    </w:rPr>
  </w:style>
  <w:style w:type="character" w:customStyle="1" w:styleId="WW8Num59z1">
    <w:name w:val="WW8Num59z1"/>
    <w:rsid w:val="00B06463"/>
    <w:rPr>
      <w:rFonts w:ascii="Times New Roman" w:hAnsi="Times New Roman" w:cs="Times New Roman" w:hint="default"/>
    </w:rPr>
  </w:style>
  <w:style w:type="character" w:customStyle="1" w:styleId="WW8Num61z1">
    <w:name w:val="WW8Num61z1"/>
    <w:rsid w:val="00B06463"/>
    <w:rPr>
      <w:rFonts w:ascii="Times New Roman" w:hAnsi="Times New Roman" w:cs="Times New Roman" w:hint="default"/>
    </w:rPr>
  </w:style>
  <w:style w:type="character" w:customStyle="1" w:styleId="WW8Num67z1">
    <w:name w:val="WW8Num67z1"/>
    <w:rsid w:val="00B06463"/>
    <w:rPr>
      <w:rFonts w:ascii="Times New Roman" w:hAnsi="Times New Roman" w:cs="Times New Roman" w:hint="default"/>
    </w:rPr>
  </w:style>
  <w:style w:type="character" w:customStyle="1" w:styleId="Domylnaczcionkaakapitu1">
    <w:name w:val="Domyślna czcionka akapitu1"/>
    <w:rsid w:val="00B06463"/>
  </w:style>
  <w:style w:type="character" w:customStyle="1" w:styleId="Heading1Char">
    <w:name w:val="Heading 1 Char"/>
    <w:rsid w:val="00B06463"/>
    <w:rPr>
      <w:rFonts w:ascii="Cambria" w:hAnsi="Cambria" w:cs="Times New Roman" w:hint="default"/>
      <w:b/>
      <w:bCs/>
      <w:color w:val="365F91"/>
      <w:sz w:val="28"/>
      <w:szCs w:val="28"/>
      <w:lang w:val="x-none"/>
    </w:rPr>
  </w:style>
  <w:style w:type="character" w:customStyle="1" w:styleId="Heading2Char">
    <w:name w:val="Heading 2 Char"/>
    <w:rsid w:val="00B06463"/>
    <w:rPr>
      <w:rFonts w:ascii="Arial" w:hAnsi="Arial" w:cs="Arial" w:hint="default"/>
      <w:b/>
      <w:bCs/>
      <w:i/>
      <w:iCs/>
      <w:sz w:val="28"/>
      <w:szCs w:val="28"/>
      <w:lang w:val="x-none"/>
    </w:rPr>
  </w:style>
  <w:style w:type="character" w:customStyle="1" w:styleId="Heading3Char">
    <w:name w:val="Heading 3 Char"/>
    <w:rsid w:val="00B06463"/>
    <w:rPr>
      <w:rFonts w:ascii="Times New Roman" w:hAnsi="Times New Roman" w:cs="Times New Roman" w:hint="default"/>
      <w:sz w:val="20"/>
      <w:szCs w:val="20"/>
      <w:lang w:val="x-none"/>
    </w:rPr>
  </w:style>
  <w:style w:type="character" w:customStyle="1" w:styleId="Heading4Char">
    <w:name w:val="Heading 4 Char"/>
    <w:rsid w:val="00B06463"/>
    <w:rPr>
      <w:rFonts w:ascii="Times New Roman" w:hAnsi="Times New Roman" w:cs="Times New Roman" w:hint="default"/>
      <w:sz w:val="20"/>
      <w:szCs w:val="20"/>
      <w:lang w:val="x-none"/>
    </w:rPr>
  </w:style>
  <w:style w:type="character" w:customStyle="1" w:styleId="Heading5Char">
    <w:name w:val="Heading 5 Char"/>
    <w:rsid w:val="00B06463"/>
    <w:rPr>
      <w:rFonts w:ascii="Times New Roman" w:hAnsi="Times New Roman" w:cs="Times New Roman" w:hint="default"/>
      <w:b/>
      <w:bCs/>
      <w:i/>
      <w:iCs/>
      <w:sz w:val="26"/>
      <w:szCs w:val="26"/>
      <w:lang w:val="x-none"/>
    </w:rPr>
  </w:style>
  <w:style w:type="character" w:customStyle="1" w:styleId="Heading7Char">
    <w:name w:val="Heading 7 Char"/>
    <w:rsid w:val="00B06463"/>
    <w:rPr>
      <w:rFonts w:ascii="Times New Roman" w:hAnsi="Times New Roman" w:cs="Times New Roman" w:hint="default"/>
      <w:sz w:val="24"/>
      <w:szCs w:val="24"/>
      <w:lang w:val="x-none"/>
    </w:rPr>
  </w:style>
  <w:style w:type="character" w:customStyle="1" w:styleId="Heading8Char">
    <w:name w:val="Heading 8 Char"/>
    <w:rsid w:val="00B06463"/>
    <w:rPr>
      <w:rFonts w:ascii="Arial" w:hAnsi="Arial" w:cs="Times New Roman" w:hint="default"/>
      <w:b/>
      <w:bCs w:val="0"/>
      <w:i/>
      <w:iCs w:val="0"/>
      <w:sz w:val="20"/>
      <w:szCs w:val="20"/>
      <w:lang w:val="x-none"/>
    </w:rPr>
  </w:style>
  <w:style w:type="character" w:customStyle="1" w:styleId="Heading9Char">
    <w:name w:val="Heading 9 Char"/>
    <w:rsid w:val="00B06463"/>
    <w:rPr>
      <w:rFonts w:ascii="Arial" w:hAnsi="Arial" w:cs="Arial" w:hint="default"/>
      <w:lang w:val="x-none"/>
    </w:rPr>
  </w:style>
  <w:style w:type="character" w:customStyle="1" w:styleId="FootnoteTextChar">
    <w:name w:val="Footnote Text Char"/>
    <w:rsid w:val="00B06463"/>
    <w:rPr>
      <w:rFonts w:ascii="Times New Roman" w:eastAsia="Times New Roman" w:hAnsi="Times New Roman" w:cs="Times New Roman" w:hint="default"/>
      <w:sz w:val="20"/>
      <w:szCs w:val="20"/>
      <w:lang w:val="x-none"/>
    </w:rPr>
  </w:style>
  <w:style w:type="character" w:customStyle="1" w:styleId="CommentTextChar">
    <w:name w:val="Comment Text Char"/>
    <w:rsid w:val="00B06463"/>
    <w:rPr>
      <w:rFonts w:ascii="Times New Roman" w:hAnsi="Times New Roman" w:cs="Times New Roman" w:hint="default"/>
      <w:sz w:val="20"/>
      <w:szCs w:val="20"/>
      <w:lang w:val="x-none"/>
    </w:rPr>
  </w:style>
  <w:style w:type="character" w:customStyle="1" w:styleId="HeaderChar">
    <w:name w:val="Header Char"/>
    <w:rsid w:val="00B06463"/>
    <w:rPr>
      <w:rFonts w:ascii="Times New Roman" w:hAnsi="Times New Roman" w:cs="Times New Roman" w:hint="default"/>
      <w:sz w:val="20"/>
      <w:szCs w:val="20"/>
      <w:lang w:val="x-none"/>
    </w:rPr>
  </w:style>
  <w:style w:type="character" w:customStyle="1" w:styleId="FooterChar">
    <w:name w:val="Footer Char"/>
    <w:rsid w:val="00B06463"/>
    <w:rPr>
      <w:rFonts w:ascii="Times New Roman" w:hAnsi="Times New Roman" w:cs="Times New Roman" w:hint="default"/>
      <w:sz w:val="20"/>
      <w:szCs w:val="20"/>
      <w:lang w:val="x-none"/>
    </w:rPr>
  </w:style>
  <w:style w:type="character" w:customStyle="1" w:styleId="TitleChar">
    <w:name w:val="Title Char"/>
    <w:rsid w:val="00B06463"/>
    <w:rPr>
      <w:rFonts w:ascii="Times New Roman" w:hAnsi="Times New Roman" w:cs="Times New Roman" w:hint="default"/>
      <w:b/>
      <w:bCs w:val="0"/>
      <w:sz w:val="20"/>
      <w:szCs w:val="20"/>
      <w:lang w:val="x-none"/>
    </w:rPr>
  </w:style>
  <w:style w:type="character" w:customStyle="1" w:styleId="BodyTextChar">
    <w:name w:val="Body Text Char"/>
    <w:rsid w:val="00B06463"/>
    <w:rPr>
      <w:rFonts w:ascii="Times New Roman" w:hAnsi="Times New Roman" w:cs="Times New Roman" w:hint="default"/>
      <w:sz w:val="20"/>
      <w:szCs w:val="20"/>
      <w:lang w:val="x-none"/>
    </w:rPr>
  </w:style>
  <w:style w:type="character" w:customStyle="1" w:styleId="BodyTextIndentChar">
    <w:name w:val="Body Text Indent Char"/>
    <w:rsid w:val="00B06463"/>
    <w:rPr>
      <w:rFonts w:ascii="Times New Roman" w:hAnsi="Times New Roman" w:cs="Times New Roman" w:hint="default"/>
      <w:sz w:val="20"/>
      <w:szCs w:val="20"/>
      <w:lang w:val="x-none"/>
    </w:rPr>
  </w:style>
  <w:style w:type="character" w:customStyle="1" w:styleId="SubtitleChar">
    <w:name w:val="Subtitle Char"/>
    <w:rsid w:val="00B06463"/>
    <w:rPr>
      <w:rFonts w:ascii="Times New Roman" w:hAnsi="Times New Roman" w:cs="Times New Roman" w:hint="default"/>
      <w:b/>
      <w:bCs w:val="0"/>
      <w:color w:val="000000"/>
      <w:sz w:val="20"/>
      <w:szCs w:val="20"/>
      <w:lang w:val="en-US"/>
    </w:rPr>
  </w:style>
  <w:style w:type="character" w:customStyle="1" w:styleId="BodyText2Char">
    <w:name w:val="Body Text 2 Char"/>
    <w:rsid w:val="00B06463"/>
    <w:rPr>
      <w:rFonts w:ascii="Times New Roman" w:hAnsi="Times New Roman" w:cs="Times New Roman" w:hint="default"/>
      <w:sz w:val="20"/>
      <w:szCs w:val="20"/>
      <w:lang w:val="x-none"/>
    </w:rPr>
  </w:style>
  <w:style w:type="character" w:customStyle="1" w:styleId="BodyText3Char">
    <w:name w:val="Body Text 3 Char"/>
    <w:rsid w:val="00B06463"/>
    <w:rPr>
      <w:rFonts w:ascii="Arial" w:hAnsi="Arial" w:cs="Times New Roman" w:hint="default"/>
      <w:sz w:val="20"/>
      <w:szCs w:val="20"/>
      <w:lang w:val="x-none"/>
    </w:rPr>
  </w:style>
  <w:style w:type="character" w:customStyle="1" w:styleId="BodyTextIndent2Char">
    <w:name w:val="Body Text Indent 2 Char"/>
    <w:rsid w:val="00B06463"/>
    <w:rPr>
      <w:rFonts w:ascii="Times New Roman" w:hAnsi="Times New Roman" w:cs="Times New Roman" w:hint="default"/>
      <w:b/>
      <w:bCs w:val="0"/>
      <w:i/>
      <w:iCs w:val="0"/>
      <w:sz w:val="20"/>
      <w:szCs w:val="20"/>
      <w:lang w:val="x-none"/>
    </w:rPr>
  </w:style>
  <w:style w:type="character" w:customStyle="1" w:styleId="BodyTextIndent3Char">
    <w:name w:val="Body Text Indent 3 Char"/>
    <w:rsid w:val="00B06463"/>
    <w:rPr>
      <w:rFonts w:ascii="Times New Roman" w:hAnsi="Times New Roman" w:cs="Times New Roman" w:hint="default"/>
      <w:sz w:val="16"/>
      <w:szCs w:val="16"/>
      <w:lang w:val="x-none"/>
    </w:rPr>
  </w:style>
  <w:style w:type="character" w:customStyle="1" w:styleId="CommentSubjectChar">
    <w:name w:val="Comment Subject Char"/>
    <w:rsid w:val="00B06463"/>
    <w:rPr>
      <w:rFonts w:ascii="Times New Roman" w:hAnsi="Times New Roman" w:cs="Times New Roman" w:hint="default"/>
      <w:b/>
      <w:bCs/>
      <w:sz w:val="20"/>
      <w:szCs w:val="20"/>
      <w:lang w:val="x-none"/>
    </w:rPr>
  </w:style>
  <w:style w:type="character" w:customStyle="1" w:styleId="BalloonTextChar">
    <w:name w:val="Balloon Text Char"/>
    <w:rsid w:val="00B06463"/>
    <w:rPr>
      <w:rFonts w:ascii="Tahoma" w:hAnsi="Tahoma" w:cs="Tahoma" w:hint="default"/>
      <w:sz w:val="16"/>
      <w:szCs w:val="16"/>
      <w:lang w:val="x-none"/>
    </w:rPr>
  </w:style>
  <w:style w:type="character" w:customStyle="1" w:styleId="ListParagraphChar">
    <w:name w:val="List Paragraph Char"/>
    <w:rsid w:val="00B06463"/>
    <w:rPr>
      <w:rFonts w:ascii="Calibri" w:eastAsia="Times New Roman" w:hAnsi="Calibri" w:cs="Calibri" w:hint="default"/>
      <w:sz w:val="24"/>
    </w:rPr>
  </w:style>
  <w:style w:type="character" w:customStyle="1" w:styleId="NormalBoldChar">
    <w:name w:val="NormalBold Char"/>
    <w:rsid w:val="00B06463"/>
    <w:rPr>
      <w:b/>
      <w:bCs w:val="0"/>
      <w:sz w:val="24"/>
      <w:lang w:val="x-none"/>
    </w:rPr>
  </w:style>
  <w:style w:type="character" w:customStyle="1" w:styleId="Znakiprzypiswdolnych">
    <w:name w:val="Znaki przypisów dolnych"/>
    <w:rsid w:val="00B06463"/>
    <w:rPr>
      <w:vertAlign w:val="superscript"/>
    </w:rPr>
  </w:style>
  <w:style w:type="character" w:customStyle="1" w:styleId="st">
    <w:name w:val="st"/>
    <w:rsid w:val="00B06463"/>
    <w:rPr>
      <w:rFonts w:ascii="Times New Roman" w:hAnsi="Times New Roman" w:cs="Times New Roman" w:hint="default"/>
    </w:rPr>
  </w:style>
  <w:style w:type="character" w:customStyle="1" w:styleId="h2">
    <w:name w:val="h2"/>
    <w:rsid w:val="00B06463"/>
    <w:rPr>
      <w:rFonts w:ascii="Times New Roman" w:hAnsi="Times New Roman" w:cs="Times New Roman" w:hint="default"/>
    </w:rPr>
  </w:style>
  <w:style w:type="character" w:customStyle="1" w:styleId="h1">
    <w:name w:val="h1"/>
    <w:rsid w:val="00B06463"/>
    <w:rPr>
      <w:rFonts w:ascii="Times New Roman" w:hAnsi="Times New Roman" w:cs="Times New Roman" w:hint="default"/>
    </w:rPr>
  </w:style>
  <w:style w:type="character" w:customStyle="1" w:styleId="DeltaViewInsertion">
    <w:name w:val="DeltaView Insertion"/>
    <w:rsid w:val="00B06463"/>
    <w:rPr>
      <w:b/>
      <w:bCs w:val="0"/>
      <w:i/>
      <w:iCs w:val="0"/>
      <w:spacing w:val="0"/>
    </w:rPr>
  </w:style>
  <w:style w:type="character" w:customStyle="1" w:styleId="Znakiprzypiswkocowych">
    <w:name w:val="Znaki przypisów końcowych"/>
    <w:rsid w:val="00B06463"/>
    <w:rPr>
      <w:vertAlign w:val="superscript"/>
    </w:rPr>
  </w:style>
  <w:style w:type="character" w:customStyle="1" w:styleId="WW-Znakiprzypiswkocowych">
    <w:name w:val="WW-Znaki przypisów końcowych"/>
    <w:rsid w:val="00B06463"/>
  </w:style>
  <w:style w:type="character" w:customStyle="1" w:styleId="Znakinumeracji">
    <w:name w:val="Znaki numeracji"/>
    <w:rsid w:val="00B06463"/>
  </w:style>
  <w:style w:type="paragraph" w:styleId="Tematkomentarza">
    <w:name w:val="annotation subject"/>
    <w:basedOn w:val="Tekstkomentarza"/>
    <w:next w:val="Tekstkomentarza"/>
    <w:link w:val="TematkomentarzaZnak"/>
    <w:semiHidden/>
    <w:unhideWhenUsed/>
    <w:rsid w:val="00B06463"/>
    <w:pPr>
      <w:suppressAutoHyphens w:val="0"/>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semiHidden/>
    <w:rsid w:val="00B06463"/>
    <w:rPr>
      <w:rFonts w:ascii="Times New Roman" w:eastAsia="Calibri" w:hAnsi="Times New Roman" w:cs="Times New Roman"/>
      <w:b/>
      <w:bCs/>
      <w:sz w:val="20"/>
      <w:szCs w:val="20"/>
      <w:lang w:eastAsia="ar-SA"/>
    </w:rPr>
  </w:style>
  <w:style w:type="character" w:customStyle="1" w:styleId="WW-Absatz-Standardschriftart1111111">
    <w:name w:val="WW-Absatz-Standardschriftart1111111"/>
    <w:rsid w:val="00B06463"/>
  </w:style>
  <w:style w:type="table" w:styleId="Tabela-Siatka">
    <w:name w:val="Table Grid"/>
    <w:basedOn w:val="Standardowy"/>
    <w:uiPriority w:val="39"/>
    <w:rsid w:val="00B06463"/>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211">
    <w:name w:val="WWNum211"/>
    <w:rsid w:val="00B06463"/>
    <w:pPr>
      <w:numPr>
        <w:numId w:val="15"/>
      </w:numPr>
    </w:pPr>
  </w:style>
  <w:style w:type="numbering" w:customStyle="1" w:styleId="WWNum21">
    <w:name w:val="WWNum21"/>
    <w:rsid w:val="00B06463"/>
    <w:pPr>
      <w:numPr>
        <w:numId w:val="6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476424">
      <w:bodyDiv w:val="1"/>
      <w:marLeft w:val="0"/>
      <w:marRight w:val="0"/>
      <w:marTop w:val="0"/>
      <w:marBottom w:val="0"/>
      <w:divBdr>
        <w:top w:val="none" w:sz="0" w:space="0" w:color="auto"/>
        <w:left w:val="none" w:sz="0" w:space="0" w:color="auto"/>
        <w:bottom w:val="none" w:sz="0" w:space="0" w:color="auto"/>
        <w:right w:val="none" w:sz="0" w:space="0" w:color="auto"/>
      </w:divBdr>
    </w:div>
    <w:div w:id="150143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do@poczta-usk.pl" TargetMode="External"/><Relationship Id="rId3" Type="http://schemas.openxmlformats.org/officeDocument/2006/relationships/settings" Target="settings.xml"/><Relationship Id="rId7" Type="http://schemas.openxmlformats.org/officeDocument/2006/relationships/hyperlink" Target="mailto:martyna.maciejewska@uskwb.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mowienia@uskwb.pl" TargetMode="External"/><Relationship Id="rId5" Type="http://schemas.openxmlformats.org/officeDocument/2006/relationships/hyperlink" Target="https://www.uskwb.p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36</Pages>
  <Words>14594</Words>
  <Characters>87566</Characters>
  <Application>Microsoft Office Word</Application>
  <DocSecurity>0</DocSecurity>
  <Lines>729</Lines>
  <Paragraphs>203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Martyna Maciejewska</dc:creator>
  <cp:keywords/>
  <dc:description/>
  <cp:lastModifiedBy>Martyna Maciejewska</cp:lastModifiedBy>
  <cp:revision>2</cp:revision>
  <cp:lastPrinted>2020-01-30T09:11:00Z</cp:lastPrinted>
  <dcterms:created xsi:type="dcterms:W3CDTF">2020-01-30T09:00:00Z</dcterms:created>
  <dcterms:modified xsi:type="dcterms:W3CDTF">2020-01-30T11:58:00Z</dcterms:modified>
</cp:coreProperties>
</file>