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AB" w:rsidRDefault="004135AB" w:rsidP="004135A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4135AB" w:rsidRDefault="004135AB" w:rsidP="004135A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4135AB" w:rsidRDefault="004135AB" w:rsidP="004135A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4135AB" w:rsidRDefault="004135AB" w:rsidP="004135A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4135AB" w:rsidRDefault="004135AB" w:rsidP="004135AB">
      <w:pPr>
        <w:pStyle w:val="Styl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Dotyczy: przetargu nieograniczonego na dostawę </w:t>
      </w:r>
      <w:r>
        <w:rPr>
          <w:b/>
          <w:sz w:val="22"/>
          <w:szCs w:val="22"/>
          <w:u w:val="single"/>
        </w:rPr>
        <w:t xml:space="preserve">zestawów do nakłucia </w:t>
      </w:r>
      <w:proofErr w:type="spellStart"/>
      <w:r>
        <w:rPr>
          <w:b/>
          <w:sz w:val="22"/>
          <w:szCs w:val="22"/>
          <w:u w:val="single"/>
        </w:rPr>
        <w:t>transseptalanego</w:t>
      </w:r>
      <w:proofErr w:type="spellEnd"/>
      <w:r>
        <w:rPr>
          <w:b/>
          <w:sz w:val="22"/>
          <w:szCs w:val="22"/>
          <w:u w:val="single"/>
        </w:rPr>
        <w:t xml:space="preserve"> (sprawa nr 11/2020)</w:t>
      </w:r>
    </w:p>
    <w:p w:rsidR="004135AB" w:rsidRDefault="004135AB" w:rsidP="004135A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4135AB" w:rsidRDefault="004135AB" w:rsidP="004135A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(dn. </w:t>
      </w:r>
      <w:r w:rsidR="00CB34CE">
        <w:rPr>
          <w:rFonts w:ascii="Times New Roman" w:eastAsia="Calibri" w:hAnsi="Times New Roman" w:cs="Times New Roman"/>
          <w:lang w:eastAsia="pl-PL"/>
        </w:rPr>
        <w:t>27.01.2020</w:t>
      </w:r>
      <w:r>
        <w:rPr>
          <w:rFonts w:ascii="Times New Roman" w:eastAsia="Calibri" w:hAnsi="Times New Roman" w:cs="Times New Roman"/>
          <w:lang w:eastAsia="pl-PL"/>
        </w:rPr>
        <w:t xml:space="preserve"> r. godz. 11:00)</w:t>
      </w:r>
    </w:p>
    <w:p w:rsidR="004135AB" w:rsidRDefault="004135AB" w:rsidP="004135AB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4135AB" w:rsidRDefault="004135AB" w:rsidP="004135A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tbl>
      <w:tblPr>
        <w:tblW w:w="109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825"/>
        <w:gridCol w:w="2410"/>
        <w:gridCol w:w="1418"/>
        <w:gridCol w:w="2268"/>
        <w:gridCol w:w="1276"/>
      </w:tblGrid>
      <w:tr w:rsidR="004135AB" w:rsidTr="00BB0885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B" w:rsidRDefault="004135AB" w:rsidP="00BB088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B" w:rsidRDefault="004135AB" w:rsidP="00BB088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B" w:rsidRDefault="004135AB" w:rsidP="00BB088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B" w:rsidRDefault="004135AB" w:rsidP="00BB088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135AB" w:rsidRDefault="004135AB" w:rsidP="00BB088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B" w:rsidRDefault="004135AB" w:rsidP="00BB088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135AB" w:rsidRDefault="004135AB" w:rsidP="00BB088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ważności: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B" w:rsidRDefault="004135AB" w:rsidP="00BB088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płatności: </w:t>
            </w:r>
          </w:p>
        </w:tc>
      </w:tr>
      <w:tr w:rsidR="004135AB" w:rsidTr="00BB0885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AB" w:rsidRDefault="004135AB" w:rsidP="00BB08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AB" w:rsidRDefault="004135AB" w:rsidP="00BB088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Johnson &amp; Johnson Poland sp. z o.o. </w:t>
            </w:r>
          </w:p>
          <w:p w:rsidR="004135AB" w:rsidRDefault="004135AB" w:rsidP="00BB088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Iłżecka 24, 02-135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AB" w:rsidRDefault="004135AB" w:rsidP="00413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nr 1: </w:t>
            </w:r>
            <w:r>
              <w:rPr>
                <w:rFonts w:ascii="Times New Roman" w:hAnsi="Times New Roman" w:cs="Times New Roman"/>
              </w:rPr>
              <w:t>41 796,00</w:t>
            </w:r>
          </w:p>
          <w:p w:rsidR="004135AB" w:rsidRDefault="004135AB" w:rsidP="004135A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AB" w:rsidRDefault="00CB34CE" w:rsidP="00BB088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AB" w:rsidRDefault="00CB34CE" w:rsidP="00BB088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 miesięcy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AB" w:rsidRDefault="00CB34CE" w:rsidP="00BB0885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</w:tbl>
    <w:p w:rsidR="004135AB" w:rsidRDefault="004135AB" w:rsidP="004135A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135AB" w:rsidRDefault="004135AB" w:rsidP="004135A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</w:p>
    <w:p w:rsidR="004135AB" w:rsidRDefault="004135AB" w:rsidP="00413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1: </w:t>
      </w:r>
      <w:r>
        <w:rPr>
          <w:rFonts w:ascii="Times New Roman" w:hAnsi="Times New Roman" w:cs="Times New Roman"/>
        </w:rPr>
        <w:t>35 640</w:t>
      </w:r>
      <w:r>
        <w:rPr>
          <w:rFonts w:ascii="Times New Roman" w:hAnsi="Times New Roman" w:cs="Times New Roman"/>
        </w:rPr>
        <w:t>,00</w:t>
      </w:r>
    </w:p>
    <w:p w:rsidR="004135AB" w:rsidRDefault="004135AB" w:rsidP="004135AB">
      <w:pPr>
        <w:spacing w:after="0" w:line="240" w:lineRule="auto"/>
        <w:rPr>
          <w:rFonts w:ascii="Times New Roman" w:hAnsi="Times New Roman" w:cs="Times New Roman"/>
        </w:rPr>
      </w:pPr>
    </w:p>
    <w:p w:rsidR="004135AB" w:rsidRDefault="004135AB" w:rsidP="004135AB">
      <w:pPr>
        <w:spacing w:after="0" w:line="240" w:lineRule="auto"/>
        <w:rPr>
          <w:rFonts w:ascii="Times New Roman" w:hAnsi="Times New Roman" w:cs="Times New Roman"/>
        </w:rPr>
      </w:pPr>
    </w:p>
    <w:p w:rsidR="004135AB" w:rsidRDefault="004135AB" w:rsidP="004135AB">
      <w:pPr>
        <w:spacing w:after="0" w:line="240" w:lineRule="auto"/>
        <w:rPr>
          <w:rFonts w:ascii="Times New Roman" w:hAnsi="Times New Roman" w:cs="Times New Roman"/>
        </w:rPr>
      </w:pPr>
    </w:p>
    <w:p w:rsidR="004135AB" w:rsidRDefault="004135AB" w:rsidP="004135A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135AB" w:rsidRDefault="004135AB" w:rsidP="004135A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135AB" w:rsidRDefault="004135AB" w:rsidP="004135A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135AB" w:rsidRDefault="004135AB" w:rsidP="004135A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135AB" w:rsidRDefault="004135AB" w:rsidP="004135AB">
      <w:pPr>
        <w:rPr>
          <w:rFonts w:ascii="Times New Roman" w:hAnsi="Times New Roman" w:cs="Times New Roman"/>
        </w:rPr>
      </w:pPr>
    </w:p>
    <w:p w:rsidR="004135AB" w:rsidRDefault="004135AB" w:rsidP="004135AB">
      <w:pPr>
        <w:rPr>
          <w:rFonts w:ascii="Times New Roman" w:hAnsi="Times New Roman" w:cs="Times New Roman"/>
        </w:rPr>
      </w:pPr>
    </w:p>
    <w:p w:rsidR="004135AB" w:rsidRDefault="004135AB" w:rsidP="004135AB">
      <w:pPr>
        <w:rPr>
          <w:rFonts w:ascii="Times New Roman" w:hAnsi="Times New Roman" w:cs="Times New Roman"/>
        </w:rPr>
      </w:pPr>
    </w:p>
    <w:p w:rsidR="004135AB" w:rsidRDefault="004135AB" w:rsidP="004135AB"/>
    <w:p w:rsidR="004135AB" w:rsidRDefault="004135AB" w:rsidP="004135AB"/>
    <w:p w:rsidR="004135AB" w:rsidRDefault="004135AB" w:rsidP="004135AB"/>
    <w:p w:rsidR="004135AB" w:rsidRDefault="004135AB" w:rsidP="004135AB"/>
    <w:p w:rsidR="004135AB" w:rsidRDefault="004135AB" w:rsidP="004135AB"/>
    <w:p w:rsidR="004135AB" w:rsidRDefault="004135AB" w:rsidP="004135AB"/>
    <w:p w:rsidR="00457593" w:rsidRDefault="00457593"/>
    <w:sectPr w:rsidR="0045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AB"/>
    <w:rsid w:val="004135AB"/>
    <w:rsid w:val="00457593"/>
    <w:rsid w:val="00C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79D7"/>
  <w15:chartTrackingRefBased/>
  <w15:docId w15:val="{3DCF84DE-12DD-460A-8D00-A74E718D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A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413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4135AB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2020-01-27T10:32:00Z</cp:lastPrinted>
  <dcterms:created xsi:type="dcterms:W3CDTF">2020-01-27T10:09:00Z</dcterms:created>
  <dcterms:modified xsi:type="dcterms:W3CDTF">2020-01-27T10:33:00Z</dcterms:modified>
</cp:coreProperties>
</file>