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83" w:rsidRPr="00822083" w:rsidRDefault="00822083" w:rsidP="00822083">
      <w:pPr>
        <w:rPr>
          <w:rFonts w:ascii="Times New Roman" w:eastAsia="Times New Roman" w:hAnsi="Times New Roman" w:cs="Times New Roman"/>
        </w:rPr>
      </w:pPr>
    </w:p>
    <w:p w:rsidR="00822083" w:rsidRPr="00822083" w:rsidRDefault="00822083" w:rsidP="00822083">
      <w:pPr>
        <w:tabs>
          <w:tab w:val="left" w:pos="426"/>
        </w:tabs>
        <w:spacing w:line="276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822083">
        <w:rPr>
          <w:rFonts w:ascii="Times New Roman" w:eastAsia="Times New Roman" w:hAnsi="Times New Roman" w:cs="Times New Roman"/>
          <w:lang w:val="x-none" w:eastAsia="x-none"/>
        </w:rPr>
        <w:t xml:space="preserve">Białystok, dn. </w:t>
      </w:r>
      <w:r w:rsidRPr="00822083">
        <w:rPr>
          <w:rFonts w:ascii="Times New Roman" w:eastAsia="Times New Roman" w:hAnsi="Times New Roman" w:cs="Times New Roman"/>
          <w:lang w:eastAsia="x-none"/>
        </w:rPr>
        <w:t>22.01.2020</w:t>
      </w:r>
      <w:r w:rsidRPr="00822083">
        <w:rPr>
          <w:rFonts w:ascii="Times New Roman" w:eastAsia="Times New Roman" w:hAnsi="Times New Roman" w:cs="Times New Roman"/>
          <w:lang w:val="x-none" w:eastAsia="x-none"/>
        </w:rPr>
        <w:t xml:space="preserve"> r.</w:t>
      </w:r>
    </w:p>
    <w:p w:rsidR="00822083" w:rsidRPr="00822083" w:rsidRDefault="00822083" w:rsidP="00822083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822083">
        <w:rPr>
          <w:rFonts w:ascii="Times New Roman" w:eastAsia="Times New Roman" w:hAnsi="Times New Roman" w:cs="Times New Roman"/>
          <w:lang w:val="x-none" w:eastAsia="x-none"/>
        </w:rPr>
        <w:t>ZP/</w:t>
      </w:r>
      <w:r w:rsidRPr="00822083">
        <w:rPr>
          <w:rFonts w:ascii="Times New Roman" w:eastAsia="Times New Roman" w:hAnsi="Times New Roman" w:cs="Times New Roman"/>
          <w:lang w:eastAsia="x-none"/>
        </w:rPr>
        <w:t>I</w:t>
      </w:r>
      <w:r w:rsidRPr="00822083">
        <w:rPr>
          <w:rFonts w:ascii="Times New Roman" w:eastAsia="Times New Roman" w:hAnsi="Times New Roman" w:cs="Times New Roman"/>
          <w:lang w:val="x-none" w:eastAsia="x-none"/>
        </w:rPr>
        <w:t>/</w:t>
      </w:r>
      <w:r w:rsidRPr="00822083">
        <w:rPr>
          <w:rFonts w:ascii="Times New Roman" w:eastAsia="Times New Roman" w:hAnsi="Times New Roman" w:cs="Times New Roman"/>
          <w:lang w:eastAsia="x-none"/>
        </w:rPr>
        <w:t>20</w:t>
      </w:r>
      <w:r w:rsidRPr="00822083">
        <w:rPr>
          <w:rFonts w:ascii="Times New Roman" w:eastAsia="Times New Roman" w:hAnsi="Times New Roman" w:cs="Times New Roman"/>
          <w:lang w:val="x-none" w:eastAsia="x-none"/>
        </w:rPr>
        <w:t>/</w:t>
      </w:r>
      <w:r w:rsidRPr="00822083">
        <w:rPr>
          <w:rFonts w:ascii="Times New Roman" w:eastAsia="Times New Roman" w:hAnsi="Times New Roman" w:cs="Times New Roman"/>
          <w:lang w:eastAsia="x-none"/>
        </w:rPr>
        <w:t>25</w:t>
      </w:r>
    </w:p>
    <w:p w:rsidR="00822083" w:rsidRPr="00822083" w:rsidRDefault="00822083" w:rsidP="00822083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822083" w:rsidRPr="00822083" w:rsidRDefault="00822083" w:rsidP="00822083">
      <w:pPr>
        <w:suppressAutoHyphens/>
        <w:jc w:val="both"/>
        <w:rPr>
          <w:rFonts w:ascii="Times New Roman" w:eastAsia="Calibri" w:hAnsi="Times New Roman" w:cs="Times New Roman"/>
          <w:u w:val="single"/>
          <w:lang w:eastAsia="ar-SA"/>
        </w:rPr>
      </w:pPr>
      <w:r w:rsidRPr="00822083">
        <w:rPr>
          <w:rFonts w:ascii="Times New Roman" w:hAnsi="Times New Roman" w:cs="Times New Roman"/>
          <w:u w:val="single"/>
        </w:rPr>
        <w:t xml:space="preserve">Dotyczy: </w:t>
      </w:r>
      <w:r w:rsidRPr="00822083">
        <w:rPr>
          <w:rFonts w:ascii="Times New Roman" w:hAnsi="Times New Roman" w:cs="Times New Roman"/>
          <w:u w:val="single"/>
          <w:lang w:eastAsia="x-none"/>
        </w:rPr>
        <w:t xml:space="preserve">przetargu nieograniczonego </w:t>
      </w:r>
      <w:r w:rsidRPr="00822083">
        <w:rPr>
          <w:rFonts w:ascii="Times New Roman" w:hAnsi="Times New Roman" w:cs="Times New Roman"/>
          <w:u w:val="single"/>
        </w:rPr>
        <w:t xml:space="preserve">na dostawę </w:t>
      </w:r>
      <w:r w:rsidRPr="00822083">
        <w:rPr>
          <w:rFonts w:ascii="Times New Roman" w:eastAsia="Calibri" w:hAnsi="Times New Roman" w:cs="Times New Roman"/>
          <w:u w:val="single"/>
          <w:lang w:eastAsia="ar-SA"/>
        </w:rPr>
        <w:t xml:space="preserve">zestawów do nakłucia </w:t>
      </w:r>
      <w:proofErr w:type="spellStart"/>
      <w:r w:rsidRPr="00822083">
        <w:rPr>
          <w:rFonts w:ascii="Times New Roman" w:eastAsia="Calibri" w:hAnsi="Times New Roman" w:cs="Times New Roman"/>
          <w:u w:val="single"/>
          <w:lang w:eastAsia="ar-SA"/>
        </w:rPr>
        <w:t>transseptalnego</w:t>
      </w:r>
      <w:proofErr w:type="spellEnd"/>
      <w:r w:rsidRPr="00822083">
        <w:rPr>
          <w:rFonts w:ascii="Times New Roman" w:hAnsi="Times New Roman" w:cs="Times New Roman"/>
          <w:u w:val="single"/>
        </w:rPr>
        <w:t xml:space="preserve"> (sprawa nr 11/2020).</w:t>
      </w:r>
    </w:p>
    <w:p w:rsidR="00822083" w:rsidRPr="00822083" w:rsidRDefault="00822083" w:rsidP="00822083">
      <w:pPr>
        <w:pStyle w:val="Styl1"/>
        <w:spacing w:line="276" w:lineRule="auto"/>
        <w:jc w:val="left"/>
        <w:rPr>
          <w:b/>
          <w:sz w:val="22"/>
          <w:szCs w:val="22"/>
        </w:rPr>
      </w:pPr>
    </w:p>
    <w:p w:rsidR="00822083" w:rsidRPr="00822083" w:rsidRDefault="00822083" w:rsidP="00822083">
      <w:pPr>
        <w:pStyle w:val="Styl1"/>
        <w:spacing w:line="276" w:lineRule="auto"/>
        <w:jc w:val="center"/>
        <w:rPr>
          <w:b/>
          <w:sz w:val="22"/>
          <w:szCs w:val="22"/>
        </w:rPr>
      </w:pPr>
      <w:r w:rsidRPr="00822083">
        <w:rPr>
          <w:b/>
          <w:sz w:val="22"/>
          <w:szCs w:val="22"/>
        </w:rPr>
        <w:t>Wyjaśnienia Specyfikacji Istotnych Warunków Zamówienia</w:t>
      </w:r>
    </w:p>
    <w:p w:rsidR="00822083" w:rsidRPr="00822083" w:rsidRDefault="00822083" w:rsidP="00822083">
      <w:pPr>
        <w:pStyle w:val="Styl1"/>
        <w:spacing w:line="276" w:lineRule="auto"/>
        <w:jc w:val="left"/>
        <w:rPr>
          <w:b/>
          <w:sz w:val="22"/>
          <w:szCs w:val="22"/>
        </w:rPr>
      </w:pPr>
    </w:p>
    <w:p w:rsidR="00822083" w:rsidRPr="00822083" w:rsidRDefault="00822083" w:rsidP="00822083">
      <w:pPr>
        <w:pStyle w:val="Styl1"/>
        <w:spacing w:line="276" w:lineRule="auto"/>
        <w:jc w:val="left"/>
        <w:rPr>
          <w:b/>
          <w:sz w:val="22"/>
          <w:szCs w:val="22"/>
        </w:rPr>
      </w:pPr>
    </w:p>
    <w:p w:rsidR="00822083" w:rsidRPr="00822083" w:rsidRDefault="00822083" w:rsidP="00822083">
      <w:pPr>
        <w:rPr>
          <w:rFonts w:ascii="Times New Roman" w:eastAsia="Times New Roman" w:hAnsi="Times New Roman" w:cs="Times New Roman"/>
          <w:b/>
        </w:rPr>
      </w:pPr>
      <w:r w:rsidRPr="00822083">
        <w:rPr>
          <w:rFonts w:ascii="Times New Roman" w:eastAsia="Times New Roman" w:hAnsi="Times New Roman" w:cs="Times New Roman"/>
          <w:b/>
        </w:rPr>
        <w:t>Pytanie nr 1:</w:t>
      </w:r>
    </w:p>
    <w:p w:rsidR="00822083" w:rsidRPr="00822083" w:rsidRDefault="00822083" w:rsidP="00822083">
      <w:pPr>
        <w:rPr>
          <w:rFonts w:ascii="Times New Roman" w:hAnsi="Times New Roman" w:cs="Times New Roman"/>
        </w:rPr>
      </w:pPr>
      <w:r w:rsidRPr="00822083">
        <w:rPr>
          <w:rFonts w:ascii="Times New Roman" w:hAnsi="Times New Roman" w:cs="Times New Roman"/>
        </w:rPr>
        <w:t>Pytanie 1 dot. Pakietu 2</w:t>
      </w:r>
    </w:p>
    <w:p w:rsidR="00822083" w:rsidRPr="00822083" w:rsidRDefault="00822083" w:rsidP="00822083">
      <w:pPr>
        <w:rPr>
          <w:rFonts w:ascii="Times New Roman" w:hAnsi="Times New Roman" w:cs="Times New Roman"/>
        </w:rPr>
      </w:pPr>
      <w:r w:rsidRPr="00822083">
        <w:rPr>
          <w:rFonts w:ascii="Times New Roman" w:hAnsi="Times New Roman" w:cs="Times New Roman"/>
        </w:rPr>
        <w:t xml:space="preserve">Czy zamawiający wyrazi zgodę na zaoferowanie w pakiecie 2 igły do punkcji </w:t>
      </w:r>
      <w:proofErr w:type="spellStart"/>
      <w:r w:rsidRPr="00822083">
        <w:rPr>
          <w:rFonts w:ascii="Times New Roman" w:hAnsi="Times New Roman" w:cs="Times New Roman"/>
        </w:rPr>
        <w:t>transseptalnej</w:t>
      </w:r>
      <w:proofErr w:type="spellEnd"/>
      <w:r w:rsidRPr="00822083">
        <w:rPr>
          <w:rFonts w:ascii="Times New Roman" w:hAnsi="Times New Roman" w:cs="Times New Roman"/>
        </w:rPr>
        <w:t xml:space="preserve"> – dostępna długość 71cm , igła z podwójnym ścięciem ostrza? Pozostałe parametry bez zmian.</w:t>
      </w:r>
    </w:p>
    <w:p w:rsidR="00822083" w:rsidRPr="00822083" w:rsidRDefault="00822083" w:rsidP="00822083">
      <w:pPr>
        <w:pStyle w:val="Tekstpodstawowywcity"/>
        <w:spacing w:line="276" w:lineRule="auto"/>
        <w:ind w:left="0"/>
        <w:rPr>
          <w:b/>
          <w:spacing w:val="2"/>
        </w:rPr>
      </w:pPr>
      <w:r w:rsidRPr="00822083">
        <w:rPr>
          <w:b/>
        </w:rPr>
        <w:t xml:space="preserve">Odpowiedz: </w:t>
      </w:r>
      <w:r w:rsidRPr="00822083">
        <w:rPr>
          <w:b/>
          <w:spacing w:val="2"/>
        </w:rPr>
        <w:t xml:space="preserve">W nn. postępowaniu </w:t>
      </w:r>
      <w:r w:rsidRPr="00822083">
        <w:rPr>
          <w:b/>
          <w:spacing w:val="2"/>
        </w:rPr>
        <w:t>przedmiot zamówienia ujęty jest w jednym pakiecie</w:t>
      </w:r>
      <w:r w:rsidRPr="00822083">
        <w:rPr>
          <w:b/>
          <w:spacing w:val="2"/>
        </w:rPr>
        <w:t>. Zamawiający przyjął, że pytanie</w:t>
      </w:r>
      <w:r w:rsidRPr="00822083">
        <w:rPr>
          <w:b/>
          <w:spacing w:val="2"/>
        </w:rPr>
        <w:t xml:space="preserve"> d</w:t>
      </w:r>
      <w:bookmarkStart w:id="0" w:name="_GoBack"/>
      <w:bookmarkEnd w:id="0"/>
      <w:r w:rsidRPr="00822083">
        <w:rPr>
          <w:b/>
          <w:spacing w:val="2"/>
        </w:rPr>
        <w:t>otyczy Pakietu (Zadania) nr 1</w:t>
      </w:r>
      <w:r w:rsidRPr="00822083">
        <w:rPr>
          <w:b/>
          <w:spacing w:val="2"/>
        </w:rPr>
        <w:t>.</w:t>
      </w:r>
      <w:r w:rsidRPr="00822083">
        <w:rPr>
          <w:b/>
          <w:spacing w:val="2"/>
        </w:rPr>
        <w:t xml:space="preserve"> </w:t>
      </w:r>
      <w:r w:rsidRPr="00822083">
        <w:rPr>
          <w:b/>
        </w:rPr>
        <w:t>Zamawiający podtrzymuje zapisy SIWZ.</w:t>
      </w:r>
      <w:r w:rsidRPr="00822083">
        <w:rPr>
          <w:b/>
        </w:rPr>
        <w:t xml:space="preserve"> </w:t>
      </w:r>
    </w:p>
    <w:p w:rsidR="00822083" w:rsidRPr="00822083" w:rsidRDefault="00822083" w:rsidP="00822083">
      <w:pPr>
        <w:rPr>
          <w:rFonts w:ascii="Times New Roman" w:hAnsi="Times New Roman" w:cs="Times New Roman"/>
        </w:rPr>
      </w:pPr>
    </w:p>
    <w:p w:rsidR="00822083" w:rsidRPr="00822083" w:rsidRDefault="00822083" w:rsidP="00822083">
      <w:pPr>
        <w:rPr>
          <w:rFonts w:ascii="Times New Roman" w:hAnsi="Times New Roman" w:cs="Times New Roman"/>
          <w:b/>
        </w:rPr>
      </w:pPr>
      <w:r w:rsidRPr="00822083">
        <w:rPr>
          <w:rFonts w:ascii="Times New Roman" w:hAnsi="Times New Roman" w:cs="Times New Roman"/>
          <w:b/>
        </w:rPr>
        <w:t>Pytanie nr 2:</w:t>
      </w:r>
    </w:p>
    <w:p w:rsidR="00822083" w:rsidRPr="00822083" w:rsidRDefault="00822083" w:rsidP="00822083">
      <w:pPr>
        <w:rPr>
          <w:rFonts w:ascii="Times New Roman" w:hAnsi="Times New Roman" w:cs="Times New Roman"/>
        </w:rPr>
      </w:pPr>
      <w:r w:rsidRPr="00822083">
        <w:rPr>
          <w:rFonts w:ascii="Times New Roman" w:hAnsi="Times New Roman" w:cs="Times New Roman"/>
        </w:rPr>
        <w:t>Pytanie 2 dot. Pakietu 6</w:t>
      </w:r>
    </w:p>
    <w:p w:rsidR="00822083" w:rsidRPr="00822083" w:rsidRDefault="00822083" w:rsidP="00822083">
      <w:pPr>
        <w:rPr>
          <w:rFonts w:ascii="Times New Roman" w:hAnsi="Times New Roman" w:cs="Times New Roman"/>
        </w:rPr>
      </w:pPr>
      <w:r w:rsidRPr="00822083">
        <w:rPr>
          <w:rFonts w:ascii="Times New Roman" w:hAnsi="Times New Roman" w:cs="Times New Roman"/>
        </w:rPr>
        <w:t xml:space="preserve">Czy zamawiający wyrazi zgodę na zaoferowanie w pakiecie 2 koszulki </w:t>
      </w:r>
      <w:proofErr w:type="spellStart"/>
      <w:r w:rsidRPr="00822083">
        <w:rPr>
          <w:rFonts w:ascii="Times New Roman" w:hAnsi="Times New Roman" w:cs="Times New Roman"/>
        </w:rPr>
        <w:t>transseptalnej</w:t>
      </w:r>
      <w:proofErr w:type="spellEnd"/>
      <w:r w:rsidRPr="00822083">
        <w:rPr>
          <w:rFonts w:ascii="Times New Roman" w:hAnsi="Times New Roman" w:cs="Times New Roman"/>
        </w:rPr>
        <w:t xml:space="preserve"> – średnica 8, 8.5F, dostępne 4 krzywizny do wyboru, dostępne 2 różne długości 62 i 63cm? Pozostałe parametry bez zmian.</w:t>
      </w:r>
    </w:p>
    <w:p w:rsidR="00822083" w:rsidRPr="00822083" w:rsidRDefault="00822083" w:rsidP="00822083">
      <w:pPr>
        <w:pStyle w:val="Tekstpodstawowywcity"/>
        <w:spacing w:line="276" w:lineRule="auto"/>
        <w:ind w:left="0"/>
        <w:rPr>
          <w:b/>
          <w:spacing w:val="2"/>
        </w:rPr>
      </w:pPr>
      <w:r w:rsidRPr="00822083">
        <w:rPr>
          <w:b/>
        </w:rPr>
        <w:t xml:space="preserve">Odpowiedz: </w:t>
      </w:r>
      <w:r w:rsidRPr="00822083">
        <w:rPr>
          <w:b/>
          <w:spacing w:val="2"/>
        </w:rPr>
        <w:t xml:space="preserve">W nn. postępowaniu przedmiot zamówienia ujęty jest w jednym pakiecie. Zamawiający przyjął, że pytanie dotyczy Pakietu (Zadania) nr 1. </w:t>
      </w:r>
      <w:r w:rsidRPr="00822083">
        <w:rPr>
          <w:b/>
        </w:rPr>
        <w:t xml:space="preserve">Zamawiający podtrzymuje zapisy SIWZ. </w:t>
      </w:r>
    </w:p>
    <w:p w:rsidR="00822083" w:rsidRPr="00822083" w:rsidRDefault="00822083" w:rsidP="00822083">
      <w:pPr>
        <w:rPr>
          <w:rFonts w:ascii="Times New Roman" w:hAnsi="Times New Roman" w:cs="Times New Roman"/>
        </w:rPr>
      </w:pPr>
    </w:p>
    <w:p w:rsidR="00822083" w:rsidRPr="00822083" w:rsidRDefault="00822083" w:rsidP="00822083">
      <w:pPr>
        <w:rPr>
          <w:rFonts w:ascii="Times New Roman" w:hAnsi="Times New Roman" w:cs="Times New Roman"/>
        </w:rPr>
      </w:pPr>
    </w:p>
    <w:p w:rsidR="00822083" w:rsidRPr="00822083" w:rsidRDefault="00822083" w:rsidP="00822083">
      <w:pPr>
        <w:rPr>
          <w:rFonts w:ascii="Times New Roman" w:hAnsi="Times New Roman" w:cs="Times New Roman"/>
        </w:rPr>
      </w:pPr>
    </w:p>
    <w:p w:rsidR="00691C84" w:rsidRPr="00822083" w:rsidRDefault="00691C84">
      <w:pPr>
        <w:rPr>
          <w:rFonts w:ascii="Times New Roman" w:hAnsi="Times New Roman" w:cs="Times New Roman"/>
        </w:rPr>
      </w:pPr>
    </w:p>
    <w:sectPr w:rsidR="00691C84" w:rsidRPr="0082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76CF1"/>
    <w:multiLevelType w:val="hybridMultilevel"/>
    <w:tmpl w:val="BA944934"/>
    <w:lvl w:ilvl="0" w:tplc="C714F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83"/>
    <w:rsid w:val="00691C84"/>
    <w:rsid w:val="00822083"/>
    <w:rsid w:val="00C2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275D"/>
  <w15:chartTrackingRefBased/>
  <w15:docId w15:val="{B8462428-B2E8-43AD-9859-E4A3FD4F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08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822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822083"/>
    <w:pPr>
      <w:spacing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2083"/>
    <w:pPr>
      <w:ind w:left="720"/>
    </w:pPr>
    <w:rPr>
      <w:rFonts w:eastAsia="Calibri"/>
      <w:lang w:eastAsia="pl-PL"/>
    </w:rPr>
  </w:style>
  <w:style w:type="paragraph" w:styleId="Tekstpodstawowywcity">
    <w:name w:val="Body Text Indent"/>
    <w:basedOn w:val="Normalny"/>
    <w:link w:val="TekstpodstawowywcityZnak"/>
    <w:rsid w:val="00822083"/>
    <w:pPr>
      <w:spacing w:after="120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2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2020-01-22T12:00:00Z</cp:lastPrinted>
  <dcterms:created xsi:type="dcterms:W3CDTF">2020-01-22T11:54:00Z</dcterms:created>
  <dcterms:modified xsi:type="dcterms:W3CDTF">2020-01-22T12:26:00Z</dcterms:modified>
</cp:coreProperties>
</file>