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64" w:rsidRPr="00967664" w:rsidRDefault="009009F7" w:rsidP="00967664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Białystok, dn. 05.11</w:t>
      </w:r>
      <w:r w:rsidR="00967664" w:rsidRPr="00967664">
        <w:rPr>
          <w:rFonts w:ascii="Times New Roman" w:eastAsia="Times New Roman" w:hAnsi="Times New Roman" w:cs="Times New Roman"/>
          <w:sz w:val="20"/>
          <w:szCs w:val="20"/>
          <w:lang w:eastAsia="pl-PL"/>
        </w:rPr>
        <w:t>.2019 r.</w:t>
      </w:r>
    </w:p>
    <w:p w:rsidR="00967664" w:rsidRDefault="00045F22" w:rsidP="0096766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ZP/XI/19/</w:t>
      </w:r>
      <w:r w:rsidR="009009F7">
        <w:rPr>
          <w:rFonts w:ascii="Times New Roman" w:eastAsia="Times New Roman" w:hAnsi="Times New Roman" w:cs="Times New Roman"/>
          <w:sz w:val="20"/>
          <w:szCs w:val="20"/>
          <w:lang w:eastAsia="pl-PL"/>
        </w:rPr>
        <w:t>658</w:t>
      </w:r>
    </w:p>
    <w:p w:rsidR="009009F7" w:rsidRPr="00967664" w:rsidRDefault="009009F7" w:rsidP="0096766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664" w:rsidRPr="00967664" w:rsidRDefault="00967664" w:rsidP="0096766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67664" w:rsidRPr="00967664" w:rsidRDefault="00967664" w:rsidP="0096766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67664" w:rsidRPr="00967664" w:rsidRDefault="00967664" w:rsidP="0096766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7664">
        <w:rPr>
          <w:rFonts w:ascii="Times New Roman" w:eastAsia="Times New Roman" w:hAnsi="Times New Roman" w:cs="Times New Roman"/>
          <w:b/>
          <w:lang w:eastAsia="pl-PL"/>
        </w:rPr>
        <w:t>INFORMACJA O UNIEWAŻNIENIU POSTĘPOWANIA</w:t>
      </w:r>
    </w:p>
    <w:p w:rsidR="00967664" w:rsidRPr="00967664" w:rsidRDefault="00967664" w:rsidP="0096766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67664" w:rsidRPr="00967664" w:rsidRDefault="00967664" w:rsidP="0096766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76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oparciu o art. 92 ust. 1 pkt 7) ustawy Prawo zamówień publicznych (</w:t>
      </w:r>
      <w:proofErr w:type="spellStart"/>
      <w:r w:rsidR="009009F7" w:rsidRPr="009009F7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9009F7" w:rsidRPr="009009F7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2019 r. poz. 1843</w:t>
      </w:r>
      <w:r w:rsidR="009009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9009F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9009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9676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zm.), Uniwersytecki Szpital Kliniczny w Białymstoku informuje, iż postępowanie o udzielenie zamówienia publicznego przeprowadzonego w trybie przetargu nieograniczonego na </w:t>
      </w:r>
      <w:r w:rsidR="009009F7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dostawę nożyczek i pęset do Kliniki Okulistyki (nr sprawy 97</w:t>
      </w:r>
      <w:r w:rsidRPr="00967664">
        <w:rPr>
          <w:rFonts w:ascii="Times New Roman" w:eastAsia="Times New Roman" w:hAnsi="Times New Roman" w:cs="Times New Roman"/>
          <w:sz w:val="20"/>
          <w:szCs w:val="20"/>
          <w:lang w:eastAsia="pl-PL"/>
        </w:rPr>
        <w:t>/2019) zostało unieważnione na postawie art. 93 ust. 1 pkt. 1) ustawy Prawo zamówień publicznych – nie złożono żadnej niepodlegającej odrzuceniu oferty.</w:t>
      </w:r>
    </w:p>
    <w:p w:rsidR="00444B67" w:rsidRDefault="00444B67">
      <w:bookmarkStart w:id="0" w:name="_GoBack"/>
      <w:bookmarkEnd w:id="0"/>
    </w:p>
    <w:sectPr w:rsidR="0044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46"/>
    <w:rsid w:val="00045F22"/>
    <w:rsid w:val="002A5146"/>
    <w:rsid w:val="00444B67"/>
    <w:rsid w:val="009009F7"/>
    <w:rsid w:val="009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324B"/>
  <w15:chartTrackingRefBased/>
  <w15:docId w15:val="{A6FDFCCF-9CF3-4CCB-A683-055D97CE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4</cp:revision>
  <cp:lastPrinted>2019-11-05T07:20:00Z</cp:lastPrinted>
  <dcterms:created xsi:type="dcterms:W3CDTF">2019-10-31T12:02:00Z</dcterms:created>
  <dcterms:modified xsi:type="dcterms:W3CDTF">2019-11-05T07:22:00Z</dcterms:modified>
</cp:coreProperties>
</file>