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6A" w:rsidRDefault="0072436A" w:rsidP="0072436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72436A" w:rsidRDefault="0072436A" w:rsidP="0072436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72436A" w:rsidRDefault="0072436A" w:rsidP="0072436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72436A" w:rsidRPr="00F82EB1" w:rsidRDefault="0072436A" w:rsidP="00F82EB1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F82EB1" w:rsidRDefault="00F82EB1" w:rsidP="00F82EB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72436A" w:rsidRPr="00F82EB1" w:rsidRDefault="0072436A" w:rsidP="00F82E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EB1">
        <w:rPr>
          <w:rFonts w:ascii="Times New Roman" w:hAnsi="Times New Roman" w:cs="Times New Roman"/>
          <w:b/>
          <w:u w:val="single"/>
        </w:rPr>
        <w:t xml:space="preserve">Dotyczy: przetargu nieograniczonego na </w:t>
      </w:r>
      <w:r w:rsidRPr="00F82EB1">
        <w:rPr>
          <w:rFonts w:ascii="Times New Roman" w:hAnsi="Times New Roman" w:cs="Times New Roman"/>
          <w:b/>
          <w:sz w:val="24"/>
          <w:szCs w:val="24"/>
          <w:u w:val="single"/>
        </w:rPr>
        <w:t>dostawę siatek chirurgicznych do operacji przepukliny oraz akcesoriów do zabiegów okulistycznych  (sprawa 98/2019)</w:t>
      </w:r>
    </w:p>
    <w:p w:rsidR="00F82EB1" w:rsidRDefault="00F82EB1" w:rsidP="00F82EB1">
      <w:pPr>
        <w:pStyle w:val="Styl1"/>
        <w:jc w:val="center"/>
        <w:rPr>
          <w:rFonts w:eastAsia="Calibri"/>
        </w:rPr>
      </w:pPr>
    </w:p>
    <w:p w:rsidR="00F82EB1" w:rsidRPr="00F82EB1" w:rsidRDefault="0072436A" w:rsidP="00F82EB1">
      <w:pPr>
        <w:pStyle w:val="Styl1"/>
        <w:jc w:val="center"/>
        <w:rPr>
          <w:rFonts w:eastAsia="Calibri"/>
        </w:rPr>
      </w:pPr>
      <w:r>
        <w:rPr>
          <w:rFonts w:eastAsia="Calibri"/>
        </w:rPr>
        <w:t>INFORMACJA Z OTWARCIA OFERT</w:t>
      </w:r>
    </w:p>
    <w:p w:rsidR="0072436A" w:rsidRDefault="0072436A" w:rsidP="0072436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28.10.2019 r. godz. 11:00)</w:t>
      </w:r>
    </w:p>
    <w:p w:rsidR="0072436A" w:rsidRDefault="0072436A" w:rsidP="0072436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410"/>
        <w:gridCol w:w="1418"/>
        <w:gridCol w:w="2268"/>
        <w:gridCol w:w="1276"/>
      </w:tblGrid>
      <w:tr w:rsidR="0072436A" w:rsidTr="0072436A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72436A" w:rsidTr="0072436A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Mikamed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 </w:t>
            </w:r>
          </w:p>
          <w:p w:rsidR="0072436A" w:rsidRDefault="0072436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Bądkowskiego 41/7, 80-137 Gdańsk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 w:rsidP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60 272,55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6A" w:rsidRDefault="0072436A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72436A" w:rsidTr="0072436A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INOV8 Sp. z o.o. Sp. Komandytowa </w:t>
            </w:r>
          </w:p>
          <w:p w:rsidR="0072436A" w:rsidRDefault="0072436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Mińska 48 lok. 1U</w:t>
            </w:r>
          </w:p>
          <w:p w:rsidR="0072436A" w:rsidRDefault="0072436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03-808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 w:rsidP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39 592,52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 dni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72436A" w:rsidTr="0072436A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MDT Sp. z o.o. ul. Skośna 12A, 30-383 Kraków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 w:rsidP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6A" w:rsidRDefault="0072436A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F82EB1">
        <w:rPr>
          <w:rFonts w:ascii="Times New Roman" w:eastAsia="Calibri" w:hAnsi="Times New Roman" w:cs="Times New Roman"/>
          <w:lang w:eastAsia="pl-PL"/>
        </w:rPr>
        <w:t>129 854,88</w:t>
      </w:r>
      <w:r>
        <w:rPr>
          <w:rFonts w:ascii="Times New Roman" w:eastAsia="Calibri" w:hAnsi="Times New Roman" w:cs="Times New Roman"/>
          <w:lang w:eastAsia="pl-PL"/>
        </w:rPr>
        <w:t xml:space="preserve"> zł</w:t>
      </w: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 61 415,28</w:t>
      </w: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2: 1 749,60</w:t>
      </w: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3: 39 690,00</w:t>
      </w: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4: 27 000,00</w:t>
      </w: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</w:p>
    <w:p w:rsidR="0072436A" w:rsidRDefault="0072436A" w:rsidP="0072436A">
      <w:pPr>
        <w:spacing w:after="0" w:line="240" w:lineRule="auto"/>
        <w:rPr>
          <w:rFonts w:ascii="Times New Roman" w:hAnsi="Times New Roman" w:cs="Times New Roman"/>
        </w:rPr>
      </w:pPr>
    </w:p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2436A" w:rsidRDefault="0072436A" w:rsidP="007243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2436A" w:rsidRDefault="0072436A" w:rsidP="0072436A">
      <w:pPr>
        <w:rPr>
          <w:rFonts w:ascii="Times New Roman" w:hAnsi="Times New Roman" w:cs="Times New Roman"/>
        </w:rPr>
      </w:pPr>
    </w:p>
    <w:p w:rsidR="0072436A" w:rsidRDefault="0072436A" w:rsidP="0072436A">
      <w:pPr>
        <w:rPr>
          <w:rFonts w:ascii="Times New Roman" w:hAnsi="Times New Roman" w:cs="Times New Roman"/>
        </w:rPr>
      </w:pPr>
    </w:p>
    <w:p w:rsidR="0072436A" w:rsidRDefault="0072436A" w:rsidP="0072436A">
      <w:pPr>
        <w:rPr>
          <w:rFonts w:ascii="Times New Roman" w:hAnsi="Times New Roman" w:cs="Times New Roman"/>
        </w:rPr>
      </w:pPr>
    </w:p>
    <w:p w:rsidR="0072436A" w:rsidRDefault="0072436A" w:rsidP="0072436A">
      <w:bookmarkStart w:id="0" w:name="_GoBack"/>
      <w:bookmarkEnd w:id="0"/>
    </w:p>
    <w:p w:rsidR="0072436A" w:rsidRDefault="0072436A" w:rsidP="0072436A"/>
    <w:p w:rsidR="0072436A" w:rsidRDefault="0072436A" w:rsidP="0072436A"/>
    <w:p w:rsidR="009F3259" w:rsidRDefault="009F3259"/>
    <w:sectPr w:rsidR="009F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6A"/>
    <w:rsid w:val="0072436A"/>
    <w:rsid w:val="009F3259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488"/>
  <w15:chartTrackingRefBased/>
  <w15:docId w15:val="{F97CBD35-FBB4-4A4B-8017-788E207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724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2436A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2019-10-28T10:07:00Z</dcterms:created>
  <dcterms:modified xsi:type="dcterms:W3CDTF">2019-10-28T11:23:00Z</dcterms:modified>
</cp:coreProperties>
</file>