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4D" w:rsidRPr="00341D66" w:rsidRDefault="0098624D" w:rsidP="00986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624D" w:rsidRPr="00341D66" w:rsidRDefault="0098624D" w:rsidP="0098624D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341D66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Pr="00341D66">
        <w:rPr>
          <w:rFonts w:ascii="Times New Roman" w:eastAsia="Times New Roman" w:hAnsi="Times New Roman" w:cs="Times New Roman"/>
          <w:lang w:eastAsia="x-none"/>
        </w:rPr>
        <w:t>19</w:t>
      </w:r>
      <w:r w:rsidRPr="00341D66">
        <w:rPr>
          <w:rFonts w:ascii="Times New Roman" w:eastAsia="Times New Roman" w:hAnsi="Times New Roman" w:cs="Times New Roman"/>
          <w:lang w:eastAsia="x-none"/>
        </w:rPr>
        <w:t>.03.2019</w:t>
      </w:r>
      <w:r w:rsidRPr="00341D66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98624D" w:rsidRPr="00341D66" w:rsidRDefault="0098624D" w:rsidP="009862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41D66">
        <w:rPr>
          <w:rFonts w:ascii="Times New Roman" w:eastAsia="Times New Roman" w:hAnsi="Times New Roman" w:cs="Times New Roman"/>
          <w:lang w:val="x-none" w:eastAsia="x-none"/>
        </w:rPr>
        <w:t>ZP/</w:t>
      </w:r>
      <w:r w:rsidRPr="00341D66">
        <w:rPr>
          <w:rFonts w:ascii="Times New Roman" w:eastAsia="Times New Roman" w:hAnsi="Times New Roman" w:cs="Times New Roman"/>
          <w:lang w:eastAsia="x-none"/>
        </w:rPr>
        <w:t>III</w:t>
      </w:r>
      <w:r w:rsidRPr="00341D66">
        <w:rPr>
          <w:rFonts w:ascii="Times New Roman" w:eastAsia="Times New Roman" w:hAnsi="Times New Roman" w:cs="Times New Roman"/>
          <w:lang w:val="x-none" w:eastAsia="x-none"/>
        </w:rPr>
        <w:t>/19/</w:t>
      </w:r>
      <w:r w:rsidR="00341D66">
        <w:rPr>
          <w:rFonts w:ascii="Times New Roman" w:eastAsia="Times New Roman" w:hAnsi="Times New Roman" w:cs="Times New Roman"/>
          <w:lang w:eastAsia="x-none"/>
        </w:rPr>
        <w:t>181</w:t>
      </w:r>
    </w:p>
    <w:p w:rsidR="0098624D" w:rsidRPr="00341D66" w:rsidRDefault="0098624D" w:rsidP="0098624D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8624D" w:rsidRPr="00341D66" w:rsidRDefault="0098624D" w:rsidP="0098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341D66">
        <w:rPr>
          <w:rFonts w:ascii="Times New Roman" w:hAnsi="Times New Roman" w:cs="Times New Roman"/>
          <w:u w:val="single"/>
        </w:rPr>
        <w:t xml:space="preserve">Dotyczy: </w:t>
      </w:r>
      <w:r w:rsidRPr="00341D66">
        <w:rPr>
          <w:rFonts w:ascii="Times New Roman" w:hAnsi="Times New Roman" w:cs="Times New Roman"/>
          <w:u w:val="single"/>
          <w:lang w:eastAsia="x-none"/>
        </w:rPr>
        <w:t xml:space="preserve">przetargu nieograniczonego </w:t>
      </w:r>
      <w:r w:rsidRPr="00341D66">
        <w:rPr>
          <w:rFonts w:ascii="Times New Roman" w:hAnsi="Times New Roman" w:cs="Times New Roman"/>
          <w:u w:val="single"/>
        </w:rPr>
        <w:t>na dostawę</w:t>
      </w:r>
      <w:r w:rsidRPr="00341D66">
        <w:rPr>
          <w:rFonts w:ascii="Times New Roman" w:hAnsi="Times New Roman" w:cs="Times New Roman"/>
          <w:u w:val="single"/>
        </w:rPr>
        <w:t xml:space="preserve"> </w:t>
      </w:r>
      <w:r w:rsidRPr="00341D66">
        <w:rPr>
          <w:rFonts w:ascii="Times New Roman" w:eastAsia="Calibri" w:hAnsi="Times New Roman" w:cs="Times New Roman"/>
          <w:u w:val="single"/>
          <w:lang w:eastAsia="ar-SA"/>
        </w:rPr>
        <w:t xml:space="preserve">sprzętu do </w:t>
      </w:r>
      <w:r w:rsidRPr="00341D66">
        <w:rPr>
          <w:rFonts w:ascii="Times New Roman" w:eastAsia="Calibri" w:hAnsi="Times New Roman" w:cs="Times New Roman"/>
          <w:u w:val="single"/>
          <w:lang w:eastAsia="ar-SA"/>
        </w:rPr>
        <w:t>wykonywania zabiegów ablacji arytmii serca</w:t>
      </w:r>
      <w:r w:rsidRPr="00341D66">
        <w:rPr>
          <w:rFonts w:ascii="Times New Roman" w:hAnsi="Times New Roman" w:cs="Times New Roman"/>
          <w:u w:val="single"/>
        </w:rPr>
        <w:t xml:space="preserve"> </w:t>
      </w:r>
      <w:r w:rsidRPr="00341D66">
        <w:rPr>
          <w:rFonts w:ascii="Times New Roman" w:hAnsi="Times New Roman" w:cs="Times New Roman"/>
          <w:u w:val="single"/>
        </w:rPr>
        <w:t>(sprawa nr 24</w:t>
      </w:r>
      <w:r w:rsidRPr="00341D66">
        <w:rPr>
          <w:rFonts w:ascii="Times New Roman" w:hAnsi="Times New Roman" w:cs="Times New Roman"/>
          <w:u w:val="single"/>
        </w:rPr>
        <w:t>/2019).</w:t>
      </w:r>
    </w:p>
    <w:p w:rsidR="00341D66" w:rsidRPr="00341D66" w:rsidRDefault="00341D66" w:rsidP="00341D66">
      <w:pPr>
        <w:pStyle w:val="Styl1"/>
        <w:spacing w:line="276" w:lineRule="auto"/>
        <w:jc w:val="left"/>
        <w:rPr>
          <w:b/>
          <w:sz w:val="22"/>
          <w:szCs w:val="22"/>
        </w:rPr>
      </w:pPr>
    </w:p>
    <w:p w:rsidR="0098624D" w:rsidRPr="00341D66" w:rsidRDefault="0098624D" w:rsidP="00341D66">
      <w:pPr>
        <w:pStyle w:val="Styl1"/>
        <w:spacing w:line="276" w:lineRule="auto"/>
        <w:jc w:val="center"/>
        <w:rPr>
          <w:b/>
          <w:sz w:val="22"/>
          <w:szCs w:val="22"/>
        </w:rPr>
      </w:pPr>
      <w:r w:rsidRPr="00341D66">
        <w:rPr>
          <w:b/>
          <w:sz w:val="22"/>
          <w:szCs w:val="22"/>
        </w:rPr>
        <w:t>Wyjaśnienia Specyfikacji Istotnych Warunków Zamówienia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  <w:r w:rsidRPr="00341D66">
        <w:rPr>
          <w:rFonts w:ascii="Times New Roman" w:hAnsi="Times New Roman" w:cs="Times New Roman"/>
          <w:b/>
        </w:rPr>
        <w:t>Pytanie nr 1</w:t>
      </w:r>
    </w:p>
    <w:p w:rsidR="00341D66" w:rsidRPr="00341D66" w:rsidRDefault="0098624D" w:rsidP="0098624D">
      <w:pPr>
        <w:spacing w:line="240" w:lineRule="auto"/>
        <w:rPr>
          <w:rFonts w:ascii="Times New Roman" w:hAnsi="Times New Roman" w:cs="Times New Roman"/>
        </w:rPr>
      </w:pPr>
      <w:r w:rsidRPr="00341D66">
        <w:rPr>
          <w:rFonts w:ascii="Times New Roman" w:eastAsia="Times New Roman" w:hAnsi="Times New Roman" w:cs="Times New Roman"/>
          <w:lang w:eastAsia="pl-PL"/>
        </w:rPr>
        <w:t>Proszę o wyjaśnienie, czy Zamawiający wyrazi zgodę na zmianę brzmienia par. 5 wzoru umowy depozytu na następujące</w:t>
      </w:r>
      <w:r w:rsidR="00341D66" w:rsidRPr="00341D6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</w:rPr>
      </w:pPr>
      <w:r w:rsidRPr="00341D66">
        <w:rPr>
          <w:rFonts w:ascii="Times New Roman" w:hAnsi="Times New Roman" w:cs="Times New Roman"/>
        </w:rPr>
        <w:t>„Towary znajdujące się w Depozycie stają się własnością Zamawiającego w momencie ich pobrania z Depozytu przez Zamawiającego”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  <w:r w:rsidRPr="00341D66">
        <w:rPr>
          <w:rFonts w:ascii="Times New Roman" w:hAnsi="Times New Roman" w:cs="Times New Roman"/>
          <w:b/>
        </w:rPr>
        <w:t xml:space="preserve">Odpowiedz:  </w:t>
      </w:r>
      <w:r w:rsidR="00341D66" w:rsidRPr="00341D66">
        <w:rPr>
          <w:rFonts w:ascii="Times New Roman" w:hAnsi="Times New Roman" w:cs="Times New Roman"/>
          <w:b/>
        </w:rPr>
        <w:t>Zamawiający podtrzymuje zapisy wzoru umowy.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  <w:r w:rsidRPr="00341D66">
        <w:rPr>
          <w:rFonts w:ascii="Times New Roman" w:hAnsi="Times New Roman" w:cs="Times New Roman"/>
          <w:b/>
        </w:rPr>
        <w:t>Pytanie nr 2</w:t>
      </w:r>
    </w:p>
    <w:p w:rsidR="0098624D" w:rsidRPr="00341D66" w:rsidRDefault="0098624D" w:rsidP="0098624D">
      <w:pPr>
        <w:spacing w:line="276" w:lineRule="auto"/>
        <w:rPr>
          <w:rFonts w:ascii="Times New Roman" w:hAnsi="Times New Roman" w:cs="Times New Roman"/>
        </w:rPr>
      </w:pPr>
      <w:r w:rsidRPr="00341D66">
        <w:rPr>
          <w:rFonts w:ascii="Times New Roman" w:hAnsi="Times New Roman" w:cs="Times New Roman"/>
        </w:rPr>
        <w:t xml:space="preserve">Wielokrzywiznowy cewnik ablacyjny, łącznik do elektrody kompatybilny z </w:t>
      </w:r>
      <w:proofErr w:type="spellStart"/>
      <w:r w:rsidRPr="00341D66">
        <w:rPr>
          <w:rFonts w:ascii="Times New Roman" w:hAnsi="Times New Roman" w:cs="Times New Roman"/>
        </w:rPr>
        <w:t>SmartAblate</w:t>
      </w:r>
      <w:proofErr w:type="spellEnd"/>
      <w:r w:rsidRPr="00341D66">
        <w:rPr>
          <w:rFonts w:ascii="Times New Roman" w:hAnsi="Times New Roman" w:cs="Times New Roman"/>
        </w:rPr>
        <w:t xml:space="preserve">. Poz.6 Parametr - Łącznik elektrody kompatybilny z </w:t>
      </w:r>
      <w:proofErr w:type="spellStart"/>
      <w:r w:rsidRPr="00341D66">
        <w:rPr>
          <w:rFonts w:ascii="Times New Roman" w:hAnsi="Times New Roman" w:cs="Times New Roman"/>
        </w:rPr>
        <w:t>SmartAblate</w:t>
      </w:r>
      <w:proofErr w:type="spellEnd"/>
      <w:r w:rsidRPr="00341D66">
        <w:rPr>
          <w:rFonts w:ascii="Times New Roman" w:hAnsi="Times New Roman" w:cs="Times New Roman"/>
        </w:rPr>
        <w:t xml:space="preserve">. Czy Zamawiający dopuści w Poz. 6 – Łącznik elektrody kompatybilny z generatorem RF </w:t>
      </w:r>
      <w:proofErr w:type="spellStart"/>
      <w:r w:rsidRPr="00341D66">
        <w:rPr>
          <w:rFonts w:ascii="Times New Roman" w:hAnsi="Times New Roman" w:cs="Times New Roman"/>
        </w:rPr>
        <w:t>Stockert</w:t>
      </w:r>
      <w:proofErr w:type="spellEnd"/>
      <w:r w:rsidRPr="00341D66">
        <w:rPr>
          <w:rFonts w:ascii="Times New Roman" w:hAnsi="Times New Roman" w:cs="Times New Roman"/>
        </w:rPr>
        <w:t>?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  <w:r w:rsidRPr="00341D66">
        <w:rPr>
          <w:rFonts w:ascii="Times New Roman" w:hAnsi="Times New Roman" w:cs="Times New Roman"/>
          <w:b/>
        </w:rPr>
        <w:t xml:space="preserve">Odpowiedz:  </w:t>
      </w:r>
      <w:r w:rsidR="00341D66" w:rsidRPr="00341D66">
        <w:rPr>
          <w:rFonts w:ascii="Times New Roman" w:hAnsi="Times New Roman" w:cs="Times New Roman"/>
          <w:b/>
        </w:rPr>
        <w:t>Zamawiający podtrzymuje zapisy SIWZ.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  <w:b/>
        </w:rPr>
      </w:pPr>
      <w:r w:rsidRPr="00341D66">
        <w:rPr>
          <w:rFonts w:ascii="Times New Roman" w:hAnsi="Times New Roman" w:cs="Times New Roman"/>
          <w:b/>
        </w:rPr>
        <w:t>Pytanie nr 3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</w:rPr>
      </w:pPr>
      <w:r w:rsidRPr="00341D66">
        <w:rPr>
          <w:rFonts w:ascii="Times New Roman" w:hAnsi="Times New Roman" w:cs="Times New Roman"/>
        </w:rPr>
        <w:t>Czy Zamawiający dopuści sterowalną elektrodę diagnostyczną  10-polowa do mapowania zatoki wieńcowej o długości użytkowej 110cm i średnicy 6F z pozostałymi parametrami zgodnie z SIWZ?  </w:t>
      </w:r>
    </w:p>
    <w:p w:rsidR="0098624D" w:rsidRPr="00341D66" w:rsidRDefault="00341D66" w:rsidP="0098624D">
      <w:pPr>
        <w:spacing w:line="240" w:lineRule="auto"/>
        <w:rPr>
          <w:rFonts w:ascii="Times New Roman" w:hAnsi="Times New Roman" w:cs="Times New Roman"/>
          <w:b/>
        </w:rPr>
      </w:pPr>
      <w:r w:rsidRPr="00341D66">
        <w:rPr>
          <w:rFonts w:ascii="Times New Roman" w:hAnsi="Times New Roman" w:cs="Times New Roman"/>
          <w:b/>
        </w:rPr>
        <w:t>Odpowiedz: Zamawiający dopuszcza możliwość zaoferowania powyższych parametrów przy jednoczesnym zachowaniu pozostałych zawartych w SIWZ.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</w:rPr>
      </w:pPr>
    </w:p>
    <w:p w:rsidR="0098624D" w:rsidRPr="00341D66" w:rsidRDefault="0098624D" w:rsidP="0098624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1D66">
        <w:rPr>
          <w:rFonts w:ascii="Times New Roman" w:eastAsia="Times New Roman" w:hAnsi="Times New Roman" w:cs="Times New Roman"/>
          <w:lang w:eastAsia="pl-PL"/>
        </w:rPr>
        <w:t>Jednocześnie Zamawiający informuje, że nastąpi zmiana terminu składania i otwarcia ofert w ww. postępowaniu na:</w:t>
      </w:r>
    </w:p>
    <w:p w:rsidR="0098624D" w:rsidRPr="00341D66" w:rsidRDefault="0098624D" w:rsidP="0098624D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1D66">
        <w:rPr>
          <w:rFonts w:ascii="Times New Roman" w:eastAsia="Times New Roman" w:hAnsi="Times New Roman" w:cs="Times New Roman"/>
          <w:lang w:eastAsia="pl-PL"/>
        </w:rPr>
        <w:t>22</w:t>
      </w:r>
      <w:r w:rsidRPr="00341D66">
        <w:rPr>
          <w:rFonts w:ascii="Times New Roman" w:eastAsia="Times New Roman" w:hAnsi="Times New Roman" w:cs="Times New Roman"/>
          <w:lang w:eastAsia="pl-PL"/>
        </w:rPr>
        <w:t>.03.2019r. do godz. 10.00 - składanie ofert</w:t>
      </w:r>
    </w:p>
    <w:p w:rsidR="0098624D" w:rsidRPr="00341D66" w:rsidRDefault="0098624D" w:rsidP="0098624D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1D66">
        <w:rPr>
          <w:rFonts w:ascii="Times New Roman" w:eastAsia="Times New Roman" w:hAnsi="Times New Roman" w:cs="Times New Roman"/>
          <w:lang w:eastAsia="pl-PL"/>
        </w:rPr>
        <w:t>22</w:t>
      </w:r>
      <w:r w:rsidRPr="00341D66">
        <w:rPr>
          <w:rFonts w:ascii="Times New Roman" w:eastAsia="Times New Roman" w:hAnsi="Times New Roman" w:cs="Times New Roman"/>
          <w:lang w:eastAsia="pl-PL"/>
        </w:rPr>
        <w:t>.03.2019r. godz. 11.00 – otwarcie ofert</w:t>
      </w:r>
    </w:p>
    <w:p w:rsidR="0098624D" w:rsidRPr="00341D66" w:rsidRDefault="0098624D" w:rsidP="0098624D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98624D" w:rsidRPr="00341D66" w:rsidRDefault="0098624D" w:rsidP="0098624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1D66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98624D" w:rsidRPr="00341D66" w:rsidRDefault="0098624D" w:rsidP="0098624D">
      <w:pPr>
        <w:spacing w:line="240" w:lineRule="auto"/>
        <w:rPr>
          <w:rFonts w:ascii="Times New Roman" w:hAnsi="Times New Roman" w:cs="Times New Roman"/>
        </w:rPr>
      </w:pPr>
    </w:p>
    <w:p w:rsidR="00D61647" w:rsidRPr="00341D66" w:rsidRDefault="00D61647">
      <w:pPr>
        <w:rPr>
          <w:rFonts w:ascii="Times New Roman" w:hAnsi="Times New Roman" w:cs="Times New Roman"/>
        </w:rPr>
      </w:pPr>
    </w:p>
    <w:sectPr w:rsidR="00D61647" w:rsidRPr="0034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4D"/>
    <w:rsid w:val="00341D66"/>
    <w:rsid w:val="0098624D"/>
    <w:rsid w:val="00AF0E1B"/>
    <w:rsid w:val="00D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533F-45C8-4391-A942-E8687E3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4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986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98624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2019-03-19T10:36:00Z</cp:lastPrinted>
  <dcterms:created xsi:type="dcterms:W3CDTF">2019-03-19T10:20:00Z</dcterms:created>
  <dcterms:modified xsi:type="dcterms:W3CDTF">2019-03-19T10:57:00Z</dcterms:modified>
</cp:coreProperties>
</file>