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4" w:rsidRPr="00936814" w:rsidRDefault="00936814" w:rsidP="0093681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936814" w:rsidRPr="00936814" w:rsidRDefault="00936814" w:rsidP="009368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814" w:rsidRPr="00936814" w:rsidRDefault="00936814" w:rsidP="009368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814" w:rsidRPr="00936814" w:rsidRDefault="00936814" w:rsidP="0093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936814" w:rsidRPr="00936814" w:rsidRDefault="00936814" w:rsidP="009368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814" w:rsidRPr="00936814" w:rsidRDefault="00936814" w:rsidP="0093681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Wykonawcy </w:t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przypadku konsorcjum-lidera konsorcjum):</w:t>
      </w:r>
      <w:r w:rsidRPr="0093681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936814" w:rsidRPr="00936814" w:rsidRDefault="00936814" w:rsidP="00936814">
      <w:pPr>
        <w:tabs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…………………………………………………………………………………………</w:t>
      </w:r>
    </w:p>
    <w:p w:rsidR="00936814" w:rsidRPr="00936814" w:rsidRDefault="00936814" w:rsidP="00936814">
      <w:p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…………………………………………………………………………………………..</w:t>
      </w:r>
    </w:p>
    <w:p w:rsidR="00936814" w:rsidRPr="00936814" w:rsidRDefault="00936814" w:rsidP="00936814">
      <w:p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REGON ............................................       NIP: ..............................................................</w:t>
      </w:r>
    </w:p>
    <w:p w:rsidR="00936814" w:rsidRPr="00936814" w:rsidRDefault="00936814" w:rsidP="00936814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.....................................................</w:t>
      </w:r>
    </w:p>
    <w:p w:rsidR="00936814" w:rsidRPr="00936814" w:rsidRDefault="00936814" w:rsidP="00936814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Fax: ……………………………………..  </w:t>
      </w:r>
    </w:p>
    <w:p w:rsidR="00936814" w:rsidRPr="00936814" w:rsidRDefault="00936814" w:rsidP="0093681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814" w:rsidRPr="00936814" w:rsidRDefault="00936814" w:rsidP="0093681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partnera lidera Konsorcjum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(jeżeli dotyczy):</w:t>
      </w:r>
    </w:p>
    <w:p w:rsidR="00936814" w:rsidRPr="00936814" w:rsidRDefault="00936814" w:rsidP="00936814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…………………………………………………………………………………………</w:t>
      </w:r>
    </w:p>
    <w:p w:rsidR="00936814" w:rsidRPr="00936814" w:rsidRDefault="00936814" w:rsidP="00936814">
      <w:p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……………………………………………………………………………………………</w:t>
      </w:r>
    </w:p>
    <w:p w:rsidR="00936814" w:rsidRPr="00936814" w:rsidRDefault="00936814" w:rsidP="00936814">
      <w:p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REGON ............................................       NIP: ..............................................................</w:t>
      </w:r>
    </w:p>
    <w:p w:rsidR="00936814" w:rsidRPr="00936814" w:rsidRDefault="00936814" w:rsidP="00936814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zwanego/zwanych dalej w niniejszym formularzu ofertowym Wykonawcą.</w:t>
      </w:r>
    </w:p>
    <w:p w:rsidR="00936814" w:rsidRPr="00936814" w:rsidRDefault="00936814" w:rsidP="00936814">
      <w:pPr>
        <w:keepNext/>
        <w:tabs>
          <w:tab w:val="left" w:pos="0"/>
        </w:tabs>
        <w:spacing w:after="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814" w:rsidRPr="00936814" w:rsidRDefault="00936814" w:rsidP="00936814">
      <w:pPr>
        <w:keepNext/>
        <w:tabs>
          <w:tab w:val="left" w:pos="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:rsidR="00936814" w:rsidRPr="00936814" w:rsidRDefault="00936814" w:rsidP="0093681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Uniwersyteckiego Szpitala Klinicznego w Białymstoku</w:t>
      </w:r>
    </w:p>
    <w:p w:rsidR="00936814" w:rsidRPr="00936814" w:rsidRDefault="00936814" w:rsidP="0093681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M. Skłodowskiej-Curie 24 A, </w:t>
      </w:r>
      <w:r w:rsidRPr="00936814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lang w:eastAsia="pl-PL"/>
        </w:rPr>
        <w:t>15-276 Białystok</w:t>
      </w:r>
    </w:p>
    <w:p w:rsidR="00936814" w:rsidRPr="00936814" w:rsidRDefault="00936814" w:rsidP="00936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36814" w:rsidRPr="00936814" w:rsidRDefault="00936814" w:rsidP="009368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ww. Wykonawcy, odpowiadając na ogłoszenie - przetarg nieograniczony na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dostawę leków i wyrobów medycznych (nr sprawy 86/2018)</w:t>
      </w:r>
      <w:r w:rsidRPr="00936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936814" w:rsidRPr="00936814" w:rsidRDefault="00936814" w:rsidP="0093681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Oferujemy realizację przedmiotu zamówienia zgodnie z wymaganiami określonymi w specyfikacji istotnych warunków zamówienia, za: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10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  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20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…….….…..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lastRenderedPageBreak/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Pakiet nr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40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Pakiet nr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4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5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6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7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8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7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9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...…….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0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 słownie: 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…….……..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1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lastRenderedPageBreak/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3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4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…...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5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Pakiet nr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6 – 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(łączna wartość brutto oferty): …………………   słownie: ………………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…</w:t>
      </w:r>
      <w:r w:rsidRPr="009368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……,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</w:p>
    <w:p w:rsidR="00936814" w:rsidRPr="00936814" w:rsidRDefault="00936814" w:rsidP="00936814">
      <w:pPr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termin dostawy wynosi:</w:t>
      </w:r>
    </w:p>
    <w:p w:rsidR="00936814" w:rsidRPr="00936814" w:rsidRDefault="00936814" w:rsidP="0093681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Podstawowy termin dostawy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(dotyczy Pakietów nr: …………………………………..……………)**</w:t>
      </w:r>
    </w:p>
    <w:p w:rsidR="00936814" w:rsidRPr="00936814" w:rsidRDefault="00936814" w:rsidP="0093681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dla leków z importu docelowego:</w:t>
      </w:r>
    </w:p>
    <w:p w:rsidR="00936814" w:rsidRPr="00936814" w:rsidRDefault="00936814" w:rsidP="0093681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7 dni i dłużej, w godzinach przyjęć towaru w Aptece (7:30-13:00)</w:t>
      </w:r>
    </w:p>
    <w:p w:rsidR="00936814" w:rsidRPr="00936814" w:rsidRDefault="00936814" w:rsidP="0093681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dla artykułów dopuszczonych do obrotu w Polsce:</w:t>
      </w:r>
    </w:p>
    <w:p w:rsidR="00936814" w:rsidRPr="00936814" w:rsidRDefault="00936814" w:rsidP="0093681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 xml:space="preserve">w przypadku zamówienia na CITO w zakresie artykułów ratujących życie - w terminie do 8 godz., </w:t>
      </w: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br/>
        <w:t>w przypadku pozostałych artykułów na CITO – w terminie 24 godz., w godzinach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 xml:space="preserve">przyjęć towaru </w:t>
      </w: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br/>
        <w:t>w Aptece (7:30 – 13:00);</w:t>
      </w:r>
    </w:p>
    <w:p w:rsidR="00936814" w:rsidRPr="00936814" w:rsidRDefault="00936814" w:rsidP="0093681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w przypadku pozostałych dostaw, w terminie do 72 godz., w godzinach przyjęć towaru w Aptece (7:30 – 13:00).</w:t>
      </w:r>
    </w:p>
    <w:p w:rsidR="00936814" w:rsidRPr="00936814" w:rsidRDefault="00936814" w:rsidP="0093681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Skrócony termin dostawy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(dotyczy Pakietów nr: …………………………………………………...)**</w:t>
      </w:r>
    </w:p>
    <w:p w:rsidR="00936814" w:rsidRPr="00936814" w:rsidRDefault="00936814" w:rsidP="0093681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dla leków z importu docelowego:</w:t>
      </w:r>
    </w:p>
    <w:p w:rsidR="00936814" w:rsidRPr="00936814" w:rsidRDefault="00936814" w:rsidP="0093681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w terminie poniżej 7 dni, w godzinach przyjęć towaru w Aptece (7:30 – 13:00)</w:t>
      </w:r>
    </w:p>
    <w:p w:rsidR="00936814" w:rsidRPr="00936814" w:rsidRDefault="00936814" w:rsidP="0093681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dla artykułów dopuszczonych do obrotu w Polsce:</w:t>
      </w:r>
    </w:p>
    <w:p w:rsidR="00936814" w:rsidRPr="00936814" w:rsidRDefault="00936814" w:rsidP="0093681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w przypadku zamówienia na CITO w zakresie artykułów ratujących życie - w terminie do 8</w:t>
      </w:r>
    </w:p>
    <w:p w:rsidR="00936814" w:rsidRPr="00936814" w:rsidRDefault="00936814" w:rsidP="00936814">
      <w:pPr>
        <w:spacing w:after="0" w:line="276" w:lineRule="auto"/>
        <w:ind w:left="1288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godz., w przypadku pozostałych artykułów na CITO – w terminie 24 godz., w godzinach  przyjęć towaru w Aptece (7:30 – 13:00);</w:t>
      </w:r>
    </w:p>
    <w:p w:rsidR="00936814" w:rsidRPr="00936814" w:rsidRDefault="00936814" w:rsidP="0093681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>w przypadku pozostałych dostaw, w terminie do 48 godz., w godzinach przyjęć towaru w Aptece (7:30 – 13:00).</w:t>
      </w:r>
    </w:p>
    <w:p w:rsidR="00936814" w:rsidRPr="00936814" w:rsidRDefault="00936814" w:rsidP="0093681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**Uwaga: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uzupełnia informacje jakich Pakietów dotyczy oferowany termin dostawy. Jeżeli Wykonawca nie zadeklaruje jakich Pakietów dotyczy wskazany termin dostawy, Zamawiający uzna, że został wybrany „</w:t>
      </w:r>
      <w:r w:rsidRPr="0093681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podstawowy termin dostawy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określony w pkt 2 ppkt.1). 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Oferowany przez nas termin płatności wynosi: </w:t>
      </w: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 dni***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licząc od daty otrzymania przez Zamawiającego faktury po zrealizowaniu dostawy. W przypadku, gdy realizacja zamówienia odbywa się w terminie późniejszym, niż data wpływu faktury do Zamawiającego, termin płatności liczony jest od daty realizacji zamówienia.</w:t>
      </w:r>
    </w:p>
    <w:p w:rsidR="00936814" w:rsidRPr="00936814" w:rsidRDefault="00936814" w:rsidP="009368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***Uwaga: </w:t>
      </w:r>
      <w:r w:rsidRPr="00936814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pl-PL"/>
        </w:rPr>
        <w:t xml:space="preserve">W przypadku, kiedy Wykonawca nie wypełni tego punktu, Zamawiający przyjmie, że został zaoferowany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93681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Termin płatności 60 dni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”. Minimalny termin płatności – 30 dni.</w:t>
      </w:r>
    </w:p>
    <w:p w:rsidR="00936814" w:rsidRPr="00936814" w:rsidRDefault="00936814" w:rsidP="0093681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istotnych warunków zamówienia i nie wnosimy do niej zastrzeżeń.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wyrażamy wolę wykonania przedmiotowego zamówienia zgodnie z warunkami określonymi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SIWZ. 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na czas wskazany w SIWZ.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zaoferowane produkty lecznicze, wskazane w formularzu cenowym, są dopuszczony do obrotu na terenie Rzeczypospolitej Polskiej zgodnie z obowiązującą Ustawą z dnia 6 września 2001 r. Prawo farmaceutyczne (Dz. U. z 2013 r. poz. 1245 z </w:t>
      </w:r>
      <w:proofErr w:type="spellStart"/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oraz że kopie tych dokumentów zostaną dostarczone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terminie 5 dni od otrzymania pisemnego żądania Zamawiającego, dotyczącego dostarczenia ww. dokumentów. 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zaoferowane wyroby medyczne, wskazane w formularzu cenowym, są dopuszczone do obrotu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używania na terenie Rzeczypospolitej Polskiej zgodnie z obowiązującą Ustawą o wyrobach medycznych z dnia 20 maja 2010 r. (Dz. U. z 2015 r. poz. 876 z </w:t>
      </w:r>
      <w:proofErr w:type="spellStart"/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że kopie tych dokumentów zostaną dostarczone w terminie 5 dni od otrzymania pisemnego żądania Zamawiającego, dotyczącego dostarczenia ww. dokumentów.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zaoferowane przez nas ceny są zgodne z ustawą z dnia 12 maja 2011 r. o refundacji leków, środków spożywczych specjalnego przeznaczenia żywieniowego oraz wyrobów medycznych (Dz. U. 2011 nr 122 poz. 696 ze zm.) oraz aktualnym na dzień składania ofert Obwieszczeniem Ministra Zdrowia w sprawie wykazu refundowanych leków, środków spożywczych specjalnego przeznaczenia żywieniowego oraz wyrobów medycznych.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przyznania nam zamówienia zobowiązujemy się do zawarcia umowy wg załączonego do SIWZ wzoru umowy, w miejscu i terminie wskazanym przez Zamawiającego.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iż część zamówienia ..................................... (wskazać jaką) powierzymy podwykonawcom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nie powierzenia podwykonawcom żadnej części zamówienia należy wpisać „0” lub „-„)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Informujemy, iż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oświadczenia lub dokumenty potwierdzające spełnianie warunków udziału w postępowaniu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braku podstaw wykluczenia, nie znajdują się/znajdują się* w posiadaniu Zamawiającego w postępowaniu 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………………. z roku ………………… </w:t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wypełnić tylko w przypadku zaznaczenia opcji „znajdują”. </w:t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</w:t>
      </w:r>
      <w:r w:rsidRPr="00936814">
        <w:rPr>
          <w:rFonts w:ascii="Times New Roman" w:eastAsia="Times New Roman" w:hAnsi="Times New Roman" w:cs="Times New Roman"/>
          <w:i/>
          <w:spacing w:val="2"/>
          <w:position w:val="-2"/>
          <w:sz w:val="20"/>
          <w:szCs w:val="20"/>
          <w:lang w:eastAsia="pl-PL"/>
        </w:rPr>
        <w:t xml:space="preserve"> przypadku , kiedy Wykonawca nie zaznaczy żadnej opcji, Zamawiający uzna, że ww. dokumenty nie znajdują się w jego posiadaniu)</w:t>
      </w:r>
    </w:p>
    <w:p w:rsidR="00936814" w:rsidRPr="00936814" w:rsidRDefault="00936814" w:rsidP="0093681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b/>
          <w:color w:val="002060"/>
          <w:spacing w:val="2"/>
          <w:sz w:val="20"/>
          <w:szCs w:val="20"/>
          <w:lang w:eastAsia="pl-PL"/>
        </w:rPr>
        <w:t>Hasło dostępowe do elektronicznego dokumentu JEDZ: …………………….. Inne informacje niezbędne do odszyfrowania dokumentu JEDZ: …………………………………………………………………………………</w:t>
      </w:r>
    </w:p>
    <w:p w:rsidR="00936814" w:rsidRPr="00936814" w:rsidRDefault="00936814" w:rsidP="00936814">
      <w:pPr>
        <w:numPr>
          <w:ilvl w:val="0"/>
          <w:numId w:val="1"/>
        </w:numPr>
        <w:tabs>
          <w:tab w:val="clear" w:pos="357"/>
          <w:tab w:val="left" w:pos="360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  <w:r w:rsidRPr="00936814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Oświadczam, że wypełniłem obowiązki informacyjne przewidziane w art. 13 lub art. 14 RODO</w:t>
      </w:r>
      <w:r w:rsidRPr="00936814">
        <w:rPr>
          <w:rFonts w:ascii="Times New Roman" w:eastAsia="Calibri" w:hAnsi="Times New Roman" w:cs="Times New Roman"/>
          <w:color w:val="FF0000"/>
          <w:sz w:val="20"/>
          <w:szCs w:val="20"/>
          <w:vertAlign w:val="superscript"/>
          <w:lang w:eastAsia="ar-SA"/>
        </w:rPr>
        <w:t xml:space="preserve"> </w:t>
      </w:r>
      <w:r w:rsidRPr="00936814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 xml:space="preserve">wobec osób fizycznych, od których dane osobowe bezpośrednio lub pośrednio pozyskałem w celu ubiegania się o udzielenie zamówienia publicznego w niniejszym postępowaniu. </w:t>
      </w:r>
      <w:r w:rsidRPr="00936814"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Nasz numer REGON …...........................................         NIP: …...........................................................</w:t>
      </w:r>
    </w:p>
    <w:p w:rsidR="00936814" w:rsidRPr="00936814" w:rsidRDefault="00936814" w:rsidP="00936814">
      <w:pPr>
        <w:tabs>
          <w:tab w:val="num" w:pos="360"/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…...........................................</w:t>
      </w:r>
    </w:p>
    <w:p w:rsidR="00936814" w:rsidRPr="00936814" w:rsidRDefault="00936814" w:rsidP="00936814">
      <w:pPr>
        <w:tabs>
          <w:tab w:val="num" w:pos="360"/>
          <w:tab w:val="left" w:pos="426"/>
        </w:tabs>
        <w:spacing w:after="0" w:line="276" w:lineRule="auto"/>
        <w:ind w:left="426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Fax:  ……………………………….                  Tel (do działu przetargów) ………………………….</w:t>
      </w:r>
    </w:p>
    <w:p w:rsidR="00936814" w:rsidRPr="00936814" w:rsidRDefault="00936814" w:rsidP="00936814">
      <w:pPr>
        <w:tabs>
          <w:tab w:val="num" w:pos="360"/>
        </w:tabs>
        <w:spacing w:before="120" w:after="0" w:line="276" w:lineRule="auto"/>
        <w:ind w:left="425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Osoba upoważniona do koordynowania dostaw z zamawiającym w przypadku udzielenia nam zamówienia to: …....................................................... nr tel. …..........................................................</w:t>
      </w:r>
    </w:p>
    <w:p w:rsidR="00936814" w:rsidRPr="00936814" w:rsidRDefault="00936814" w:rsidP="0093681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o wartości ......................................................... PLN zostało wniesione w dniu ......................... na Pakiety nr .................................................... w formie ................................................................ .</w:t>
      </w:r>
    </w:p>
    <w:p w:rsidR="00936814" w:rsidRPr="00936814" w:rsidRDefault="00936814" w:rsidP="00936814">
      <w:pPr>
        <w:tabs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 zakończeniu postępowania przetargowego prosimy zwrócić wadium na nasze konto nr: ..............................................................................................................................................................................Nazwa banku: …………………………………………………………………………………………………..             /dotyczy wykonawców, którzy wnieśli wadium w formie pieniężnej/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została złożona na ................................. stronach </w:t>
      </w:r>
      <w:r w:rsidRPr="009368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ilość stron)</w:t>
      </w: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podpisanych i kolejno ponumerowanych od nr .................... do nr ................... .</w:t>
      </w:r>
    </w:p>
    <w:p w:rsidR="00936814" w:rsidRPr="00936814" w:rsidRDefault="00936814" w:rsidP="009368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oferty stanowią następujące dokumenty:</w:t>
      </w:r>
    </w:p>
    <w:p w:rsidR="00936814" w:rsidRPr="00936814" w:rsidRDefault="00936814" w:rsidP="00936814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1/ .................................................................................</w:t>
      </w:r>
    </w:p>
    <w:p w:rsidR="00936814" w:rsidRPr="00936814" w:rsidRDefault="00936814" w:rsidP="00936814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2/ .................................................................................</w:t>
      </w:r>
    </w:p>
    <w:p w:rsidR="00936814" w:rsidRPr="00936814" w:rsidRDefault="00936814" w:rsidP="00936814">
      <w:pPr>
        <w:tabs>
          <w:tab w:val="left" w:pos="0"/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3/ .................................................................................</w:t>
      </w:r>
    </w:p>
    <w:p w:rsidR="00936814" w:rsidRPr="00936814" w:rsidRDefault="00936814" w:rsidP="00936814">
      <w:pPr>
        <w:tabs>
          <w:tab w:val="left" w:pos="0"/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4/ .................................................................................</w:t>
      </w:r>
    </w:p>
    <w:p w:rsidR="00936814" w:rsidRPr="00936814" w:rsidRDefault="00936814" w:rsidP="00936814">
      <w:pPr>
        <w:tabs>
          <w:tab w:val="left" w:pos="0"/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5/ .................................................................................</w:t>
      </w:r>
    </w:p>
    <w:p w:rsidR="00936814" w:rsidRPr="00936814" w:rsidRDefault="00936814" w:rsidP="00936814">
      <w:pPr>
        <w:tabs>
          <w:tab w:val="left" w:pos="0"/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6/ …………………………………………………….</w:t>
      </w:r>
    </w:p>
    <w:p w:rsidR="00936814" w:rsidRPr="00936814" w:rsidRDefault="00936814" w:rsidP="00936814">
      <w:pPr>
        <w:tabs>
          <w:tab w:val="left" w:pos="0"/>
          <w:tab w:val="num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7/ ……………………………………………………. etc.</w:t>
      </w:r>
    </w:p>
    <w:p w:rsidR="00936814" w:rsidRPr="00936814" w:rsidRDefault="00936814" w:rsidP="009368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</w:t>
      </w:r>
    </w:p>
    <w:p w:rsidR="00936814" w:rsidRPr="00936814" w:rsidRDefault="00936814" w:rsidP="009368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* Niepotrzebne usunąć.</w:t>
      </w:r>
    </w:p>
    <w:p w:rsidR="00936814" w:rsidRPr="00936814" w:rsidRDefault="00936814" w:rsidP="0093681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                                                                        </w:t>
      </w:r>
    </w:p>
    <w:p w:rsidR="00936814" w:rsidRPr="00936814" w:rsidRDefault="00936814" w:rsidP="0093681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9368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</w:t>
      </w:r>
    </w:p>
    <w:p w:rsidR="00936814" w:rsidRPr="00936814" w:rsidRDefault="00936814" w:rsidP="009368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8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/podpis i pieczątka upoważnionego przedstawiciela/      </w:t>
      </w:r>
    </w:p>
    <w:p w:rsidR="00C21357" w:rsidRDefault="00C21357"/>
    <w:sectPr w:rsidR="00C21357" w:rsidSect="0093681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C06"/>
    <w:multiLevelType w:val="hybridMultilevel"/>
    <w:tmpl w:val="A1D04B80"/>
    <w:lvl w:ilvl="0" w:tplc="E1062C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919"/>
    <w:multiLevelType w:val="multilevel"/>
    <w:tmpl w:val="0688C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5BF50D4F"/>
    <w:multiLevelType w:val="hybridMultilevel"/>
    <w:tmpl w:val="61AC68D4"/>
    <w:lvl w:ilvl="0" w:tplc="6A9E9AD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C9D1A8B"/>
    <w:multiLevelType w:val="hybridMultilevel"/>
    <w:tmpl w:val="2430B42C"/>
    <w:lvl w:ilvl="0" w:tplc="6A9E9AD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78F22255"/>
    <w:multiLevelType w:val="hybridMultilevel"/>
    <w:tmpl w:val="CBE6ED22"/>
    <w:lvl w:ilvl="0" w:tplc="D5CA57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B08"/>
    <w:multiLevelType w:val="hybridMultilevel"/>
    <w:tmpl w:val="CBE6ED22"/>
    <w:lvl w:ilvl="0" w:tplc="D5CA57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14"/>
    <w:rsid w:val="00936814"/>
    <w:rsid w:val="00C21357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8435-4ADE-4A7A-9406-5CB2472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2018-10-03T11:49:00Z</dcterms:created>
  <dcterms:modified xsi:type="dcterms:W3CDTF">2018-10-03T11:49:00Z</dcterms:modified>
</cp:coreProperties>
</file>