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850" w:rsidRPr="003F109A" w:rsidRDefault="00B61850" w:rsidP="003D40B1">
      <w:pPr>
        <w:spacing w:after="0"/>
        <w:rPr>
          <w:rFonts w:ascii="Times New Roman" w:hAnsi="Times New Roman" w:cs="Times New Roman"/>
          <w:sz w:val="20"/>
          <w:szCs w:val="20"/>
        </w:rPr>
      </w:pPr>
    </w:p>
    <w:p w:rsidR="00B61850" w:rsidRPr="003F109A" w:rsidRDefault="00DE1951" w:rsidP="003D40B1">
      <w:pPr>
        <w:spacing w:after="0" w:line="36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Białystok, dn. 10</w:t>
      </w:r>
      <w:r w:rsidR="00B61850" w:rsidRPr="003F109A">
        <w:rPr>
          <w:rFonts w:ascii="Times New Roman" w:eastAsia="Times New Roman" w:hAnsi="Times New Roman" w:cs="Times New Roman"/>
          <w:sz w:val="20"/>
          <w:szCs w:val="20"/>
          <w:lang w:eastAsia="pl-PL"/>
        </w:rPr>
        <w:t>.08.2018r.</w:t>
      </w:r>
    </w:p>
    <w:p w:rsidR="00B61850" w:rsidRPr="003F109A" w:rsidRDefault="00B61850" w:rsidP="003D40B1">
      <w:pPr>
        <w:spacing w:after="0" w:line="360" w:lineRule="auto"/>
        <w:jc w:val="both"/>
        <w:rPr>
          <w:rFonts w:ascii="Times New Roman" w:eastAsia="Times New Roman" w:hAnsi="Times New Roman" w:cs="Times New Roman"/>
          <w:sz w:val="20"/>
          <w:szCs w:val="20"/>
          <w:lang w:eastAsia="pl-PL"/>
        </w:rPr>
      </w:pPr>
      <w:r w:rsidRPr="003F109A">
        <w:rPr>
          <w:rFonts w:ascii="Times New Roman" w:eastAsia="Times New Roman" w:hAnsi="Times New Roman" w:cs="Times New Roman"/>
          <w:sz w:val="20"/>
          <w:szCs w:val="20"/>
          <w:lang w:eastAsia="pl-PL"/>
        </w:rPr>
        <w:t>ZP/VIII/18/819</w:t>
      </w:r>
    </w:p>
    <w:p w:rsidR="00B61850" w:rsidRPr="003F109A" w:rsidRDefault="00B61850" w:rsidP="003D40B1">
      <w:pPr>
        <w:spacing w:after="0" w:line="360" w:lineRule="auto"/>
        <w:jc w:val="both"/>
        <w:rPr>
          <w:rFonts w:ascii="Times New Roman" w:eastAsia="Times New Roman" w:hAnsi="Times New Roman" w:cs="Times New Roman"/>
          <w:sz w:val="20"/>
          <w:szCs w:val="20"/>
          <w:u w:val="single"/>
          <w:lang w:eastAsia="pl-PL"/>
        </w:rPr>
      </w:pPr>
    </w:p>
    <w:p w:rsidR="00B61850" w:rsidRPr="003F109A" w:rsidRDefault="00B61850" w:rsidP="003D40B1">
      <w:pPr>
        <w:spacing w:after="0" w:line="360" w:lineRule="auto"/>
        <w:jc w:val="both"/>
        <w:rPr>
          <w:rFonts w:ascii="Times New Roman" w:eastAsia="Times New Roman" w:hAnsi="Times New Roman" w:cs="Times New Roman"/>
          <w:b/>
          <w:sz w:val="20"/>
          <w:szCs w:val="20"/>
          <w:u w:val="single"/>
          <w:lang w:eastAsia="pl-PL"/>
        </w:rPr>
      </w:pPr>
      <w:r w:rsidRPr="003F109A">
        <w:rPr>
          <w:rFonts w:ascii="Times New Roman" w:eastAsia="Times New Roman" w:hAnsi="Times New Roman" w:cs="Times New Roman"/>
          <w:b/>
          <w:sz w:val="20"/>
          <w:szCs w:val="20"/>
          <w:u w:val="single"/>
          <w:lang w:eastAsia="pl-PL"/>
        </w:rPr>
        <w:t>Dotyczy: przetargu nieograniczonego na dostawę urządzeń do sterylizacji (sprawa nr 64/2018).</w:t>
      </w:r>
    </w:p>
    <w:p w:rsidR="00B61850" w:rsidRPr="003F109A" w:rsidRDefault="00B61850" w:rsidP="003D40B1">
      <w:pPr>
        <w:spacing w:after="0" w:line="240" w:lineRule="auto"/>
        <w:jc w:val="both"/>
        <w:rPr>
          <w:rFonts w:ascii="Times New Roman" w:eastAsia="Times New Roman" w:hAnsi="Times New Roman" w:cs="Times New Roman"/>
          <w:b/>
          <w:sz w:val="20"/>
          <w:szCs w:val="20"/>
          <w:lang w:eastAsia="pl-PL"/>
        </w:rPr>
      </w:pPr>
    </w:p>
    <w:p w:rsidR="00B61850" w:rsidRPr="003F109A" w:rsidRDefault="00F67A59" w:rsidP="003D40B1">
      <w:pPr>
        <w:spacing w:after="0"/>
        <w:rPr>
          <w:rFonts w:ascii="Times New Roman" w:hAnsi="Times New Roman" w:cs="Times New Roman"/>
          <w:b/>
          <w:sz w:val="20"/>
          <w:szCs w:val="20"/>
        </w:rPr>
      </w:pPr>
      <w:r w:rsidRPr="003F109A">
        <w:rPr>
          <w:rFonts w:ascii="Times New Roman" w:hAnsi="Times New Roman" w:cs="Times New Roman"/>
          <w:b/>
          <w:sz w:val="20"/>
          <w:szCs w:val="20"/>
        </w:rPr>
        <w:t>Zapytania:</w:t>
      </w:r>
    </w:p>
    <w:p w:rsidR="00B61850" w:rsidRPr="003F109A" w:rsidRDefault="00B61850" w:rsidP="003D40B1">
      <w:pPr>
        <w:spacing w:after="0" w:line="240" w:lineRule="auto"/>
        <w:rPr>
          <w:rFonts w:ascii="Times New Roman" w:hAnsi="Times New Roman" w:cs="Times New Roman"/>
          <w:b/>
          <w:sz w:val="20"/>
          <w:szCs w:val="20"/>
        </w:rPr>
      </w:pPr>
      <w:r w:rsidRPr="003F109A">
        <w:rPr>
          <w:rFonts w:ascii="Times New Roman" w:hAnsi="Times New Roman" w:cs="Times New Roman"/>
          <w:b/>
          <w:sz w:val="20"/>
          <w:szCs w:val="20"/>
        </w:rPr>
        <w:t>Pytanie nr 1 (dotyczy pakietu nr 1)</w:t>
      </w:r>
    </w:p>
    <w:p w:rsidR="00B61850" w:rsidRPr="003F109A" w:rsidRDefault="00B61850" w:rsidP="003D40B1">
      <w:pPr>
        <w:spacing w:after="0" w:line="240" w:lineRule="auto"/>
        <w:jc w:val="both"/>
        <w:rPr>
          <w:rFonts w:ascii="Times New Roman" w:hAnsi="Times New Roman" w:cs="Times New Roman"/>
          <w:sz w:val="20"/>
          <w:szCs w:val="20"/>
        </w:rPr>
      </w:pPr>
      <w:r w:rsidRPr="003F109A">
        <w:rPr>
          <w:rFonts w:ascii="Times New Roman" w:hAnsi="Times New Roman" w:cs="Times New Roman"/>
          <w:sz w:val="20"/>
          <w:szCs w:val="20"/>
        </w:rPr>
        <w:t>Czy Zamawiający w pakiecie nr 1 dopuści urządzenie z intuicyjnym menu, dostępn</w:t>
      </w:r>
      <w:r w:rsidR="00CF1C2A" w:rsidRPr="003F109A">
        <w:rPr>
          <w:rFonts w:ascii="Times New Roman" w:hAnsi="Times New Roman" w:cs="Times New Roman"/>
          <w:sz w:val="20"/>
          <w:szCs w:val="20"/>
        </w:rPr>
        <w:t>ym z poziomu panelu sterowania w</w:t>
      </w:r>
      <w:r w:rsidRPr="003F109A">
        <w:rPr>
          <w:rFonts w:ascii="Times New Roman" w:hAnsi="Times New Roman" w:cs="Times New Roman"/>
          <w:sz w:val="20"/>
          <w:szCs w:val="20"/>
        </w:rPr>
        <w:t xml:space="preserve"> języku angielskim?</w:t>
      </w:r>
    </w:p>
    <w:p w:rsidR="00B61850" w:rsidRPr="003F109A" w:rsidRDefault="00B61850" w:rsidP="003D40B1">
      <w:pPr>
        <w:spacing w:after="0" w:line="240" w:lineRule="auto"/>
        <w:jc w:val="both"/>
        <w:rPr>
          <w:rFonts w:ascii="Times New Roman" w:hAnsi="Times New Roman" w:cs="Times New Roman"/>
          <w:b/>
          <w:sz w:val="20"/>
          <w:szCs w:val="20"/>
        </w:rPr>
      </w:pPr>
      <w:r w:rsidRPr="003F109A">
        <w:rPr>
          <w:rFonts w:ascii="Times New Roman" w:hAnsi="Times New Roman" w:cs="Times New Roman"/>
          <w:b/>
          <w:sz w:val="20"/>
          <w:szCs w:val="20"/>
        </w:rPr>
        <w:t>Odpowiedz:</w:t>
      </w:r>
      <w:r w:rsidR="00CF1C2A" w:rsidRPr="003F109A">
        <w:rPr>
          <w:rFonts w:ascii="Times New Roman" w:hAnsi="Times New Roman" w:cs="Times New Roman"/>
          <w:b/>
          <w:sz w:val="20"/>
          <w:szCs w:val="20"/>
        </w:rPr>
        <w:t xml:space="preserve"> Zamawiający dopuszcza. </w:t>
      </w:r>
    </w:p>
    <w:p w:rsidR="005F3C32" w:rsidRPr="003F109A" w:rsidRDefault="005F3C32" w:rsidP="003D40B1">
      <w:pPr>
        <w:spacing w:after="0" w:line="240" w:lineRule="auto"/>
        <w:rPr>
          <w:rFonts w:ascii="Times New Roman" w:hAnsi="Times New Roman" w:cs="Times New Roman"/>
          <w:b/>
          <w:sz w:val="20"/>
          <w:szCs w:val="20"/>
        </w:rPr>
      </w:pPr>
    </w:p>
    <w:p w:rsidR="00B61850" w:rsidRPr="003F109A" w:rsidRDefault="00B61850" w:rsidP="003D40B1">
      <w:pPr>
        <w:spacing w:after="0" w:line="240" w:lineRule="auto"/>
        <w:rPr>
          <w:rFonts w:ascii="Times New Roman" w:hAnsi="Times New Roman" w:cs="Times New Roman"/>
          <w:b/>
          <w:sz w:val="20"/>
          <w:szCs w:val="20"/>
        </w:rPr>
      </w:pPr>
      <w:r w:rsidRPr="003F109A">
        <w:rPr>
          <w:rFonts w:ascii="Times New Roman" w:hAnsi="Times New Roman" w:cs="Times New Roman"/>
          <w:b/>
          <w:sz w:val="20"/>
          <w:szCs w:val="20"/>
        </w:rPr>
        <w:t>Pytanie nr 2 (dotyczy pakietu nr 1)</w:t>
      </w:r>
    </w:p>
    <w:p w:rsidR="00B61850" w:rsidRPr="003F109A" w:rsidRDefault="00B61850" w:rsidP="003D40B1">
      <w:pPr>
        <w:spacing w:after="0" w:line="240" w:lineRule="auto"/>
        <w:jc w:val="both"/>
        <w:rPr>
          <w:rFonts w:ascii="Times New Roman" w:hAnsi="Times New Roman" w:cs="Times New Roman"/>
          <w:sz w:val="20"/>
          <w:szCs w:val="20"/>
        </w:rPr>
      </w:pPr>
      <w:r w:rsidRPr="003F109A">
        <w:rPr>
          <w:rFonts w:ascii="Times New Roman" w:hAnsi="Times New Roman" w:cs="Times New Roman"/>
          <w:sz w:val="20"/>
          <w:szCs w:val="20"/>
        </w:rPr>
        <w:t>Czy Zamawiający w pakiecie nr 1 dopuści urządzenie, które posiada gwarancję 24 miesiące?</w:t>
      </w:r>
    </w:p>
    <w:p w:rsidR="00CF1C2A" w:rsidRPr="003F109A" w:rsidRDefault="00CF1C2A" w:rsidP="003D40B1">
      <w:pPr>
        <w:spacing w:after="0" w:line="240" w:lineRule="auto"/>
        <w:jc w:val="both"/>
        <w:rPr>
          <w:rFonts w:ascii="Times New Roman" w:hAnsi="Times New Roman" w:cs="Times New Roman"/>
          <w:b/>
          <w:sz w:val="20"/>
          <w:szCs w:val="20"/>
        </w:rPr>
      </w:pPr>
      <w:r w:rsidRPr="003F109A">
        <w:rPr>
          <w:rFonts w:ascii="Times New Roman" w:hAnsi="Times New Roman" w:cs="Times New Roman"/>
          <w:b/>
          <w:sz w:val="20"/>
          <w:szCs w:val="20"/>
        </w:rPr>
        <w:t>Odpowiedz: Zamawiający dopuszcza termin gwarancji 24 miesięcy. W związku z tym modyfikuje zapisy rozdz. XV zgodnie z załącznikiem</w:t>
      </w:r>
      <w:r w:rsidR="004E0E5A" w:rsidRPr="003F109A">
        <w:rPr>
          <w:rFonts w:ascii="Times New Roman" w:hAnsi="Times New Roman" w:cs="Times New Roman"/>
          <w:b/>
          <w:sz w:val="20"/>
          <w:szCs w:val="20"/>
        </w:rPr>
        <w:t xml:space="preserve"> „Zmieniony SIWZ”.</w:t>
      </w:r>
    </w:p>
    <w:p w:rsidR="005F3C32" w:rsidRPr="003F109A" w:rsidRDefault="005F3C32" w:rsidP="003D40B1">
      <w:pPr>
        <w:spacing w:after="0" w:line="240" w:lineRule="auto"/>
        <w:rPr>
          <w:rFonts w:ascii="Times New Roman" w:hAnsi="Times New Roman" w:cs="Times New Roman"/>
          <w:sz w:val="20"/>
          <w:szCs w:val="20"/>
        </w:rPr>
      </w:pPr>
    </w:p>
    <w:p w:rsidR="005F3C32" w:rsidRPr="003F109A" w:rsidRDefault="005F3C32" w:rsidP="003D40B1">
      <w:pPr>
        <w:spacing w:after="0" w:line="240" w:lineRule="auto"/>
        <w:rPr>
          <w:rFonts w:ascii="Times New Roman" w:hAnsi="Times New Roman" w:cs="Times New Roman"/>
          <w:b/>
          <w:sz w:val="20"/>
          <w:szCs w:val="20"/>
        </w:rPr>
      </w:pPr>
      <w:r w:rsidRPr="003F109A">
        <w:rPr>
          <w:rFonts w:ascii="Times New Roman" w:hAnsi="Times New Roman" w:cs="Times New Roman"/>
          <w:b/>
          <w:sz w:val="20"/>
          <w:szCs w:val="20"/>
        </w:rPr>
        <w:t>Pytanie nr 3 (dotyczy pakietu nr 2)</w:t>
      </w:r>
    </w:p>
    <w:p w:rsidR="005F3C32" w:rsidRPr="003F109A" w:rsidRDefault="005F3C32" w:rsidP="003D40B1">
      <w:pPr>
        <w:spacing w:after="0" w:line="240" w:lineRule="auto"/>
        <w:jc w:val="both"/>
        <w:rPr>
          <w:rFonts w:ascii="Times New Roman" w:hAnsi="Times New Roman" w:cs="Times New Roman"/>
          <w:sz w:val="20"/>
          <w:szCs w:val="20"/>
        </w:rPr>
      </w:pPr>
      <w:r w:rsidRPr="003F109A">
        <w:rPr>
          <w:rFonts w:ascii="Times New Roman" w:hAnsi="Times New Roman" w:cs="Times New Roman"/>
          <w:sz w:val="20"/>
          <w:szCs w:val="20"/>
        </w:rPr>
        <w:t>W związku z powyższym przetargiem, mam pytanie odnośnie Pakietu 2 (dostawa myjek parowych)</w:t>
      </w:r>
    </w:p>
    <w:p w:rsidR="005F3C32" w:rsidRPr="003F109A" w:rsidRDefault="005F3C32" w:rsidP="003D40B1">
      <w:pPr>
        <w:spacing w:after="0" w:line="240" w:lineRule="auto"/>
        <w:jc w:val="both"/>
        <w:rPr>
          <w:rFonts w:ascii="Times New Roman" w:hAnsi="Times New Roman" w:cs="Times New Roman"/>
          <w:sz w:val="20"/>
          <w:szCs w:val="20"/>
        </w:rPr>
      </w:pPr>
      <w:r w:rsidRPr="003F109A">
        <w:rPr>
          <w:rFonts w:ascii="Times New Roman" w:hAnsi="Times New Roman" w:cs="Times New Roman"/>
          <w:sz w:val="20"/>
          <w:szCs w:val="20"/>
        </w:rPr>
        <w:t xml:space="preserve"> Czy zamawiający dopuszcza skrócenie okresu gwarancji do 24 miesięcy?</w:t>
      </w:r>
    </w:p>
    <w:p w:rsidR="005F3C32" w:rsidRPr="003F109A" w:rsidRDefault="005F3C32" w:rsidP="003D40B1">
      <w:pPr>
        <w:spacing w:after="0" w:line="240" w:lineRule="auto"/>
        <w:jc w:val="both"/>
        <w:rPr>
          <w:rFonts w:ascii="Times New Roman" w:hAnsi="Times New Roman" w:cs="Times New Roman"/>
          <w:b/>
          <w:sz w:val="20"/>
          <w:szCs w:val="20"/>
        </w:rPr>
      </w:pPr>
      <w:r w:rsidRPr="003F109A">
        <w:rPr>
          <w:rFonts w:ascii="Times New Roman" w:hAnsi="Times New Roman" w:cs="Times New Roman"/>
          <w:b/>
          <w:sz w:val="20"/>
          <w:szCs w:val="20"/>
        </w:rPr>
        <w:t>Odpowiedz: Zamawiający dopuszcza termin gwarancji 24 miesięcy. W związku z tym modyfikuje zapisy rozdz. XV zgodnie z załącznikiem</w:t>
      </w:r>
      <w:r w:rsidR="006E6951" w:rsidRPr="003F109A">
        <w:rPr>
          <w:rFonts w:ascii="Times New Roman" w:hAnsi="Times New Roman" w:cs="Times New Roman"/>
          <w:b/>
          <w:sz w:val="20"/>
          <w:szCs w:val="20"/>
        </w:rPr>
        <w:t xml:space="preserve"> do niniejszego pisma „Zmieniony SIWZ”</w:t>
      </w:r>
      <w:r w:rsidR="00CF1C2A" w:rsidRPr="003F109A">
        <w:rPr>
          <w:rFonts w:ascii="Times New Roman" w:hAnsi="Times New Roman" w:cs="Times New Roman"/>
          <w:b/>
          <w:sz w:val="20"/>
          <w:szCs w:val="20"/>
        </w:rPr>
        <w:t>.</w:t>
      </w:r>
    </w:p>
    <w:p w:rsidR="005F3C32" w:rsidRPr="003F109A" w:rsidRDefault="005F3C32" w:rsidP="003D40B1">
      <w:pPr>
        <w:spacing w:after="0" w:line="240" w:lineRule="auto"/>
        <w:rPr>
          <w:rFonts w:ascii="Times New Roman" w:hAnsi="Times New Roman" w:cs="Times New Roman"/>
          <w:sz w:val="20"/>
          <w:szCs w:val="20"/>
        </w:rPr>
      </w:pPr>
    </w:p>
    <w:p w:rsidR="005F3C32" w:rsidRPr="003F109A" w:rsidRDefault="005F3C32" w:rsidP="003D40B1">
      <w:pPr>
        <w:spacing w:after="0" w:line="240" w:lineRule="auto"/>
        <w:rPr>
          <w:rFonts w:ascii="Times New Roman" w:hAnsi="Times New Roman" w:cs="Times New Roman"/>
          <w:b/>
          <w:sz w:val="20"/>
          <w:szCs w:val="20"/>
        </w:rPr>
      </w:pPr>
      <w:r w:rsidRPr="003F109A">
        <w:rPr>
          <w:rFonts w:ascii="Times New Roman" w:hAnsi="Times New Roman" w:cs="Times New Roman"/>
          <w:b/>
          <w:sz w:val="20"/>
          <w:szCs w:val="20"/>
        </w:rPr>
        <w:t>Pytanie nr 4 (dotyczy SIWZ)</w:t>
      </w:r>
    </w:p>
    <w:p w:rsidR="005F3C32" w:rsidRPr="003F109A" w:rsidRDefault="005F3C32" w:rsidP="003D40B1">
      <w:pPr>
        <w:spacing w:after="0" w:line="240" w:lineRule="auto"/>
        <w:jc w:val="both"/>
        <w:rPr>
          <w:rFonts w:ascii="Times New Roman" w:hAnsi="Times New Roman" w:cs="Times New Roman"/>
          <w:sz w:val="20"/>
          <w:szCs w:val="20"/>
        </w:rPr>
      </w:pPr>
      <w:r w:rsidRPr="003F109A">
        <w:rPr>
          <w:rFonts w:ascii="Times New Roman" w:hAnsi="Times New Roman" w:cs="Times New Roman"/>
          <w:sz w:val="20"/>
          <w:szCs w:val="20"/>
        </w:rPr>
        <w:t>W Rozdziale XII, pkt 2 Specyfikacji Warunków Zamówienia, jest zapis. Cytuję:</w:t>
      </w:r>
    </w:p>
    <w:p w:rsidR="00B61850" w:rsidRPr="003F109A" w:rsidRDefault="005F3C32" w:rsidP="003D40B1">
      <w:pPr>
        <w:spacing w:after="0" w:line="240" w:lineRule="auto"/>
        <w:jc w:val="both"/>
        <w:rPr>
          <w:rFonts w:ascii="Times New Roman" w:hAnsi="Times New Roman" w:cs="Times New Roman"/>
          <w:sz w:val="20"/>
          <w:szCs w:val="20"/>
        </w:rPr>
      </w:pPr>
      <w:r w:rsidRPr="003F109A">
        <w:rPr>
          <w:rFonts w:ascii="Times New Roman" w:hAnsi="Times New Roman" w:cs="Times New Roman"/>
          <w:sz w:val="20"/>
          <w:szCs w:val="20"/>
        </w:rPr>
        <w:t>"Zamawiający udzieli wyjaśnień, jeżeli prośba o wyjaśnienie SIWZ wpłynęła do Zamawiającego nie później niż do końca dnia, w którym upływa połowa terminu wyznaczonego na składanie ofert, tj. 22.06.2018r. Termin udzielenia wyjaśnień: niezwłocznie, nie później niż na 6 dni przed terminem składania ofert. "</w:t>
      </w:r>
    </w:p>
    <w:p w:rsidR="005F3C32" w:rsidRPr="003F109A" w:rsidRDefault="005F3C32" w:rsidP="003D40B1">
      <w:pPr>
        <w:spacing w:after="0" w:line="240" w:lineRule="auto"/>
        <w:jc w:val="both"/>
        <w:rPr>
          <w:rFonts w:ascii="Times New Roman" w:hAnsi="Times New Roman" w:cs="Times New Roman"/>
          <w:b/>
          <w:sz w:val="20"/>
          <w:szCs w:val="20"/>
        </w:rPr>
      </w:pPr>
      <w:r w:rsidRPr="003F109A">
        <w:rPr>
          <w:rFonts w:ascii="Times New Roman" w:hAnsi="Times New Roman" w:cs="Times New Roman"/>
          <w:b/>
          <w:sz w:val="20"/>
          <w:szCs w:val="20"/>
        </w:rPr>
        <w:t xml:space="preserve">Odpowiedz: Zamawiający informuje iż, doszło do omyłki, termin zadawania pytań oraz udzielania odpowiedzi określa ustawa PZP. </w:t>
      </w:r>
    </w:p>
    <w:p w:rsidR="005F3C32" w:rsidRPr="003F109A" w:rsidRDefault="005F3C32" w:rsidP="003D40B1">
      <w:pPr>
        <w:spacing w:after="0"/>
        <w:rPr>
          <w:rFonts w:ascii="Times New Roman" w:hAnsi="Times New Roman" w:cs="Times New Roman"/>
          <w:sz w:val="20"/>
          <w:szCs w:val="20"/>
        </w:rPr>
      </w:pPr>
    </w:p>
    <w:p w:rsidR="003F3103" w:rsidRPr="003F109A" w:rsidRDefault="003F3103" w:rsidP="003D40B1">
      <w:pPr>
        <w:spacing w:after="0"/>
        <w:jc w:val="both"/>
        <w:rPr>
          <w:rFonts w:ascii="Times New Roman" w:hAnsi="Times New Roman" w:cs="Times New Roman"/>
          <w:b/>
          <w:sz w:val="20"/>
          <w:szCs w:val="20"/>
        </w:rPr>
      </w:pPr>
      <w:r w:rsidRPr="003F109A">
        <w:rPr>
          <w:rFonts w:ascii="Times New Roman" w:hAnsi="Times New Roman" w:cs="Times New Roman"/>
          <w:b/>
          <w:sz w:val="20"/>
          <w:szCs w:val="20"/>
        </w:rPr>
        <w:t>Pytanie nr 5 (dotyczy pakietu nr 1)</w:t>
      </w:r>
    </w:p>
    <w:p w:rsidR="003D40B1" w:rsidRPr="003F109A" w:rsidRDefault="003F3103" w:rsidP="003D40B1">
      <w:pPr>
        <w:spacing w:after="0"/>
        <w:jc w:val="both"/>
        <w:rPr>
          <w:rFonts w:ascii="Times New Roman" w:hAnsi="Times New Roman" w:cs="Times New Roman"/>
          <w:sz w:val="20"/>
          <w:szCs w:val="20"/>
        </w:rPr>
      </w:pPr>
      <w:r w:rsidRPr="003F109A">
        <w:rPr>
          <w:rFonts w:ascii="Times New Roman" w:hAnsi="Times New Roman" w:cs="Times New Roman"/>
          <w:sz w:val="20"/>
          <w:szCs w:val="20"/>
        </w:rPr>
        <w:t xml:space="preserve">Zgodnie z zapisem w SIWZ Rozdział IX, pkt III.1 Zamawiający wymaga dokumentu dopuszczającego </w:t>
      </w:r>
      <w:r w:rsidRPr="003F109A">
        <w:rPr>
          <w:rFonts w:ascii="Times New Roman" w:hAnsi="Times New Roman" w:cs="Times New Roman"/>
          <w:sz w:val="20"/>
          <w:szCs w:val="20"/>
        </w:rPr>
        <w:br/>
        <w:t xml:space="preserve">do obrotu i używania wyrobem medycznym zgodnie z Ustawą o  wyrobach medycznych (Dz. U. z 2015r. poz. 876 ze zm.), w szczególności zgłoszenia lub powiadomienia oferowanych wyrobów medycznych </w:t>
      </w:r>
      <w:r w:rsidRPr="003F109A">
        <w:rPr>
          <w:rFonts w:ascii="Times New Roman" w:hAnsi="Times New Roman" w:cs="Times New Roman"/>
          <w:sz w:val="20"/>
          <w:szCs w:val="20"/>
        </w:rPr>
        <w:br/>
        <w:t>do rejestru wyrobów medycznych.</w:t>
      </w:r>
      <w:r w:rsidR="00771ED9" w:rsidRPr="003F109A">
        <w:rPr>
          <w:rFonts w:ascii="Times New Roman" w:hAnsi="Times New Roman" w:cs="Times New Roman"/>
          <w:sz w:val="20"/>
          <w:szCs w:val="20"/>
        </w:rPr>
        <w:t xml:space="preserve"> </w:t>
      </w:r>
      <w:r w:rsidRPr="003F109A">
        <w:rPr>
          <w:rFonts w:ascii="Times New Roman" w:hAnsi="Times New Roman" w:cs="Times New Roman"/>
          <w:sz w:val="20"/>
          <w:szCs w:val="20"/>
        </w:rPr>
        <w:t xml:space="preserve">Prosimy o dopuszczenie urządzenia do dekontaminacji poprzez zamgławianie, przebadanego zgodnie z normą NFT 72-281, które nie jest wyrobem medycznym, lecz wykorzystujące środek dezynfekujący zarejestrowany jako wyrób medyczny, posiadający deklarację zgodności z wymogami zasadniczymi Dyrektywy Rady 93/42/EEC </w:t>
      </w:r>
      <w:proofErr w:type="spellStart"/>
      <w:r w:rsidRPr="003F109A">
        <w:rPr>
          <w:rFonts w:ascii="Times New Roman" w:hAnsi="Times New Roman" w:cs="Times New Roman"/>
          <w:sz w:val="20"/>
          <w:szCs w:val="20"/>
        </w:rPr>
        <w:t>Medical</w:t>
      </w:r>
      <w:proofErr w:type="spellEnd"/>
      <w:r w:rsidRPr="003F109A">
        <w:rPr>
          <w:rFonts w:ascii="Times New Roman" w:hAnsi="Times New Roman" w:cs="Times New Roman"/>
          <w:sz w:val="20"/>
          <w:szCs w:val="20"/>
        </w:rPr>
        <w:t xml:space="preserve"> Devices oraz certyfikat wystawiony przez jednostkę notyfikowaną potwierdzający spełnienie Dyrektywy 93/42/EEC.</w:t>
      </w:r>
    </w:p>
    <w:p w:rsidR="001E512C" w:rsidRPr="003F109A" w:rsidRDefault="006E6951" w:rsidP="003D40B1">
      <w:pPr>
        <w:pStyle w:val="HTML-wstpniesformatowany"/>
        <w:rPr>
          <w:rFonts w:ascii="Times New Roman" w:hAnsi="Times New Roman" w:cs="Times New Roman"/>
        </w:rPr>
      </w:pPr>
      <w:r w:rsidRPr="003F109A">
        <w:rPr>
          <w:rFonts w:ascii="Times New Roman" w:hAnsi="Times New Roman" w:cs="Times New Roman"/>
          <w:b/>
        </w:rPr>
        <w:t>Odpowiedz:</w:t>
      </w:r>
      <w:r w:rsidR="001E512C" w:rsidRPr="003F109A">
        <w:rPr>
          <w:rFonts w:ascii="Times New Roman" w:hAnsi="Times New Roman" w:cs="Times New Roman"/>
          <w:b/>
        </w:rPr>
        <w:t xml:space="preserve"> </w:t>
      </w:r>
      <w:r w:rsidR="001E512C" w:rsidRPr="003F109A">
        <w:rPr>
          <w:rFonts w:ascii="Times New Roman" w:hAnsi="Times New Roman" w:cs="Times New Roman"/>
        </w:rPr>
        <w:t xml:space="preserve">Zamawiający dopuszcza urządzenie do dekontaminacji poprzez zamgławianie, który nie jest wyrobem medycznym, lecz wykorzystuje środek dezynfekcyjny zarejestrowany jako wyrób medyczny posiadający deklarację zgodności z wymogami zasadniczymi Dyrektywy Rady 93/42/EEC </w:t>
      </w:r>
      <w:proofErr w:type="spellStart"/>
      <w:r w:rsidR="001E512C" w:rsidRPr="003F109A">
        <w:rPr>
          <w:rFonts w:ascii="Times New Roman" w:hAnsi="Times New Roman" w:cs="Times New Roman"/>
        </w:rPr>
        <w:t>Medical</w:t>
      </w:r>
      <w:proofErr w:type="spellEnd"/>
      <w:r w:rsidR="001E512C" w:rsidRPr="003F109A">
        <w:rPr>
          <w:rFonts w:ascii="Times New Roman" w:hAnsi="Times New Roman" w:cs="Times New Roman"/>
        </w:rPr>
        <w:t xml:space="preserve"> Devices oraz certyfikat wystawiony przez jednostkę notyfikowaną potwierdzający spełnienie Dyrektywy 93/42/EEC</w:t>
      </w:r>
      <w:r w:rsidR="00B63B1B" w:rsidRPr="003F109A">
        <w:rPr>
          <w:rFonts w:ascii="Times New Roman" w:hAnsi="Times New Roman" w:cs="Times New Roman"/>
        </w:rPr>
        <w:t>.</w:t>
      </w:r>
    </w:p>
    <w:p w:rsidR="003D40B1" w:rsidRPr="003F109A" w:rsidRDefault="003D40B1" w:rsidP="003D40B1">
      <w:pPr>
        <w:spacing w:after="0" w:line="276" w:lineRule="auto"/>
        <w:jc w:val="both"/>
        <w:rPr>
          <w:rFonts w:ascii="Times New Roman" w:hAnsi="Times New Roman" w:cs="Times New Roman"/>
          <w:b/>
          <w:sz w:val="20"/>
          <w:szCs w:val="20"/>
        </w:rPr>
      </w:pPr>
    </w:p>
    <w:p w:rsidR="003F3103" w:rsidRPr="003F109A" w:rsidRDefault="003F3103" w:rsidP="003D40B1">
      <w:pPr>
        <w:spacing w:after="0"/>
        <w:jc w:val="both"/>
        <w:rPr>
          <w:rFonts w:ascii="Times New Roman" w:hAnsi="Times New Roman" w:cs="Times New Roman"/>
          <w:b/>
          <w:sz w:val="20"/>
          <w:szCs w:val="20"/>
        </w:rPr>
      </w:pPr>
      <w:r w:rsidRPr="003F109A">
        <w:rPr>
          <w:rFonts w:ascii="Times New Roman" w:hAnsi="Times New Roman" w:cs="Times New Roman"/>
          <w:b/>
          <w:sz w:val="20"/>
          <w:szCs w:val="20"/>
        </w:rPr>
        <w:t>Pytanie nr 6 (dotyczy pakietu nr 1)</w:t>
      </w:r>
    </w:p>
    <w:p w:rsidR="003F3103" w:rsidRPr="003F109A" w:rsidRDefault="003F3103" w:rsidP="003D40B1">
      <w:pPr>
        <w:spacing w:after="0"/>
        <w:jc w:val="both"/>
        <w:rPr>
          <w:rFonts w:ascii="Times New Roman" w:hAnsi="Times New Roman" w:cs="Times New Roman"/>
          <w:sz w:val="20"/>
          <w:szCs w:val="20"/>
        </w:rPr>
      </w:pPr>
      <w:r w:rsidRPr="003F109A">
        <w:rPr>
          <w:rFonts w:ascii="Times New Roman" w:hAnsi="Times New Roman" w:cs="Times New Roman"/>
          <w:sz w:val="20"/>
          <w:szCs w:val="20"/>
        </w:rPr>
        <w:t>Prosimy o potwierdzenie, czy w załączniku nr 1 w tabeli formularza cenowego, w kolumnie „N</w:t>
      </w:r>
      <w:r w:rsidR="006E6951" w:rsidRPr="003F109A">
        <w:rPr>
          <w:rFonts w:ascii="Times New Roman" w:hAnsi="Times New Roman" w:cs="Times New Roman"/>
          <w:sz w:val="20"/>
          <w:szCs w:val="20"/>
        </w:rPr>
        <w:t>azwa produktu” zamiast zapisu „</w:t>
      </w:r>
      <w:r w:rsidR="004E0E5A" w:rsidRPr="003F109A">
        <w:rPr>
          <w:rFonts w:ascii="Times New Roman" w:hAnsi="Times New Roman" w:cs="Times New Roman"/>
          <w:sz w:val="20"/>
          <w:szCs w:val="20"/>
        </w:rPr>
        <w:t>Sterylizator”</w:t>
      </w:r>
      <w:r w:rsidRPr="003F109A">
        <w:rPr>
          <w:rFonts w:ascii="Times New Roman" w:hAnsi="Times New Roman" w:cs="Times New Roman"/>
          <w:sz w:val="20"/>
          <w:szCs w:val="20"/>
        </w:rPr>
        <w:t xml:space="preserve"> zaszła omyłka pisarska i powinno być „Urządzenie </w:t>
      </w:r>
      <w:r w:rsidRPr="003F109A">
        <w:rPr>
          <w:rFonts w:ascii="Times New Roman" w:hAnsi="Times New Roman" w:cs="Times New Roman"/>
          <w:sz w:val="20"/>
          <w:szCs w:val="20"/>
        </w:rPr>
        <w:br/>
        <w:t>do dekontaminacji poprzez zamgławianie” ?</w:t>
      </w:r>
    </w:p>
    <w:p w:rsidR="006E6951" w:rsidRPr="003F109A" w:rsidRDefault="006E6951" w:rsidP="003D40B1">
      <w:pPr>
        <w:spacing w:after="0"/>
        <w:jc w:val="both"/>
        <w:rPr>
          <w:rFonts w:ascii="Times New Roman" w:hAnsi="Times New Roman" w:cs="Times New Roman"/>
          <w:b/>
          <w:sz w:val="20"/>
          <w:szCs w:val="20"/>
        </w:rPr>
      </w:pPr>
      <w:r w:rsidRPr="003F109A">
        <w:rPr>
          <w:rFonts w:ascii="Times New Roman" w:hAnsi="Times New Roman" w:cs="Times New Roman"/>
          <w:b/>
          <w:sz w:val="20"/>
          <w:szCs w:val="20"/>
        </w:rPr>
        <w:t>Odpowiedz: Zamawiający potwierdza iż doszło do omyłki, prawidłowa nazwa to „urządzenie do dekontaminacji poprzez zamgławianie”. Stosowne zmiany zostały naniesione w załączniku do niniejszego pisma „Zmieniony SIWZ”</w:t>
      </w:r>
      <w:r w:rsidR="00B63B1B" w:rsidRPr="003F109A">
        <w:rPr>
          <w:rFonts w:ascii="Times New Roman" w:hAnsi="Times New Roman" w:cs="Times New Roman"/>
          <w:b/>
          <w:sz w:val="20"/>
          <w:szCs w:val="20"/>
        </w:rPr>
        <w:t>.</w:t>
      </w:r>
    </w:p>
    <w:p w:rsidR="00F67A59" w:rsidRPr="003F109A" w:rsidRDefault="00F67A59" w:rsidP="003D40B1">
      <w:pPr>
        <w:spacing w:after="0"/>
        <w:jc w:val="both"/>
        <w:rPr>
          <w:rFonts w:ascii="Times New Roman" w:hAnsi="Times New Roman" w:cs="Times New Roman"/>
          <w:sz w:val="20"/>
          <w:szCs w:val="20"/>
        </w:rPr>
      </w:pPr>
    </w:p>
    <w:p w:rsidR="003F3103" w:rsidRPr="003F109A" w:rsidRDefault="003F3103" w:rsidP="003D40B1">
      <w:pPr>
        <w:spacing w:after="0"/>
        <w:jc w:val="both"/>
        <w:rPr>
          <w:rFonts w:ascii="Times New Roman" w:hAnsi="Times New Roman" w:cs="Times New Roman"/>
          <w:b/>
          <w:sz w:val="20"/>
          <w:szCs w:val="20"/>
        </w:rPr>
      </w:pPr>
      <w:r w:rsidRPr="003F109A">
        <w:rPr>
          <w:rFonts w:ascii="Times New Roman" w:hAnsi="Times New Roman" w:cs="Times New Roman"/>
          <w:b/>
          <w:sz w:val="20"/>
          <w:szCs w:val="20"/>
        </w:rPr>
        <w:t>Pytanie nr 7 (</w:t>
      </w:r>
      <w:r w:rsidR="006E6951" w:rsidRPr="003F109A">
        <w:rPr>
          <w:rFonts w:ascii="Times New Roman" w:hAnsi="Times New Roman" w:cs="Times New Roman"/>
          <w:b/>
          <w:sz w:val="20"/>
          <w:szCs w:val="20"/>
        </w:rPr>
        <w:t>Dotyczy załącznika nr 1.1 pkt. 13</w:t>
      </w:r>
      <w:r w:rsidRPr="003F109A">
        <w:rPr>
          <w:rFonts w:ascii="Times New Roman" w:hAnsi="Times New Roman" w:cs="Times New Roman"/>
          <w:b/>
          <w:sz w:val="20"/>
          <w:szCs w:val="20"/>
        </w:rPr>
        <w:t>)</w:t>
      </w:r>
    </w:p>
    <w:p w:rsidR="003F3103" w:rsidRPr="003F109A" w:rsidRDefault="003F3103" w:rsidP="003D40B1">
      <w:pPr>
        <w:spacing w:after="0"/>
        <w:rPr>
          <w:rFonts w:ascii="Times New Roman" w:hAnsi="Times New Roman" w:cs="Times New Roman"/>
          <w:sz w:val="20"/>
          <w:szCs w:val="20"/>
        </w:rPr>
      </w:pPr>
      <w:r w:rsidRPr="003F109A">
        <w:rPr>
          <w:rFonts w:ascii="Times New Roman" w:hAnsi="Times New Roman" w:cs="Times New Roman"/>
          <w:sz w:val="20"/>
          <w:szCs w:val="20"/>
        </w:rPr>
        <w:t>Prosimy o potwierdzenie czy Zamawiający wymaga aby Wykonawca dostarczył sprzęt:  1 szt. Komputera przenośnego oraz 1 szt. drukarki, przeznaczony do połączeń z zaoferowanymi dwoma urządzeniami.</w:t>
      </w:r>
    </w:p>
    <w:p w:rsidR="003F3103" w:rsidRPr="003F109A" w:rsidRDefault="006E6951" w:rsidP="003D40B1">
      <w:pPr>
        <w:widowControl w:val="0"/>
        <w:autoSpaceDE w:val="0"/>
        <w:autoSpaceDN w:val="0"/>
        <w:adjustRightInd w:val="0"/>
        <w:spacing w:after="0" w:line="240" w:lineRule="auto"/>
        <w:jc w:val="both"/>
        <w:rPr>
          <w:rFonts w:ascii="Times New Roman" w:hAnsi="Times New Roman" w:cs="Times New Roman"/>
          <w:b/>
          <w:sz w:val="20"/>
          <w:szCs w:val="20"/>
        </w:rPr>
      </w:pPr>
      <w:r w:rsidRPr="003F109A">
        <w:rPr>
          <w:rFonts w:ascii="Times New Roman" w:hAnsi="Times New Roman" w:cs="Times New Roman"/>
          <w:b/>
          <w:sz w:val="20"/>
          <w:szCs w:val="20"/>
        </w:rPr>
        <w:lastRenderedPageBreak/>
        <w:t xml:space="preserve">Odpowiedz: </w:t>
      </w:r>
      <w:r w:rsidR="00F67A59" w:rsidRPr="003F109A">
        <w:rPr>
          <w:rFonts w:ascii="Times New Roman" w:hAnsi="Times New Roman" w:cs="Times New Roman"/>
          <w:b/>
          <w:sz w:val="20"/>
          <w:szCs w:val="20"/>
        </w:rPr>
        <w:t xml:space="preserve">Zamawiający </w:t>
      </w:r>
      <w:r w:rsidR="00B63B1B" w:rsidRPr="003F109A">
        <w:rPr>
          <w:rFonts w:ascii="Times New Roman" w:hAnsi="Times New Roman" w:cs="Times New Roman"/>
          <w:b/>
          <w:sz w:val="20"/>
          <w:szCs w:val="20"/>
        </w:rPr>
        <w:t xml:space="preserve">potwierdza, że </w:t>
      </w:r>
      <w:r w:rsidR="00F67A59" w:rsidRPr="003F109A">
        <w:rPr>
          <w:rFonts w:ascii="Times New Roman" w:hAnsi="Times New Roman" w:cs="Times New Roman"/>
          <w:b/>
          <w:sz w:val="20"/>
          <w:szCs w:val="20"/>
        </w:rPr>
        <w:t>wymaga dostarczenia 1 szt. komputera przenośnego oraz 1 szt. drukarki do dwóch urządzeń.</w:t>
      </w:r>
    </w:p>
    <w:p w:rsidR="006E6951" w:rsidRPr="003F109A" w:rsidRDefault="006E6951" w:rsidP="003D40B1">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3F3103" w:rsidRPr="003F109A" w:rsidRDefault="003F3103" w:rsidP="003D40B1">
      <w:pPr>
        <w:spacing w:after="0"/>
        <w:rPr>
          <w:rFonts w:ascii="Times New Roman" w:hAnsi="Times New Roman" w:cs="Times New Roman"/>
          <w:b/>
          <w:sz w:val="20"/>
          <w:szCs w:val="20"/>
        </w:rPr>
      </w:pPr>
      <w:r w:rsidRPr="003F109A">
        <w:rPr>
          <w:rFonts w:ascii="Times New Roman" w:hAnsi="Times New Roman" w:cs="Times New Roman"/>
          <w:b/>
          <w:sz w:val="20"/>
          <w:szCs w:val="20"/>
        </w:rPr>
        <w:t>Pytanie nr 8 (</w:t>
      </w:r>
      <w:r w:rsidR="006E6951" w:rsidRPr="003F109A">
        <w:rPr>
          <w:rFonts w:ascii="Times New Roman" w:hAnsi="Times New Roman" w:cs="Times New Roman"/>
          <w:b/>
          <w:sz w:val="20"/>
          <w:szCs w:val="20"/>
        </w:rPr>
        <w:t>Dotyczy załącznika nr 1.1 pkt 23</w:t>
      </w:r>
      <w:r w:rsidRPr="003F109A">
        <w:rPr>
          <w:rFonts w:ascii="Times New Roman" w:hAnsi="Times New Roman" w:cs="Times New Roman"/>
          <w:b/>
          <w:sz w:val="20"/>
          <w:szCs w:val="20"/>
        </w:rPr>
        <w:t>)</w:t>
      </w:r>
    </w:p>
    <w:p w:rsidR="003F3103" w:rsidRPr="003F109A" w:rsidRDefault="003F3103" w:rsidP="003D40B1">
      <w:pPr>
        <w:spacing w:after="0"/>
        <w:rPr>
          <w:rFonts w:ascii="Times New Roman" w:hAnsi="Times New Roman" w:cs="Times New Roman"/>
          <w:sz w:val="20"/>
          <w:szCs w:val="20"/>
        </w:rPr>
      </w:pPr>
      <w:r w:rsidRPr="003F109A">
        <w:rPr>
          <w:rFonts w:ascii="Times New Roman" w:hAnsi="Times New Roman" w:cs="Times New Roman"/>
          <w:sz w:val="20"/>
          <w:szCs w:val="20"/>
        </w:rPr>
        <w:t xml:space="preserve">Prosimy o potwierdzenie czy zaszły omyłki pisarskie i Zamawiający wymaga: </w:t>
      </w:r>
    </w:p>
    <w:p w:rsidR="003F3103" w:rsidRPr="003F109A" w:rsidRDefault="003F3103" w:rsidP="003D40B1">
      <w:pPr>
        <w:pStyle w:val="Akapitzlist"/>
        <w:ind w:left="0"/>
        <w:rPr>
          <w:sz w:val="20"/>
          <w:szCs w:val="20"/>
        </w:rPr>
      </w:pPr>
      <w:r w:rsidRPr="003F109A">
        <w:rPr>
          <w:sz w:val="20"/>
          <w:szCs w:val="20"/>
        </w:rPr>
        <w:t xml:space="preserve">Środek  do dezynfekcji wysokiego poziomu na bazie 7,5% nadtlenku wodoru, kompatybilny z urządzeniem </w:t>
      </w:r>
      <w:r w:rsidRPr="003F109A">
        <w:rPr>
          <w:b/>
          <w:sz w:val="20"/>
          <w:szCs w:val="20"/>
        </w:rPr>
        <w:t>spełniający</w:t>
      </w:r>
      <w:r w:rsidRPr="003F109A">
        <w:rPr>
          <w:sz w:val="20"/>
          <w:szCs w:val="20"/>
        </w:rPr>
        <w:t xml:space="preserve"> następujące normy:</w:t>
      </w:r>
    </w:p>
    <w:p w:rsidR="003F3103" w:rsidRPr="003F109A" w:rsidRDefault="003F3103" w:rsidP="003D40B1">
      <w:pPr>
        <w:pStyle w:val="Akapitzlist"/>
        <w:ind w:left="0"/>
        <w:rPr>
          <w:sz w:val="20"/>
          <w:szCs w:val="20"/>
          <w:lang w:val="en-US"/>
        </w:rPr>
      </w:pPr>
      <w:proofErr w:type="spellStart"/>
      <w:r w:rsidRPr="003F109A">
        <w:rPr>
          <w:sz w:val="20"/>
          <w:szCs w:val="20"/>
          <w:lang w:val="en-US"/>
        </w:rPr>
        <w:t>Bakterie</w:t>
      </w:r>
      <w:proofErr w:type="spellEnd"/>
      <w:r w:rsidRPr="003F109A">
        <w:rPr>
          <w:sz w:val="20"/>
          <w:szCs w:val="20"/>
          <w:lang w:val="en-US"/>
        </w:rPr>
        <w:t>:</w:t>
      </w:r>
    </w:p>
    <w:p w:rsidR="003F3103" w:rsidRPr="003F109A" w:rsidRDefault="003F3103" w:rsidP="003D40B1">
      <w:pPr>
        <w:pStyle w:val="Akapitzlist"/>
        <w:ind w:left="0"/>
        <w:rPr>
          <w:sz w:val="20"/>
          <w:szCs w:val="20"/>
          <w:lang w:val="en-US"/>
        </w:rPr>
      </w:pPr>
      <w:r w:rsidRPr="003F109A">
        <w:rPr>
          <w:sz w:val="20"/>
          <w:szCs w:val="20"/>
          <w:lang w:val="en-US"/>
        </w:rPr>
        <w:t xml:space="preserve">EN13727: Staphylococcus aureus, Pseudomonas aeruginosa, Enterococcus </w:t>
      </w:r>
      <w:proofErr w:type="spellStart"/>
      <w:r w:rsidRPr="003F109A">
        <w:rPr>
          <w:sz w:val="20"/>
          <w:szCs w:val="20"/>
          <w:lang w:val="en-US"/>
        </w:rPr>
        <w:t>hirae</w:t>
      </w:r>
      <w:proofErr w:type="spellEnd"/>
    </w:p>
    <w:p w:rsidR="003F3103" w:rsidRPr="003F109A" w:rsidRDefault="003F3103" w:rsidP="003D40B1">
      <w:pPr>
        <w:pStyle w:val="Akapitzlist"/>
        <w:ind w:left="0"/>
        <w:rPr>
          <w:sz w:val="20"/>
          <w:szCs w:val="20"/>
          <w:lang w:val="en-US"/>
        </w:rPr>
      </w:pPr>
      <w:r w:rsidRPr="003F109A">
        <w:rPr>
          <w:sz w:val="20"/>
          <w:szCs w:val="20"/>
          <w:lang w:val="en-US"/>
        </w:rPr>
        <w:t>EN 1040: Pseudomonas</w:t>
      </w:r>
      <w:r w:rsidRPr="003F109A">
        <w:rPr>
          <w:b/>
          <w:sz w:val="20"/>
          <w:szCs w:val="20"/>
          <w:lang w:val="en-US"/>
        </w:rPr>
        <w:t xml:space="preserve"> aeruginosa</w:t>
      </w:r>
      <w:r w:rsidRPr="003F109A">
        <w:rPr>
          <w:sz w:val="20"/>
          <w:szCs w:val="20"/>
          <w:lang w:val="en-US"/>
        </w:rPr>
        <w:t>, Staphylococcus aureus</w:t>
      </w:r>
    </w:p>
    <w:p w:rsidR="003F3103" w:rsidRPr="003F109A" w:rsidRDefault="003F3103" w:rsidP="003D40B1">
      <w:pPr>
        <w:pStyle w:val="Akapitzlist"/>
        <w:ind w:left="0"/>
        <w:rPr>
          <w:sz w:val="20"/>
          <w:szCs w:val="20"/>
          <w:lang w:val="en-US"/>
        </w:rPr>
      </w:pPr>
      <w:proofErr w:type="spellStart"/>
      <w:r w:rsidRPr="003F109A">
        <w:rPr>
          <w:sz w:val="20"/>
          <w:szCs w:val="20"/>
          <w:lang w:val="en-US"/>
        </w:rPr>
        <w:t>Grzyby</w:t>
      </w:r>
      <w:proofErr w:type="spellEnd"/>
      <w:r w:rsidRPr="003F109A">
        <w:rPr>
          <w:sz w:val="20"/>
          <w:szCs w:val="20"/>
          <w:lang w:val="en-US"/>
        </w:rPr>
        <w:t>:</w:t>
      </w:r>
    </w:p>
    <w:p w:rsidR="003F3103" w:rsidRPr="003F109A" w:rsidRDefault="003F3103" w:rsidP="003D40B1">
      <w:pPr>
        <w:pStyle w:val="Akapitzlist"/>
        <w:ind w:left="0"/>
        <w:rPr>
          <w:sz w:val="20"/>
          <w:szCs w:val="20"/>
          <w:lang w:val="en-US"/>
        </w:rPr>
      </w:pPr>
      <w:r w:rsidRPr="003F109A">
        <w:rPr>
          <w:sz w:val="20"/>
          <w:szCs w:val="20"/>
          <w:lang w:val="en-US"/>
        </w:rPr>
        <w:t xml:space="preserve">EN13624: </w:t>
      </w:r>
      <w:proofErr w:type="spellStart"/>
      <w:r w:rsidRPr="003F109A">
        <w:rPr>
          <w:sz w:val="20"/>
          <w:szCs w:val="20"/>
          <w:lang w:val="en-US"/>
        </w:rPr>
        <w:t>Aspergillus</w:t>
      </w:r>
      <w:proofErr w:type="spellEnd"/>
      <w:r w:rsidRPr="003F109A">
        <w:rPr>
          <w:sz w:val="20"/>
          <w:szCs w:val="20"/>
          <w:lang w:val="en-US"/>
        </w:rPr>
        <w:t xml:space="preserve"> </w:t>
      </w:r>
      <w:r w:rsidRPr="003F109A">
        <w:rPr>
          <w:b/>
          <w:sz w:val="20"/>
          <w:szCs w:val="20"/>
          <w:lang w:val="en-US"/>
        </w:rPr>
        <w:t>Niger</w:t>
      </w:r>
      <w:r w:rsidRPr="003F109A">
        <w:rPr>
          <w:sz w:val="20"/>
          <w:szCs w:val="20"/>
          <w:lang w:val="en-US"/>
        </w:rPr>
        <w:t xml:space="preserve">, </w:t>
      </w:r>
      <w:r w:rsidRPr="003F109A">
        <w:rPr>
          <w:b/>
          <w:sz w:val="20"/>
          <w:szCs w:val="20"/>
          <w:lang w:val="en-US"/>
        </w:rPr>
        <w:t>Candida</w:t>
      </w:r>
      <w:r w:rsidRPr="003F109A">
        <w:rPr>
          <w:sz w:val="20"/>
          <w:szCs w:val="20"/>
          <w:lang w:val="en-US"/>
        </w:rPr>
        <w:t xml:space="preserve"> </w:t>
      </w:r>
      <w:proofErr w:type="spellStart"/>
      <w:r w:rsidRPr="003F109A">
        <w:rPr>
          <w:sz w:val="20"/>
          <w:szCs w:val="20"/>
          <w:lang w:val="en-US"/>
        </w:rPr>
        <w:t>albicans</w:t>
      </w:r>
      <w:proofErr w:type="spellEnd"/>
    </w:p>
    <w:p w:rsidR="003F3103" w:rsidRPr="003F109A" w:rsidRDefault="003F3103" w:rsidP="003D40B1">
      <w:pPr>
        <w:pStyle w:val="Akapitzlist"/>
        <w:ind w:left="0"/>
        <w:rPr>
          <w:sz w:val="20"/>
          <w:szCs w:val="20"/>
          <w:lang w:val="en-US"/>
        </w:rPr>
      </w:pPr>
      <w:proofErr w:type="spellStart"/>
      <w:r w:rsidRPr="003F109A">
        <w:rPr>
          <w:sz w:val="20"/>
          <w:szCs w:val="20"/>
          <w:lang w:val="en-US"/>
        </w:rPr>
        <w:t>Prątki</w:t>
      </w:r>
      <w:proofErr w:type="spellEnd"/>
      <w:r w:rsidRPr="003F109A">
        <w:rPr>
          <w:sz w:val="20"/>
          <w:szCs w:val="20"/>
          <w:lang w:val="en-US"/>
        </w:rPr>
        <w:t>:</w:t>
      </w:r>
    </w:p>
    <w:p w:rsidR="003F3103" w:rsidRPr="003F109A" w:rsidRDefault="003F3103" w:rsidP="003D40B1">
      <w:pPr>
        <w:pStyle w:val="Akapitzlist"/>
        <w:ind w:left="0"/>
        <w:rPr>
          <w:sz w:val="20"/>
          <w:szCs w:val="20"/>
          <w:lang w:val="en-US"/>
        </w:rPr>
      </w:pPr>
      <w:r w:rsidRPr="003F109A">
        <w:rPr>
          <w:sz w:val="20"/>
          <w:szCs w:val="20"/>
          <w:lang w:val="en-US"/>
        </w:rPr>
        <w:t xml:space="preserve">EN14348: Mycobacterium  terrae, Mycobacterium </w:t>
      </w:r>
      <w:proofErr w:type="spellStart"/>
      <w:r w:rsidRPr="003F109A">
        <w:rPr>
          <w:sz w:val="20"/>
          <w:szCs w:val="20"/>
          <w:lang w:val="en-US"/>
        </w:rPr>
        <w:t>avium</w:t>
      </w:r>
      <w:proofErr w:type="spellEnd"/>
    </w:p>
    <w:p w:rsidR="003F3103" w:rsidRPr="003F109A" w:rsidRDefault="003F3103" w:rsidP="003D40B1">
      <w:pPr>
        <w:pStyle w:val="Akapitzlist"/>
        <w:ind w:left="0"/>
        <w:rPr>
          <w:sz w:val="20"/>
          <w:szCs w:val="20"/>
          <w:lang w:val="en-US"/>
        </w:rPr>
      </w:pPr>
      <w:proofErr w:type="spellStart"/>
      <w:r w:rsidRPr="003F109A">
        <w:rPr>
          <w:sz w:val="20"/>
          <w:szCs w:val="20"/>
          <w:lang w:val="en-US"/>
        </w:rPr>
        <w:t>Wirusy</w:t>
      </w:r>
      <w:proofErr w:type="spellEnd"/>
      <w:r w:rsidRPr="003F109A">
        <w:rPr>
          <w:sz w:val="20"/>
          <w:szCs w:val="20"/>
          <w:lang w:val="en-US"/>
        </w:rPr>
        <w:t>:</w:t>
      </w:r>
    </w:p>
    <w:p w:rsidR="003F3103" w:rsidRPr="003F109A" w:rsidRDefault="003F3103" w:rsidP="003D40B1">
      <w:pPr>
        <w:pStyle w:val="Akapitzlist"/>
        <w:ind w:left="0"/>
        <w:rPr>
          <w:sz w:val="20"/>
          <w:szCs w:val="20"/>
          <w:lang w:val="en-US"/>
        </w:rPr>
      </w:pPr>
      <w:r w:rsidRPr="003F109A">
        <w:rPr>
          <w:b/>
          <w:sz w:val="20"/>
          <w:szCs w:val="20"/>
          <w:lang w:val="en-US"/>
        </w:rPr>
        <w:t>EN14476</w:t>
      </w:r>
      <w:r w:rsidRPr="003F109A">
        <w:rPr>
          <w:sz w:val="20"/>
          <w:szCs w:val="20"/>
          <w:lang w:val="en-US"/>
        </w:rPr>
        <w:t>: Polio virus, Adenovirus, WZW B, WZW C, HIV</w:t>
      </w:r>
    </w:p>
    <w:p w:rsidR="003F3103" w:rsidRPr="003F109A" w:rsidRDefault="003F3103" w:rsidP="003D40B1">
      <w:pPr>
        <w:pStyle w:val="Akapitzlist"/>
        <w:ind w:left="0"/>
        <w:rPr>
          <w:sz w:val="20"/>
          <w:szCs w:val="20"/>
          <w:lang w:val="en-US"/>
        </w:rPr>
      </w:pPr>
      <w:proofErr w:type="spellStart"/>
      <w:r w:rsidRPr="003F109A">
        <w:rPr>
          <w:sz w:val="20"/>
          <w:szCs w:val="20"/>
          <w:lang w:val="en-US"/>
        </w:rPr>
        <w:t>Spory</w:t>
      </w:r>
      <w:proofErr w:type="spellEnd"/>
      <w:r w:rsidRPr="003F109A">
        <w:rPr>
          <w:sz w:val="20"/>
          <w:szCs w:val="20"/>
          <w:lang w:val="en-US"/>
        </w:rPr>
        <w:t>:</w:t>
      </w:r>
    </w:p>
    <w:p w:rsidR="003F3103" w:rsidRPr="003F109A" w:rsidRDefault="003F3103" w:rsidP="003D40B1">
      <w:pPr>
        <w:pStyle w:val="Akapitzlist"/>
        <w:ind w:left="0"/>
        <w:rPr>
          <w:sz w:val="20"/>
          <w:szCs w:val="20"/>
          <w:lang w:val="en-US"/>
        </w:rPr>
      </w:pPr>
      <w:r w:rsidRPr="003F109A">
        <w:rPr>
          <w:sz w:val="20"/>
          <w:szCs w:val="20"/>
          <w:lang w:val="en-US"/>
        </w:rPr>
        <w:t xml:space="preserve">EN14347: Clostridium difficile ,Bacillus </w:t>
      </w:r>
      <w:r w:rsidRPr="003F109A">
        <w:rPr>
          <w:b/>
          <w:sz w:val="20"/>
          <w:szCs w:val="20"/>
          <w:lang w:val="en-US"/>
        </w:rPr>
        <w:t>subtilis</w:t>
      </w:r>
    </w:p>
    <w:p w:rsidR="003F3103" w:rsidRPr="003F109A" w:rsidRDefault="003F3103" w:rsidP="003D40B1">
      <w:pPr>
        <w:pStyle w:val="Akapitzlist"/>
        <w:ind w:left="0"/>
        <w:rPr>
          <w:b/>
          <w:sz w:val="20"/>
          <w:szCs w:val="20"/>
        </w:rPr>
      </w:pPr>
      <w:r w:rsidRPr="003F109A">
        <w:rPr>
          <w:sz w:val="20"/>
          <w:szCs w:val="20"/>
        </w:rPr>
        <w:t xml:space="preserve">EN13704: Clostridium </w:t>
      </w:r>
      <w:proofErr w:type="spellStart"/>
      <w:r w:rsidRPr="003F109A">
        <w:rPr>
          <w:b/>
          <w:sz w:val="20"/>
          <w:szCs w:val="20"/>
        </w:rPr>
        <w:t>difficile</w:t>
      </w:r>
      <w:proofErr w:type="spellEnd"/>
      <w:r w:rsidRPr="003F109A">
        <w:rPr>
          <w:sz w:val="20"/>
          <w:szCs w:val="20"/>
        </w:rPr>
        <w:t xml:space="preserve">, </w:t>
      </w:r>
      <w:proofErr w:type="spellStart"/>
      <w:r w:rsidRPr="003F109A">
        <w:rPr>
          <w:sz w:val="20"/>
          <w:szCs w:val="20"/>
        </w:rPr>
        <w:t>Bacillus</w:t>
      </w:r>
      <w:proofErr w:type="spellEnd"/>
      <w:r w:rsidRPr="003F109A">
        <w:rPr>
          <w:sz w:val="20"/>
          <w:szCs w:val="20"/>
        </w:rPr>
        <w:t xml:space="preserve"> </w:t>
      </w:r>
      <w:proofErr w:type="spellStart"/>
      <w:r w:rsidRPr="003F109A">
        <w:rPr>
          <w:b/>
          <w:sz w:val="20"/>
          <w:szCs w:val="20"/>
        </w:rPr>
        <w:t>subtilis</w:t>
      </w:r>
      <w:proofErr w:type="spellEnd"/>
    </w:p>
    <w:p w:rsidR="003F3103" w:rsidRPr="003F109A" w:rsidRDefault="003F3103" w:rsidP="003D40B1">
      <w:pPr>
        <w:pStyle w:val="Akapitzlist"/>
        <w:ind w:left="0"/>
        <w:rPr>
          <w:b/>
          <w:sz w:val="20"/>
          <w:szCs w:val="20"/>
        </w:rPr>
      </w:pPr>
    </w:p>
    <w:p w:rsidR="003F3103" w:rsidRPr="003F109A" w:rsidRDefault="003F3103" w:rsidP="003D40B1">
      <w:pPr>
        <w:spacing w:after="0"/>
        <w:rPr>
          <w:rFonts w:ascii="Times New Roman" w:hAnsi="Times New Roman" w:cs="Times New Roman"/>
          <w:sz w:val="20"/>
          <w:szCs w:val="20"/>
        </w:rPr>
      </w:pPr>
      <w:r w:rsidRPr="003F109A">
        <w:rPr>
          <w:rFonts w:ascii="Times New Roman" w:hAnsi="Times New Roman" w:cs="Times New Roman"/>
          <w:sz w:val="20"/>
          <w:szCs w:val="20"/>
        </w:rPr>
        <w:t>Podać nazwę zaoferowanego preparatu.</w:t>
      </w:r>
    </w:p>
    <w:p w:rsidR="003F3103" w:rsidRPr="003F109A" w:rsidRDefault="003F3103" w:rsidP="003D40B1">
      <w:pPr>
        <w:spacing w:after="0"/>
        <w:rPr>
          <w:rFonts w:ascii="Times New Roman" w:hAnsi="Times New Roman" w:cs="Times New Roman"/>
          <w:sz w:val="20"/>
          <w:szCs w:val="20"/>
        </w:rPr>
      </w:pPr>
      <w:r w:rsidRPr="003F109A">
        <w:rPr>
          <w:rFonts w:ascii="Times New Roman" w:hAnsi="Times New Roman" w:cs="Times New Roman"/>
          <w:sz w:val="20"/>
          <w:szCs w:val="20"/>
        </w:rPr>
        <w:t>Wymagane dołączenie badań potwierdzających spełnione normy w języku polskim. Wymaga się aby badania odnosiły się ściśle do preparatu na nazwie handlowej zawartej w ofercie.</w:t>
      </w:r>
    </w:p>
    <w:p w:rsidR="00B63B1B" w:rsidRPr="003F109A" w:rsidRDefault="00B63B1B" w:rsidP="003D40B1">
      <w:pPr>
        <w:spacing w:after="0"/>
        <w:rPr>
          <w:rFonts w:ascii="Times New Roman" w:hAnsi="Times New Roman" w:cs="Times New Roman"/>
          <w:sz w:val="20"/>
          <w:szCs w:val="20"/>
        </w:rPr>
      </w:pPr>
    </w:p>
    <w:p w:rsidR="00B63B1B" w:rsidRPr="003F109A" w:rsidRDefault="006E6951" w:rsidP="003D40B1">
      <w:pPr>
        <w:spacing w:after="0"/>
        <w:jc w:val="both"/>
        <w:rPr>
          <w:rFonts w:ascii="Times New Roman" w:hAnsi="Times New Roman" w:cs="Times New Roman"/>
          <w:b/>
          <w:sz w:val="20"/>
          <w:szCs w:val="20"/>
        </w:rPr>
      </w:pPr>
      <w:r w:rsidRPr="003F109A">
        <w:rPr>
          <w:rFonts w:ascii="Times New Roman" w:hAnsi="Times New Roman" w:cs="Times New Roman"/>
          <w:b/>
          <w:sz w:val="20"/>
          <w:szCs w:val="20"/>
        </w:rPr>
        <w:t>Odpowiedz:</w:t>
      </w:r>
      <w:r w:rsidR="00F67A59" w:rsidRPr="003F109A">
        <w:rPr>
          <w:rFonts w:ascii="Times New Roman" w:hAnsi="Times New Roman" w:cs="Times New Roman"/>
          <w:b/>
          <w:sz w:val="20"/>
          <w:szCs w:val="20"/>
        </w:rPr>
        <w:t xml:space="preserve"> Zamawiający potwierdza iż doszło do omyłki pisarskiej. </w:t>
      </w:r>
      <w:r w:rsidR="00B63B1B" w:rsidRPr="003F109A">
        <w:rPr>
          <w:rFonts w:ascii="Times New Roman" w:hAnsi="Times New Roman" w:cs="Times New Roman"/>
          <w:b/>
          <w:sz w:val="20"/>
          <w:szCs w:val="20"/>
        </w:rPr>
        <w:t xml:space="preserve"> Stosowne zmiany zostały naniesione w załączniku do niniejszego pisma „Zmieniony SIWZ”.</w:t>
      </w:r>
    </w:p>
    <w:p w:rsidR="006E6951" w:rsidRPr="003F109A" w:rsidRDefault="006E6951" w:rsidP="003D40B1">
      <w:pPr>
        <w:spacing w:after="0"/>
        <w:rPr>
          <w:rFonts w:ascii="Times New Roman" w:hAnsi="Times New Roman" w:cs="Times New Roman"/>
          <w:sz w:val="20"/>
          <w:szCs w:val="20"/>
        </w:rPr>
      </w:pPr>
    </w:p>
    <w:p w:rsidR="003F3103" w:rsidRPr="003F109A" w:rsidRDefault="00771ED9" w:rsidP="003D40B1">
      <w:pPr>
        <w:spacing w:after="0"/>
        <w:rPr>
          <w:rFonts w:ascii="Times New Roman" w:hAnsi="Times New Roman" w:cs="Times New Roman"/>
          <w:b/>
          <w:sz w:val="20"/>
          <w:szCs w:val="20"/>
        </w:rPr>
      </w:pPr>
      <w:r w:rsidRPr="003F109A">
        <w:rPr>
          <w:rFonts w:ascii="Times New Roman" w:hAnsi="Times New Roman" w:cs="Times New Roman"/>
          <w:b/>
          <w:sz w:val="20"/>
          <w:szCs w:val="20"/>
        </w:rPr>
        <w:t>Pytanie nr 9 (</w:t>
      </w:r>
      <w:r w:rsidR="006E6951" w:rsidRPr="003F109A">
        <w:rPr>
          <w:rFonts w:ascii="Times New Roman" w:hAnsi="Times New Roman" w:cs="Times New Roman"/>
          <w:b/>
          <w:sz w:val="20"/>
          <w:szCs w:val="20"/>
        </w:rPr>
        <w:t>Dotyczy Formularza ofertowego – załącznik nr 2 pkt 9</w:t>
      </w:r>
      <w:r w:rsidRPr="003F109A">
        <w:rPr>
          <w:rFonts w:ascii="Times New Roman" w:hAnsi="Times New Roman" w:cs="Times New Roman"/>
          <w:b/>
          <w:sz w:val="20"/>
          <w:szCs w:val="20"/>
        </w:rPr>
        <w:t>)</w:t>
      </w:r>
    </w:p>
    <w:p w:rsidR="003F3103" w:rsidRPr="003F109A" w:rsidRDefault="003F3103" w:rsidP="003D40B1">
      <w:pPr>
        <w:spacing w:after="0"/>
        <w:rPr>
          <w:rFonts w:ascii="Times New Roman" w:hAnsi="Times New Roman" w:cs="Times New Roman"/>
          <w:sz w:val="20"/>
          <w:szCs w:val="20"/>
        </w:rPr>
      </w:pPr>
      <w:r w:rsidRPr="003F109A">
        <w:rPr>
          <w:rFonts w:ascii="Times New Roman" w:hAnsi="Times New Roman" w:cs="Times New Roman"/>
          <w:sz w:val="20"/>
          <w:szCs w:val="20"/>
        </w:rPr>
        <w:t xml:space="preserve">Prosimy o potwierdzenie czy zaszła omyłka pisarska i Zamawiający wymaga (zgodnie z załącznikiem nr 1.1) </w:t>
      </w:r>
    </w:p>
    <w:p w:rsidR="003F3103" w:rsidRPr="003F109A" w:rsidRDefault="003F3103" w:rsidP="003D40B1">
      <w:pPr>
        <w:spacing w:after="0"/>
        <w:rPr>
          <w:rFonts w:ascii="Times New Roman" w:hAnsi="Times New Roman" w:cs="Times New Roman"/>
          <w:sz w:val="20"/>
          <w:szCs w:val="20"/>
        </w:rPr>
      </w:pPr>
      <w:r w:rsidRPr="003F109A">
        <w:rPr>
          <w:rFonts w:ascii="Times New Roman" w:hAnsi="Times New Roman" w:cs="Times New Roman"/>
          <w:sz w:val="20"/>
          <w:szCs w:val="20"/>
        </w:rPr>
        <w:t xml:space="preserve">„Oświadczamy, iż oferowany przez nas przedmiot zamówienia jest fabrycznie nowy, wyprodukowany </w:t>
      </w:r>
      <w:r w:rsidRPr="003F109A">
        <w:rPr>
          <w:rFonts w:ascii="Times New Roman" w:hAnsi="Times New Roman" w:cs="Times New Roman"/>
          <w:sz w:val="20"/>
          <w:szCs w:val="20"/>
        </w:rPr>
        <w:br/>
      </w:r>
      <w:r w:rsidRPr="003F109A">
        <w:rPr>
          <w:rFonts w:ascii="Times New Roman" w:hAnsi="Times New Roman" w:cs="Times New Roman"/>
          <w:b/>
          <w:sz w:val="20"/>
          <w:szCs w:val="20"/>
        </w:rPr>
        <w:t>w min. 2017 r</w:t>
      </w:r>
      <w:r w:rsidRPr="003F109A">
        <w:rPr>
          <w:rFonts w:ascii="Times New Roman" w:hAnsi="Times New Roman" w:cs="Times New Roman"/>
          <w:sz w:val="20"/>
          <w:szCs w:val="20"/>
        </w:rPr>
        <w:t>., kompletny, gotowy do użytkowania, nie wymaga dodatkowych zakupów i inwestycji, pozbawiony wad technicznych i prawnych.”</w:t>
      </w:r>
    </w:p>
    <w:p w:rsidR="00B63B1B" w:rsidRPr="003F109A" w:rsidRDefault="006E6951" w:rsidP="003D40B1">
      <w:pPr>
        <w:spacing w:after="0"/>
        <w:jc w:val="both"/>
        <w:rPr>
          <w:rFonts w:ascii="Times New Roman" w:hAnsi="Times New Roman" w:cs="Times New Roman"/>
          <w:b/>
          <w:sz w:val="20"/>
          <w:szCs w:val="20"/>
        </w:rPr>
      </w:pPr>
      <w:r w:rsidRPr="003F109A">
        <w:rPr>
          <w:rFonts w:ascii="Times New Roman" w:hAnsi="Times New Roman" w:cs="Times New Roman"/>
          <w:b/>
          <w:sz w:val="20"/>
          <w:szCs w:val="20"/>
        </w:rPr>
        <w:t>Odpowiedz:</w:t>
      </w:r>
      <w:r w:rsidR="00F67A59" w:rsidRPr="003F109A">
        <w:rPr>
          <w:rFonts w:ascii="Times New Roman" w:hAnsi="Times New Roman" w:cs="Times New Roman"/>
          <w:b/>
          <w:sz w:val="20"/>
          <w:szCs w:val="20"/>
        </w:rPr>
        <w:t xml:space="preserve"> Zamawiający potwierdza iż doszło do omyłki pisarskiej, zaoferowany przedmiot zamówienia musi być wyprodukowany w minimum 2017 r.</w:t>
      </w:r>
      <w:r w:rsidR="00B63B1B" w:rsidRPr="003F109A">
        <w:rPr>
          <w:rFonts w:ascii="Times New Roman" w:hAnsi="Times New Roman" w:cs="Times New Roman"/>
          <w:b/>
          <w:sz w:val="20"/>
          <w:szCs w:val="20"/>
        </w:rPr>
        <w:t xml:space="preserve"> Stosowne zmiany zostały naniesione w załączniku do niniejszego pisma „Zmieniony SIWZ”.</w:t>
      </w:r>
    </w:p>
    <w:p w:rsidR="00B3294C" w:rsidRPr="003F109A" w:rsidRDefault="00B3294C" w:rsidP="00B3294C">
      <w:pPr>
        <w:contextualSpacing/>
        <w:jc w:val="both"/>
        <w:rPr>
          <w:rFonts w:ascii="Times New Roman" w:hAnsi="Times New Roman" w:cs="Times New Roman"/>
          <w:sz w:val="20"/>
          <w:szCs w:val="20"/>
        </w:rPr>
      </w:pPr>
    </w:p>
    <w:p w:rsidR="00B3294C" w:rsidRPr="003F109A" w:rsidRDefault="00B3294C" w:rsidP="00B3294C">
      <w:pPr>
        <w:contextualSpacing/>
        <w:jc w:val="both"/>
        <w:rPr>
          <w:rFonts w:ascii="Times New Roman" w:hAnsi="Times New Roman" w:cs="Times New Roman"/>
          <w:b/>
          <w:sz w:val="20"/>
          <w:szCs w:val="20"/>
        </w:rPr>
      </w:pPr>
      <w:r w:rsidRPr="003F109A">
        <w:rPr>
          <w:rFonts w:ascii="Times New Roman" w:hAnsi="Times New Roman" w:cs="Times New Roman"/>
          <w:b/>
          <w:sz w:val="20"/>
          <w:szCs w:val="20"/>
        </w:rPr>
        <w:t>Pytanie nr 10</w:t>
      </w:r>
      <w:r w:rsidR="003F109A">
        <w:rPr>
          <w:rFonts w:ascii="Times New Roman" w:hAnsi="Times New Roman" w:cs="Times New Roman"/>
          <w:b/>
          <w:sz w:val="20"/>
          <w:szCs w:val="20"/>
        </w:rPr>
        <w:t xml:space="preserve"> (dotyczy pakietu nr 1)</w:t>
      </w:r>
    </w:p>
    <w:p w:rsidR="00B3294C" w:rsidRPr="003F109A" w:rsidRDefault="00B3294C" w:rsidP="00B3294C">
      <w:pPr>
        <w:contextualSpacing/>
        <w:jc w:val="both"/>
        <w:rPr>
          <w:rFonts w:ascii="Times New Roman" w:hAnsi="Times New Roman" w:cs="Times New Roman"/>
          <w:sz w:val="20"/>
          <w:szCs w:val="20"/>
        </w:rPr>
      </w:pPr>
      <w:r w:rsidRPr="003F109A">
        <w:rPr>
          <w:rFonts w:ascii="Times New Roman" w:hAnsi="Times New Roman" w:cs="Times New Roman"/>
          <w:sz w:val="20"/>
          <w:szCs w:val="20"/>
        </w:rPr>
        <w:t>Prosimy o dopuszczenie do oceny urządzenia dekontaminującego tylko nadtlenkiem wodoru.</w:t>
      </w:r>
    </w:p>
    <w:p w:rsidR="00B3294C" w:rsidRPr="003F109A" w:rsidRDefault="00B3294C" w:rsidP="00B3294C">
      <w:pPr>
        <w:spacing w:after="0"/>
        <w:jc w:val="both"/>
        <w:rPr>
          <w:rFonts w:ascii="Times New Roman" w:hAnsi="Times New Roman" w:cs="Times New Roman"/>
          <w:b/>
          <w:sz w:val="20"/>
          <w:szCs w:val="20"/>
        </w:rPr>
      </w:pPr>
      <w:r w:rsidRPr="003F109A">
        <w:rPr>
          <w:rFonts w:ascii="Times New Roman" w:hAnsi="Times New Roman" w:cs="Times New Roman"/>
          <w:b/>
          <w:sz w:val="20"/>
          <w:szCs w:val="20"/>
        </w:rPr>
        <w:t>Odpowiedz: Zamawiający podtrzymuje zapisy SIWZ.</w:t>
      </w:r>
    </w:p>
    <w:p w:rsidR="00B3294C" w:rsidRPr="003F109A" w:rsidRDefault="00B3294C" w:rsidP="00B3294C">
      <w:pPr>
        <w:contextualSpacing/>
        <w:jc w:val="both"/>
        <w:rPr>
          <w:rFonts w:ascii="Times New Roman" w:hAnsi="Times New Roman" w:cs="Times New Roman"/>
          <w:sz w:val="20"/>
          <w:szCs w:val="20"/>
        </w:rPr>
      </w:pPr>
    </w:p>
    <w:p w:rsidR="00B3294C" w:rsidRPr="003F109A" w:rsidRDefault="00B3294C" w:rsidP="00B3294C">
      <w:pPr>
        <w:contextualSpacing/>
        <w:jc w:val="both"/>
        <w:rPr>
          <w:rFonts w:ascii="Times New Roman" w:hAnsi="Times New Roman" w:cs="Times New Roman"/>
          <w:b/>
          <w:sz w:val="20"/>
          <w:szCs w:val="20"/>
        </w:rPr>
      </w:pPr>
      <w:r w:rsidRPr="003F109A">
        <w:rPr>
          <w:rFonts w:ascii="Times New Roman" w:hAnsi="Times New Roman" w:cs="Times New Roman"/>
          <w:b/>
          <w:sz w:val="20"/>
          <w:szCs w:val="20"/>
        </w:rPr>
        <w:t>Pytanie nr 11</w:t>
      </w:r>
      <w:r w:rsidR="003F109A">
        <w:rPr>
          <w:rFonts w:ascii="Times New Roman" w:hAnsi="Times New Roman" w:cs="Times New Roman"/>
          <w:b/>
          <w:sz w:val="20"/>
          <w:szCs w:val="20"/>
        </w:rPr>
        <w:t xml:space="preserve"> (dotyczy pakietu nr 1)</w:t>
      </w:r>
    </w:p>
    <w:p w:rsidR="00B3294C" w:rsidRPr="003F109A" w:rsidRDefault="00B3294C" w:rsidP="00B3294C">
      <w:pPr>
        <w:contextualSpacing/>
        <w:jc w:val="both"/>
        <w:rPr>
          <w:rFonts w:ascii="Times New Roman" w:hAnsi="Times New Roman" w:cs="Times New Roman"/>
          <w:sz w:val="20"/>
          <w:szCs w:val="20"/>
        </w:rPr>
      </w:pPr>
      <w:r w:rsidRPr="003F109A">
        <w:rPr>
          <w:rFonts w:ascii="Times New Roman" w:hAnsi="Times New Roman" w:cs="Times New Roman"/>
          <w:sz w:val="20"/>
          <w:szCs w:val="20"/>
        </w:rPr>
        <w:t>Czy Zamawiający mając na względzie zasady BHP oraz zdrowie i życie personelu oraz pacjentów wymaga, aby urządzenie posiadało wbudowane lub manualne czujniki ozonu oraz nadtlenku wodoru (w przypadku pozytywnej odpowiedzi na pytanie 1. tylko nadtlenku wodoru)? Czujniki pozwalają na określenie, czy w dekontaminowanym pomieszczeniu znajduje się bezpieczne stężenie wyżej wymienionych związków i czy dane pomieszczenie może być użytkowane bez narażania życia i zdrowia personelu oraz pacjentów.</w:t>
      </w:r>
    </w:p>
    <w:p w:rsidR="00B3294C" w:rsidRPr="003F109A" w:rsidRDefault="00B3294C" w:rsidP="00B3294C">
      <w:pPr>
        <w:spacing w:after="0"/>
        <w:jc w:val="both"/>
        <w:rPr>
          <w:rFonts w:ascii="Times New Roman" w:hAnsi="Times New Roman" w:cs="Times New Roman"/>
          <w:b/>
          <w:sz w:val="20"/>
          <w:szCs w:val="20"/>
        </w:rPr>
      </w:pPr>
      <w:r w:rsidRPr="003F109A">
        <w:rPr>
          <w:rFonts w:ascii="Times New Roman" w:hAnsi="Times New Roman" w:cs="Times New Roman"/>
          <w:b/>
          <w:sz w:val="20"/>
          <w:szCs w:val="20"/>
        </w:rPr>
        <w:t>Odpowiedz:</w:t>
      </w:r>
      <w:r w:rsidR="003F109A" w:rsidRPr="003F109A">
        <w:rPr>
          <w:rFonts w:ascii="Times New Roman" w:hAnsi="Times New Roman" w:cs="Times New Roman"/>
          <w:b/>
          <w:sz w:val="20"/>
          <w:szCs w:val="20"/>
        </w:rPr>
        <w:t xml:space="preserve"> Zamawiający wymaga dwóch przenośnych czujników nadtlenku wodoru.</w:t>
      </w:r>
    </w:p>
    <w:p w:rsidR="00B3294C" w:rsidRPr="003F109A" w:rsidRDefault="00B3294C" w:rsidP="00B3294C">
      <w:pPr>
        <w:contextualSpacing/>
        <w:jc w:val="both"/>
        <w:rPr>
          <w:rFonts w:ascii="Times New Roman" w:hAnsi="Times New Roman" w:cs="Times New Roman"/>
          <w:sz w:val="20"/>
          <w:szCs w:val="20"/>
        </w:rPr>
      </w:pPr>
    </w:p>
    <w:p w:rsidR="00B3294C" w:rsidRPr="001C2F10" w:rsidRDefault="00B3294C" w:rsidP="00B3294C">
      <w:pPr>
        <w:contextualSpacing/>
        <w:jc w:val="both"/>
        <w:rPr>
          <w:rFonts w:ascii="Times New Roman" w:hAnsi="Times New Roman" w:cs="Times New Roman"/>
          <w:b/>
          <w:sz w:val="20"/>
          <w:szCs w:val="20"/>
        </w:rPr>
      </w:pPr>
      <w:r w:rsidRPr="001C2F10">
        <w:rPr>
          <w:rFonts w:ascii="Times New Roman" w:hAnsi="Times New Roman" w:cs="Times New Roman"/>
          <w:b/>
          <w:sz w:val="20"/>
          <w:szCs w:val="20"/>
        </w:rPr>
        <w:t>Pytanie nr 12</w:t>
      </w:r>
      <w:r w:rsidR="003F109A" w:rsidRPr="001C2F10">
        <w:rPr>
          <w:rFonts w:ascii="Times New Roman" w:hAnsi="Times New Roman" w:cs="Times New Roman"/>
          <w:b/>
          <w:sz w:val="20"/>
          <w:szCs w:val="20"/>
        </w:rPr>
        <w:t xml:space="preserve"> (dotyczy pakietu nr 1)</w:t>
      </w:r>
    </w:p>
    <w:p w:rsidR="00B3294C" w:rsidRPr="001C2F10" w:rsidRDefault="00B3294C" w:rsidP="00B3294C">
      <w:pPr>
        <w:contextualSpacing/>
        <w:jc w:val="both"/>
        <w:rPr>
          <w:rFonts w:ascii="Times New Roman" w:hAnsi="Times New Roman" w:cs="Times New Roman"/>
          <w:sz w:val="20"/>
          <w:szCs w:val="20"/>
        </w:rPr>
      </w:pPr>
      <w:r w:rsidRPr="001C2F10">
        <w:rPr>
          <w:rFonts w:ascii="Times New Roman" w:hAnsi="Times New Roman" w:cs="Times New Roman"/>
          <w:sz w:val="20"/>
          <w:szCs w:val="20"/>
        </w:rPr>
        <w:t>Czy Zamawiający, wymagając spełnianie normy NFT 72-281 2009 nie popełnił omyłki pisarskiej (najnowsza wersja normy NFT 72-281 pochodzi z 2014 roku)?</w:t>
      </w:r>
    </w:p>
    <w:p w:rsidR="003F109A" w:rsidRPr="001C2F10" w:rsidRDefault="003F109A" w:rsidP="00B3294C">
      <w:pPr>
        <w:contextualSpacing/>
        <w:jc w:val="both"/>
        <w:rPr>
          <w:rFonts w:ascii="Times New Roman" w:hAnsi="Times New Roman" w:cs="Times New Roman"/>
          <w:b/>
          <w:sz w:val="20"/>
          <w:szCs w:val="20"/>
        </w:rPr>
      </w:pPr>
      <w:r w:rsidRPr="001C2F10">
        <w:rPr>
          <w:rFonts w:ascii="Times New Roman" w:hAnsi="Times New Roman" w:cs="Times New Roman"/>
          <w:b/>
          <w:sz w:val="20"/>
          <w:szCs w:val="20"/>
        </w:rPr>
        <w:t xml:space="preserve">Odpowiedz: Zamawiający nie </w:t>
      </w:r>
      <w:r w:rsidR="009E57EA">
        <w:rPr>
          <w:rFonts w:ascii="Times New Roman" w:hAnsi="Times New Roman" w:cs="Times New Roman"/>
          <w:b/>
          <w:sz w:val="20"/>
          <w:szCs w:val="20"/>
        </w:rPr>
        <w:t>wymaga</w:t>
      </w:r>
      <w:bookmarkStart w:id="0" w:name="_GoBack"/>
      <w:bookmarkEnd w:id="0"/>
      <w:r w:rsidRPr="001C2F10">
        <w:rPr>
          <w:rFonts w:ascii="Times New Roman" w:hAnsi="Times New Roman" w:cs="Times New Roman"/>
          <w:b/>
          <w:sz w:val="20"/>
          <w:szCs w:val="20"/>
        </w:rPr>
        <w:t xml:space="preserve"> ale dopuszcza normę NFT 72-281 2014</w:t>
      </w:r>
    </w:p>
    <w:p w:rsidR="003F109A" w:rsidRPr="001C2F10" w:rsidRDefault="003F109A" w:rsidP="00B3294C">
      <w:pPr>
        <w:contextualSpacing/>
        <w:jc w:val="both"/>
        <w:rPr>
          <w:rFonts w:ascii="Times New Roman" w:hAnsi="Times New Roman" w:cs="Times New Roman"/>
          <w:sz w:val="20"/>
          <w:szCs w:val="20"/>
        </w:rPr>
      </w:pPr>
    </w:p>
    <w:p w:rsidR="00B3294C" w:rsidRPr="001C2F10" w:rsidRDefault="00B3294C" w:rsidP="00B3294C">
      <w:pPr>
        <w:contextualSpacing/>
        <w:jc w:val="both"/>
        <w:rPr>
          <w:rFonts w:ascii="Times New Roman" w:hAnsi="Times New Roman" w:cs="Times New Roman"/>
          <w:b/>
          <w:sz w:val="20"/>
          <w:szCs w:val="20"/>
        </w:rPr>
      </w:pPr>
      <w:r w:rsidRPr="001C2F10">
        <w:rPr>
          <w:rFonts w:ascii="Times New Roman" w:hAnsi="Times New Roman" w:cs="Times New Roman"/>
          <w:b/>
          <w:sz w:val="20"/>
          <w:szCs w:val="20"/>
        </w:rPr>
        <w:t>Pytanie nr 13</w:t>
      </w:r>
      <w:r w:rsidR="003F109A" w:rsidRPr="001C2F10">
        <w:rPr>
          <w:rFonts w:ascii="Times New Roman" w:hAnsi="Times New Roman" w:cs="Times New Roman"/>
          <w:b/>
          <w:sz w:val="20"/>
          <w:szCs w:val="20"/>
        </w:rPr>
        <w:t xml:space="preserve"> (dotyczy pakietu nr 1)</w:t>
      </w:r>
    </w:p>
    <w:p w:rsidR="00B3294C" w:rsidRPr="001C2F10" w:rsidRDefault="00B3294C" w:rsidP="00B3294C">
      <w:pPr>
        <w:contextualSpacing/>
        <w:jc w:val="both"/>
        <w:rPr>
          <w:rFonts w:ascii="Times New Roman" w:hAnsi="Times New Roman" w:cs="Times New Roman"/>
          <w:sz w:val="20"/>
          <w:szCs w:val="20"/>
        </w:rPr>
      </w:pPr>
      <w:r w:rsidRPr="001C2F10">
        <w:rPr>
          <w:rFonts w:ascii="Times New Roman" w:hAnsi="Times New Roman" w:cs="Times New Roman"/>
          <w:sz w:val="20"/>
          <w:szCs w:val="20"/>
        </w:rPr>
        <w:t xml:space="preserve">Czy Zamawiający wymaga spełniania przez urządzenie i środek dekontaminujący normy </w:t>
      </w:r>
      <w:r w:rsidRPr="001C2F10">
        <w:rPr>
          <w:rFonts w:ascii="Times New Roman" w:hAnsi="Times New Roman" w:cs="Times New Roman"/>
          <w:b/>
          <w:sz w:val="20"/>
          <w:szCs w:val="20"/>
        </w:rPr>
        <w:t xml:space="preserve">NFT 72-281 2014, </w:t>
      </w:r>
      <w:r w:rsidRPr="001C2F10">
        <w:rPr>
          <w:rFonts w:ascii="Times New Roman" w:hAnsi="Times New Roman" w:cs="Times New Roman"/>
          <w:sz w:val="20"/>
          <w:szCs w:val="20"/>
        </w:rPr>
        <w:t>gdyż naturalną praktyką jest wymaganie najnowszych obowiązujących standardów oraz norm?</w:t>
      </w:r>
    </w:p>
    <w:p w:rsidR="00B3294C" w:rsidRPr="003F109A" w:rsidRDefault="00B3294C" w:rsidP="00B3294C">
      <w:pPr>
        <w:spacing w:after="0"/>
        <w:jc w:val="both"/>
        <w:rPr>
          <w:rFonts w:ascii="Times New Roman" w:hAnsi="Times New Roman" w:cs="Times New Roman"/>
          <w:b/>
          <w:sz w:val="20"/>
          <w:szCs w:val="20"/>
        </w:rPr>
      </w:pPr>
      <w:r w:rsidRPr="001C2F10">
        <w:rPr>
          <w:rFonts w:ascii="Times New Roman" w:hAnsi="Times New Roman" w:cs="Times New Roman"/>
          <w:b/>
          <w:sz w:val="20"/>
          <w:szCs w:val="20"/>
        </w:rPr>
        <w:t>Odpowiedz:</w:t>
      </w:r>
      <w:r w:rsidR="003F109A" w:rsidRPr="001C2F10">
        <w:rPr>
          <w:rFonts w:ascii="Times New Roman" w:hAnsi="Times New Roman" w:cs="Times New Roman"/>
          <w:b/>
          <w:sz w:val="20"/>
          <w:szCs w:val="20"/>
        </w:rPr>
        <w:t xml:space="preserve"> Zamawiający nie </w:t>
      </w:r>
      <w:r w:rsidR="009E57EA">
        <w:rPr>
          <w:rFonts w:ascii="Times New Roman" w:hAnsi="Times New Roman" w:cs="Times New Roman"/>
          <w:b/>
          <w:sz w:val="20"/>
          <w:szCs w:val="20"/>
        </w:rPr>
        <w:t>wymaga</w:t>
      </w:r>
      <w:r w:rsidR="003F109A" w:rsidRPr="001C2F10">
        <w:rPr>
          <w:rFonts w:ascii="Times New Roman" w:hAnsi="Times New Roman" w:cs="Times New Roman"/>
          <w:b/>
          <w:sz w:val="20"/>
          <w:szCs w:val="20"/>
        </w:rPr>
        <w:t xml:space="preserve"> ale dopuszcza normę NFT 72-281 2014</w:t>
      </w:r>
    </w:p>
    <w:p w:rsidR="00B3294C" w:rsidRPr="003F109A" w:rsidRDefault="00B3294C" w:rsidP="00B3294C">
      <w:pPr>
        <w:contextualSpacing/>
        <w:jc w:val="both"/>
        <w:rPr>
          <w:rFonts w:ascii="Times New Roman" w:hAnsi="Times New Roman" w:cs="Times New Roman"/>
          <w:sz w:val="20"/>
          <w:szCs w:val="20"/>
        </w:rPr>
      </w:pPr>
    </w:p>
    <w:p w:rsidR="00B3294C" w:rsidRPr="003F109A" w:rsidRDefault="00B3294C" w:rsidP="00B3294C">
      <w:pPr>
        <w:contextualSpacing/>
        <w:jc w:val="both"/>
        <w:rPr>
          <w:rFonts w:ascii="Times New Roman" w:hAnsi="Times New Roman" w:cs="Times New Roman"/>
          <w:b/>
          <w:sz w:val="20"/>
          <w:szCs w:val="20"/>
        </w:rPr>
      </w:pPr>
      <w:r w:rsidRPr="003F109A">
        <w:rPr>
          <w:rFonts w:ascii="Times New Roman" w:hAnsi="Times New Roman" w:cs="Times New Roman"/>
          <w:b/>
          <w:sz w:val="20"/>
          <w:szCs w:val="20"/>
        </w:rPr>
        <w:t>Pytanie nr 15</w:t>
      </w:r>
      <w:r w:rsidR="003F109A">
        <w:rPr>
          <w:rFonts w:ascii="Times New Roman" w:hAnsi="Times New Roman" w:cs="Times New Roman"/>
          <w:b/>
          <w:sz w:val="20"/>
          <w:szCs w:val="20"/>
        </w:rPr>
        <w:t xml:space="preserve"> (dotyczy pakietu nr 1)</w:t>
      </w:r>
    </w:p>
    <w:p w:rsidR="00B3294C" w:rsidRPr="003F109A" w:rsidRDefault="00B3294C" w:rsidP="00B3294C">
      <w:pPr>
        <w:contextualSpacing/>
        <w:jc w:val="both"/>
        <w:rPr>
          <w:rFonts w:ascii="Times New Roman" w:hAnsi="Times New Roman" w:cs="Times New Roman"/>
          <w:sz w:val="20"/>
          <w:szCs w:val="20"/>
        </w:rPr>
      </w:pPr>
      <w:r w:rsidRPr="003F109A">
        <w:rPr>
          <w:rFonts w:ascii="Times New Roman" w:hAnsi="Times New Roman" w:cs="Times New Roman"/>
          <w:sz w:val="20"/>
          <w:szCs w:val="20"/>
        </w:rPr>
        <w:t>Czy Zamawiający dopuści do oceny urządzenie nie wyposażone w czujniki ruchu, posiadające czujnik nadtlenku wodoru, wilgotności i temperatury?</w:t>
      </w:r>
    </w:p>
    <w:p w:rsidR="00B3294C" w:rsidRPr="003F109A" w:rsidRDefault="00B3294C" w:rsidP="00B3294C">
      <w:pPr>
        <w:spacing w:after="0"/>
        <w:jc w:val="both"/>
        <w:rPr>
          <w:rFonts w:ascii="Times New Roman" w:hAnsi="Times New Roman" w:cs="Times New Roman"/>
          <w:b/>
          <w:sz w:val="20"/>
          <w:szCs w:val="20"/>
        </w:rPr>
      </w:pPr>
      <w:r w:rsidRPr="003F109A">
        <w:rPr>
          <w:rFonts w:ascii="Times New Roman" w:hAnsi="Times New Roman" w:cs="Times New Roman"/>
          <w:b/>
          <w:sz w:val="20"/>
          <w:szCs w:val="20"/>
        </w:rPr>
        <w:t>Odpowiedz:</w:t>
      </w:r>
      <w:r w:rsidR="003F109A" w:rsidRPr="003F109A">
        <w:rPr>
          <w:rFonts w:ascii="Times New Roman" w:hAnsi="Times New Roman" w:cs="Times New Roman"/>
          <w:b/>
          <w:sz w:val="20"/>
          <w:szCs w:val="20"/>
        </w:rPr>
        <w:t xml:space="preserve"> Zamawiający podtrzymuje zapisy SIWZ.</w:t>
      </w:r>
    </w:p>
    <w:p w:rsidR="00B3294C" w:rsidRPr="003F109A" w:rsidRDefault="00B3294C" w:rsidP="00B3294C">
      <w:pPr>
        <w:contextualSpacing/>
        <w:jc w:val="both"/>
        <w:rPr>
          <w:rFonts w:ascii="Times New Roman" w:hAnsi="Times New Roman" w:cs="Times New Roman"/>
          <w:sz w:val="20"/>
          <w:szCs w:val="20"/>
        </w:rPr>
      </w:pPr>
    </w:p>
    <w:p w:rsidR="00B3294C" w:rsidRPr="003F109A" w:rsidRDefault="00B3294C" w:rsidP="00B3294C">
      <w:pPr>
        <w:contextualSpacing/>
        <w:jc w:val="both"/>
        <w:rPr>
          <w:rFonts w:ascii="Times New Roman" w:hAnsi="Times New Roman" w:cs="Times New Roman"/>
          <w:b/>
          <w:sz w:val="20"/>
          <w:szCs w:val="20"/>
        </w:rPr>
      </w:pPr>
      <w:r w:rsidRPr="003F109A">
        <w:rPr>
          <w:rFonts w:ascii="Times New Roman" w:hAnsi="Times New Roman" w:cs="Times New Roman"/>
          <w:b/>
          <w:sz w:val="20"/>
          <w:szCs w:val="20"/>
        </w:rPr>
        <w:t>Pytanie nr 16</w:t>
      </w:r>
      <w:r w:rsidR="003F109A">
        <w:rPr>
          <w:rFonts w:ascii="Times New Roman" w:hAnsi="Times New Roman" w:cs="Times New Roman"/>
          <w:b/>
          <w:sz w:val="20"/>
          <w:szCs w:val="20"/>
        </w:rPr>
        <w:t xml:space="preserve"> (dotyczy pakietu nr 1)</w:t>
      </w:r>
    </w:p>
    <w:p w:rsidR="00B3294C" w:rsidRPr="003F109A" w:rsidRDefault="00B3294C" w:rsidP="00B3294C">
      <w:pPr>
        <w:contextualSpacing/>
        <w:jc w:val="both"/>
        <w:rPr>
          <w:rFonts w:ascii="Times New Roman" w:hAnsi="Times New Roman" w:cs="Times New Roman"/>
          <w:sz w:val="20"/>
          <w:szCs w:val="20"/>
        </w:rPr>
      </w:pPr>
      <w:r w:rsidRPr="003F109A">
        <w:rPr>
          <w:rFonts w:ascii="Times New Roman" w:hAnsi="Times New Roman" w:cs="Times New Roman"/>
          <w:sz w:val="20"/>
          <w:szCs w:val="20"/>
        </w:rPr>
        <w:t xml:space="preserve">Czy Zamawiający dopuści o oceny system </w:t>
      </w:r>
      <w:proofErr w:type="spellStart"/>
      <w:r w:rsidRPr="003F109A">
        <w:rPr>
          <w:rFonts w:ascii="Times New Roman" w:hAnsi="Times New Roman" w:cs="Times New Roman"/>
          <w:sz w:val="20"/>
          <w:szCs w:val="20"/>
        </w:rPr>
        <w:t>biodekontaminacji</w:t>
      </w:r>
      <w:proofErr w:type="spellEnd"/>
      <w:r w:rsidRPr="003F109A">
        <w:rPr>
          <w:rFonts w:ascii="Times New Roman" w:hAnsi="Times New Roman" w:cs="Times New Roman"/>
          <w:sz w:val="20"/>
          <w:szCs w:val="20"/>
        </w:rPr>
        <w:t xml:space="preserve"> składający się z jednej jednostki głównej (generatora) oraz trzech jednostek </w:t>
      </w:r>
      <w:proofErr w:type="spellStart"/>
      <w:r w:rsidRPr="003F109A">
        <w:rPr>
          <w:rFonts w:ascii="Times New Roman" w:hAnsi="Times New Roman" w:cs="Times New Roman"/>
          <w:sz w:val="20"/>
          <w:szCs w:val="20"/>
        </w:rPr>
        <w:t>aerujących</w:t>
      </w:r>
      <w:proofErr w:type="spellEnd"/>
      <w:r w:rsidRPr="003F109A">
        <w:rPr>
          <w:rFonts w:ascii="Times New Roman" w:hAnsi="Times New Roman" w:cs="Times New Roman"/>
          <w:sz w:val="20"/>
          <w:szCs w:val="20"/>
        </w:rPr>
        <w:t>?</w:t>
      </w:r>
    </w:p>
    <w:p w:rsidR="00B3294C" w:rsidRPr="00145E0A" w:rsidRDefault="00B3294C" w:rsidP="00145E0A">
      <w:pPr>
        <w:jc w:val="both"/>
        <w:rPr>
          <w:rFonts w:ascii="Times New Roman" w:hAnsi="Times New Roman" w:cs="Times New Roman"/>
          <w:sz w:val="20"/>
          <w:szCs w:val="20"/>
        </w:rPr>
      </w:pPr>
      <w:r w:rsidRPr="00145E0A">
        <w:rPr>
          <w:rFonts w:ascii="Times New Roman" w:hAnsi="Times New Roman" w:cs="Times New Roman"/>
          <w:sz w:val="20"/>
          <w:szCs w:val="20"/>
        </w:rPr>
        <w:t xml:space="preserve">Uzasadnienie: Jednostki </w:t>
      </w:r>
      <w:proofErr w:type="spellStart"/>
      <w:r w:rsidRPr="00145E0A">
        <w:rPr>
          <w:rFonts w:ascii="Times New Roman" w:hAnsi="Times New Roman" w:cs="Times New Roman"/>
          <w:sz w:val="20"/>
          <w:szCs w:val="20"/>
        </w:rPr>
        <w:t>aerujące</w:t>
      </w:r>
      <w:proofErr w:type="spellEnd"/>
      <w:r w:rsidRPr="00145E0A">
        <w:rPr>
          <w:rFonts w:ascii="Times New Roman" w:hAnsi="Times New Roman" w:cs="Times New Roman"/>
          <w:sz w:val="20"/>
          <w:szCs w:val="20"/>
        </w:rPr>
        <w:t xml:space="preserve"> mają na celu poprawienie dystrybucji nadtlenku wodoru w dekontaminowanym pomieszczeniu (za czym idzie zwiększenie skuteczności procesu) oraz, ze względu na wbudowane katalizatory, przyspieszenie rozkładu nadtlenku wodoru po procesie (skrócenie czasu trwania procesu)?</w:t>
      </w:r>
    </w:p>
    <w:p w:rsidR="00B3294C" w:rsidRPr="003F109A" w:rsidRDefault="00B3294C" w:rsidP="00B3294C">
      <w:pPr>
        <w:spacing w:after="0"/>
        <w:jc w:val="both"/>
        <w:rPr>
          <w:rFonts w:ascii="Times New Roman" w:hAnsi="Times New Roman" w:cs="Times New Roman"/>
          <w:b/>
          <w:sz w:val="20"/>
          <w:szCs w:val="20"/>
        </w:rPr>
      </w:pPr>
      <w:r w:rsidRPr="003F109A">
        <w:rPr>
          <w:rFonts w:ascii="Times New Roman" w:hAnsi="Times New Roman" w:cs="Times New Roman"/>
          <w:b/>
          <w:sz w:val="20"/>
          <w:szCs w:val="20"/>
        </w:rPr>
        <w:t>Odpowiedz:</w:t>
      </w:r>
      <w:r w:rsidR="003F109A" w:rsidRPr="003F109A">
        <w:rPr>
          <w:rFonts w:ascii="Times New Roman" w:hAnsi="Times New Roman" w:cs="Times New Roman"/>
          <w:b/>
          <w:sz w:val="20"/>
          <w:szCs w:val="20"/>
        </w:rPr>
        <w:t xml:space="preserve"> Zamawiający podtrzymuje zapisy SIWZ.</w:t>
      </w:r>
    </w:p>
    <w:p w:rsidR="00B3294C" w:rsidRPr="003F109A" w:rsidRDefault="00B3294C" w:rsidP="00B3294C">
      <w:pPr>
        <w:contextualSpacing/>
        <w:jc w:val="both"/>
        <w:rPr>
          <w:rFonts w:ascii="Times New Roman" w:hAnsi="Times New Roman" w:cs="Times New Roman"/>
          <w:sz w:val="20"/>
          <w:szCs w:val="20"/>
        </w:rPr>
      </w:pPr>
    </w:p>
    <w:p w:rsidR="00B3294C" w:rsidRPr="003F109A" w:rsidRDefault="00B3294C" w:rsidP="00B3294C">
      <w:pPr>
        <w:contextualSpacing/>
        <w:jc w:val="both"/>
        <w:rPr>
          <w:rFonts w:ascii="Times New Roman" w:hAnsi="Times New Roman" w:cs="Times New Roman"/>
          <w:b/>
          <w:sz w:val="20"/>
          <w:szCs w:val="20"/>
        </w:rPr>
      </w:pPr>
      <w:r w:rsidRPr="003F109A">
        <w:rPr>
          <w:rFonts w:ascii="Times New Roman" w:hAnsi="Times New Roman" w:cs="Times New Roman"/>
          <w:b/>
          <w:sz w:val="20"/>
          <w:szCs w:val="20"/>
        </w:rPr>
        <w:t>Pytanie nr 17</w:t>
      </w:r>
      <w:r w:rsidR="003F109A">
        <w:rPr>
          <w:rFonts w:ascii="Times New Roman" w:hAnsi="Times New Roman" w:cs="Times New Roman"/>
          <w:b/>
          <w:sz w:val="20"/>
          <w:szCs w:val="20"/>
        </w:rPr>
        <w:t xml:space="preserve"> (dotyczy pakietu nr 1)</w:t>
      </w:r>
    </w:p>
    <w:p w:rsidR="00B3294C" w:rsidRPr="003F109A" w:rsidRDefault="00B3294C" w:rsidP="00B3294C">
      <w:pPr>
        <w:contextualSpacing/>
        <w:jc w:val="both"/>
        <w:rPr>
          <w:rFonts w:ascii="Times New Roman" w:hAnsi="Times New Roman" w:cs="Times New Roman"/>
          <w:sz w:val="20"/>
          <w:szCs w:val="20"/>
        </w:rPr>
      </w:pPr>
      <w:r w:rsidRPr="003F109A">
        <w:rPr>
          <w:rFonts w:ascii="Times New Roman" w:hAnsi="Times New Roman" w:cs="Times New Roman"/>
          <w:sz w:val="20"/>
          <w:szCs w:val="20"/>
        </w:rPr>
        <w:t>Czy Zamawiający dopuści do oceny urządzenie o podanych niżej wymiarach (S x W x G):</w:t>
      </w:r>
    </w:p>
    <w:p w:rsidR="00B3294C" w:rsidRPr="003F109A" w:rsidRDefault="00B3294C" w:rsidP="00B3294C">
      <w:pPr>
        <w:pStyle w:val="Akapitzlist"/>
        <w:widowControl/>
        <w:numPr>
          <w:ilvl w:val="1"/>
          <w:numId w:val="2"/>
        </w:numPr>
        <w:autoSpaceDE/>
        <w:autoSpaceDN/>
        <w:adjustRightInd/>
        <w:spacing w:after="160" w:line="259" w:lineRule="auto"/>
        <w:contextualSpacing/>
        <w:jc w:val="both"/>
        <w:rPr>
          <w:sz w:val="20"/>
          <w:szCs w:val="20"/>
          <w:lang w:val="en-US"/>
        </w:rPr>
      </w:pPr>
      <w:r w:rsidRPr="003F109A">
        <w:rPr>
          <w:sz w:val="20"/>
          <w:szCs w:val="20"/>
          <w:lang w:val="en-US"/>
        </w:rPr>
        <w:t xml:space="preserve">Generator: 450 x 560 x 460 mm, </w:t>
      </w:r>
      <w:proofErr w:type="spellStart"/>
      <w:r w:rsidRPr="003F109A">
        <w:rPr>
          <w:sz w:val="20"/>
          <w:szCs w:val="20"/>
          <w:lang w:val="en-US"/>
        </w:rPr>
        <w:t>waga</w:t>
      </w:r>
      <w:proofErr w:type="spellEnd"/>
      <w:r w:rsidRPr="003F109A">
        <w:rPr>
          <w:sz w:val="20"/>
          <w:szCs w:val="20"/>
          <w:lang w:val="en-US"/>
        </w:rPr>
        <w:t xml:space="preserve"> 20 kg</w:t>
      </w:r>
    </w:p>
    <w:p w:rsidR="00B3294C" w:rsidRPr="003F109A" w:rsidRDefault="00B3294C" w:rsidP="00B3294C">
      <w:pPr>
        <w:pStyle w:val="Akapitzlist"/>
        <w:widowControl/>
        <w:numPr>
          <w:ilvl w:val="1"/>
          <w:numId w:val="2"/>
        </w:numPr>
        <w:autoSpaceDE/>
        <w:autoSpaceDN/>
        <w:adjustRightInd/>
        <w:spacing w:after="160" w:line="259" w:lineRule="auto"/>
        <w:contextualSpacing/>
        <w:jc w:val="both"/>
        <w:rPr>
          <w:sz w:val="20"/>
          <w:szCs w:val="20"/>
        </w:rPr>
      </w:pPr>
      <w:r w:rsidRPr="003F109A">
        <w:rPr>
          <w:sz w:val="20"/>
          <w:szCs w:val="20"/>
        </w:rPr>
        <w:t xml:space="preserve">Jednostki </w:t>
      </w:r>
      <w:proofErr w:type="spellStart"/>
      <w:r w:rsidRPr="003F109A">
        <w:rPr>
          <w:sz w:val="20"/>
          <w:szCs w:val="20"/>
        </w:rPr>
        <w:t>aerujące</w:t>
      </w:r>
      <w:proofErr w:type="spellEnd"/>
      <w:r w:rsidRPr="003F109A">
        <w:rPr>
          <w:sz w:val="20"/>
          <w:szCs w:val="20"/>
        </w:rPr>
        <w:t>: 480 x 330 x 340 mm, waga 10 kg?</w:t>
      </w:r>
    </w:p>
    <w:p w:rsidR="00B3294C" w:rsidRPr="003F109A" w:rsidRDefault="00B3294C" w:rsidP="00B3294C">
      <w:pPr>
        <w:jc w:val="both"/>
        <w:rPr>
          <w:rFonts w:ascii="Times New Roman" w:hAnsi="Times New Roman" w:cs="Times New Roman"/>
          <w:b/>
          <w:sz w:val="20"/>
          <w:szCs w:val="20"/>
        </w:rPr>
      </w:pPr>
      <w:r w:rsidRPr="003F109A">
        <w:rPr>
          <w:rFonts w:ascii="Times New Roman" w:hAnsi="Times New Roman" w:cs="Times New Roman"/>
          <w:b/>
          <w:sz w:val="20"/>
          <w:szCs w:val="20"/>
        </w:rPr>
        <w:t>Odpowiedz:</w:t>
      </w:r>
      <w:r w:rsidR="003F109A" w:rsidRPr="003F109A">
        <w:rPr>
          <w:rFonts w:ascii="Times New Roman" w:hAnsi="Times New Roman" w:cs="Times New Roman"/>
          <w:b/>
          <w:sz w:val="20"/>
          <w:szCs w:val="20"/>
        </w:rPr>
        <w:t xml:space="preserve"> Zamawiający podtrzymuje zapisy SIWZ.</w:t>
      </w:r>
    </w:p>
    <w:p w:rsidR="00B3294C" w:rsidRPr="003F109A" w:rsidRDefault="00B3294C" w:rsidP="00B3294C">
      <w:pPr>
        <w:contextualSpacing/>
        <w:jc w:val="both"/>
        <w:rPr>
          <w:rFonts w:ascii="Times New Roman" w:hAnsi="Times New Roman" w:cs="Times New Roman"/>
          <w:sz w:val="20"/>
          <w:szCs w:val="20"/>
        </w:rPr>
      </w:pPr>
    </w:p>
    <w:p w:rsidR="00B3294C" w:rsidRPr="003F109A" w:rsidRDefault="00B3294C" w:rsidP="00B3294C">
      <w:pPr>
        <w:contextualSpacing/>
        <w:jc w:val="both"/>
        <w:rPr>
          <w:rFonts w:ascii="Times New Roman" w:hAnsi="Times New Roman" w:cs="Times New Roman"/>
          <w:b/>
          <w:sz w:val="20"/>
          <w:szCs w:val="20"/>
        </w:rPr>
      </w:pPr>
      <w:r w:rsidRPr="003F109A">
        <w:rPr>
          <w:rFonts w:ascii="Times New Roman" w:hAnsi="Times New Roman" w:cs="Times New Roman"/>
          <w:b/>
          <w:sz w:val="20"/>
          <w:szCs w:val="20"/>
        </w:rPr>
        <w:t>Pytanie nr 18</w:t>
      </w:r>
      <w:r w:rsidR="003F109A">
        <w:rPr>
          <w:rFonts w:ascii="Times New Roman" w:hAnsi="Times New Roman" w:cs="Times New Roman"/>
          <w:b/>
          <w:sz w:val="20"/>
          <w:szCs w:val="20"/>
        </w:rPr>
        <w:t xml:space="preserve"> (dotyczy pakietu nr 1)</w:t>
      </w:r>
    </w:p>
    <w:p w:rsidR="00B3294C" w:rsidRPr="003F109A" w:rsidRDefault="00B3294C" w:rsidP="00B3294C">
      <w:pPr>
        <w:contextualSpacing/>
        <w:jc w:val="both"/>
        <w:rPr>
          <w:rFonts w:ascii="Times New Roman" w:hAnsi="Times New Roman" w:cs="Times New Roman"/>
          <w:sz w:val="20"/>
          <w:szCs w:val="20"/>
        </w:rPr>
      </w:pPr>
      <w:r w:rsidRPr="003F109A">
        <w:rPr>
          <w:rFonts w:ascii="Times New Roman" w:hAnsi="Times New Roman" w:cs="Times New Roman"/>
          <w:sz w:val="20"/>
          <w:szCs w:val="20"/>
        </w:rPr>
        <w:t>Czy Zamawiający dopuści do oceny urządzenie działające w 100% automatycznie i bez ingerencji użytkownika, nie wymagające mierzenia pomieszczeń i programowania?</w:t>
      </w:r>
    </w:p>
    <w:p w:rsidR="00B3294C" w:rsidRPr="003F109A" w:rsidRDefault="00B3294C" w:rsidP="00B3294C">
      <w:pPr>
        <w:spacing w:after="0"/>
        <w:jc w:val="both"/>
        <w:rPr>
          <w:rFonts w:ascii="Times New Roman" w:hAnsi="Times New Roman" w:cs="Times New Roman"/>
          <w:b/>
          <w:sz w:val="20"/>
          <w:szCs w:val="20"/>
        </w:rPr>
      </w:pPr>
      <w:r w:rsidRPr="003F109A">
        <w:rPr>
          <w:rFonts w:ascii="Times New Roman" w:hAnsi="Times New Roman" w:cs="Times New Roman"/>
          <w:b/>
          <w:sz w:val="20"/>
          <w:szCs w:val="20"/>
        </w:rPr>
        <w:t>Odpowiedz:</w:t>
      </w:r>
      <w:r w:rsidR="003F109A" w:rsidRPr="003F109A">
        <w:rPr>
          <w:rFonts w:ascii="Times New Roman" w:hAnsi="Times New Roman" w:cs="Times New Roman"/>
          <w:b/>
          <w:sz w:val="20"/>
          <w:szCs w:val="20"/>
        </w:rPr>
        <w:t xml:space="preserve"> Zamawiający dopuszcza ale nie wymaga.</w:t>
      </w:r>
    </w:p>
    <w:p w:rsidR="00B3294C" w:rsidRPr="003F109A" w:rsidRDefault="00B3294C" w:rsidP="00B3294C">
      <w:pPr>
        <w:contextualSpacing/>
        <w:jc w:val="both"/>
        <w:rPr>
          <w:rFonts w:ascii="Times New Roman" w:hAnsi="Times New Roman" w:cs="Times New Roman"/>
          <w:sz w:val="20"/>
          <w:szCs w:val="20"/>
        </w:rPr>
      </w:pPr>
    </w:p>
    <w:p w:rsidR="00B3294C" w:rsidRPr="003F109A" w:rsidRDefault="00B3294C" w:rsidP="00B3294C">
      <w:pPr>
        <w:contextualSpacing/>
        <w:jc w:val="both"/>
        <w:rPr>
          <w:rFonts w:ascii="Times New Roman" w:hAnsi="Times New Roman" w:cs="Times New Roman"/>
          <w:b/>
          <w:sz w:val="20"/>
          <w:szCs w:val="20"/>
        </w:rPr>
      </w:pPr>
      <w:r w:rsidRPr="003F109A">
        <w:rPr>
          <w:rFonts w:ascii="Times New Roman" w:hAnsi="Times New Roman" w:cs="Times New Roman"/>
          <w:b/>
          <w:sz w:val="20"/>
          <w:szCs w:val="20"/>
        </w:rPr>
        <w:t>Pytanie nr 19</w:t>
      </w:r>
      <w:r w:rsidR="003F109A">
        <w:rPr>
          <w:rFonts w:ascii="Times New Roman" w:hAnsi="Times New Roman" w:cs="Times New Roman"/>
          <w:b/>
          <w:sz w:val="20"/>
          <w:szCs w:val="20"/>
        </w:rPr>
        <w:t xml:space="preserve"> (dotyczy pakietu nr 1)</w:t>
      </w:r>
    </w:p>
    <w:p w:rsidR="00B3294C" w:rsidRPr="003F109A" w:rsidRDefault="00B3294C" w:rsidP="00B3294C">
      <w:pPr>
        <w:contextualSpacing/>
        <w:jc w:val="both"/>
        <w:rPr>
          <w:rFonts w:ascii="Times New Roman" w:hAnsi="Times New Roman" w:cs="Times New Roman"/>
          <w:sz w:val="20"/>
          <w:szCs w:val="20"/>
        </w:rPr>
      </w:pPr>
      <w:r w:rsidRPr="003F109A">
        <w:rPr>
          <w:rFonts w:ascii="Times New Roman" w:hAnsi="Times New Roman" w:cs="Times New Roman"/>
          <w:sz w:val="20"/>
          <w:szCs w:val="20"/>
        </w:rPr>
        <w:t>Czy Zamawiający dopuści do oceny urządzenie nie posiadające opcji pamięci 100 operatorów, zapewniające możliwość podpisywania się operatora przeprowadzającego cykl w aplikacji na urządzenie mobilne dostarczone wraz z systemem?</w:t>
      </w:r>
    </w:p>
    <w:p w:rsidR="003F109A" w:rsidRPr="003F109A" w:rsidRDefault="00B3294C" w:rsidP="003F109A">
      <w:pPr>
        <w:spacing w:after="0"/>
        <w:jc w:val="both"/>
        <w:rPr>
          <w:rFonts w:ascii="Times New Roman" w:hAnsi="Times New Roman" w:cs="Times New Roman"/>
          <w:b/>
          <w:sz w:val="20"/>
          <w:szCs w:val="20"/>
        </w:rPr>
      </w:pPr>
      <w:r w:rsidRPr="003F109A">
        <w:rPr>
          <w:rFonts w:ascii="Times New Roman" w:hAnsi="Times New Roman" w:cs="Times New Roman"/>
          <w:b/>
          <w:sz w:val="20"/>
          <w:szCs w:val="20"/>
        </w:rPr>
        <w:t>Odpowiedz:</w:t>
      </w:r>
      <w:r w:rsidR="003F109A" w:rsidRPr="003F109A">
        <w:rPr>
          <w:rFonts w:ascii="Times New Roman" w:hAnsi="Times New Roman" w:cs="Times New Roman"/>
          <w:b/>
          <w:sz w:val="20"/>
          <w:szCs w:val="20"/>
        </w:rPr>
        <w:t xml:space="preserve"> Zamawiający podtrzymuje zapisy SIWZ</w:t>
      </w:r>
    </w:p>
    <w:p w:rsidR="00B3294C" w:rsidRPr="003F109A" w:rsidRDefault="00B3294C" w:rsidP="00B3294C">
      <w:pPr>
        <w:contextualSpacing/>
        <w:jc w:val="both"/>
        <w:rPr>
          <w:rFonts w:ascii="Times New Roman" w:hAnsi="Times New Roman" w:cs="Times New Roman"/>
          <w:sz w:val="20"/>
          <w:szCs w:val="20"/>
        </w:rPr>
      </w:pPr>
    </w:p>
    <w:p w:rsidR="00B3294C" w:rsidRPr="003F109A" w:rsidRDefault="00B3294C" w:rsidP="00B3294C">
      <w:pPr>
        <w:contextualSpacing/>
        <w:jc w:val="both"/>
        <w:rPr>
          <w:rFonts w:ascii="Times New Roman" w:hAnsi="Times New Roman" w:cs="Times New Roman"/>
          <w:b/>
          <w:sz w:val="20"/>
          <w:szCs w:val="20"/>
        </w:rPr>
      </w:pPr>
      <w:r w:rsidRPr="003F109A">
        <w:rPr>
          <w:rFonts w:ascii="Times New Roman" w:hAnsi="Times New Roman" w:cs="Times New Roman"/>
          <w:b/>
          <w:sz w:val="20"/>
          <w:szCs w:val="20"/>
        </w:rPr>
        <w:t>Pytanie nr 20</w:t>
      </w:r>
      <w:r w:rsidR="003F109A">
        <w:rPr>
          <w:rFonts w:ascii="Times New Roman" w:hAnsi="Times New Roman" w:cs="Times New Roman"/>
          <w:b/>
          <w:sz w:val="20"/>
          <w:szCs w:val="20"/>
        </w:rPr>
        <w:t xml:space="preserve"> (dotyczy pakietu nr 1)</w:t>
      </w:r>
    </w:p>
    <w:p w:rsidR="00B3294C" w:rsidRPr="003F109A" w:rsidRDefault="00B3294C" w:rsidP="00B3294C">
      <w:pPr>
        <w:contextualSpacing/>
        <w:jc w:val="both"/>
        <w:rPr>
          <w:rFonts w:ascii="Times New Roman" w:hAnsi="Times New Roman" w:cs="Times New Roman"/>
          <w:sz w:val="20"/>
          <w:szCs w:val="20"/>
        </w:rPr>
      </w:pPr>
      <w:r w:rsidRPr="003F109A">
        <w:rPr>
          <w:rFonts w:ascii="Times New Roman" w:hAnsi="Times New Roman" w:cs="Times New Roman"/>
          <w:sz w:val="20"/>
          <w:szCs w:val="20"/>
        </w:rPr>
        <w:t>Czy Zamawiający mając na względzie zasady BHP dopuści do oceny urządzenie nie posiadające możliwości programowania automatycznego startu urządzenia, gdyż nie będzie gwarancji, że w danym pomieszczeniu nikt nie przebywa, a operator nie będzie miał pełnej kontroli nad przygotowaniem do procesu?</w:t>
      </w:r>
    </w:p>
    <w:p w:rsidR="003F109A" w:rsidRPr="003F109A" w:rsidRDefault="00B3294C" w:rsidP="003F109A">
      <w:pPr>
        <w:spacing w:after="0"/>
        <w:jc w:val="both"/>
        <w:rPr>
          <w:rFonts w:ascii="Times New Roman" w:hAnsi="Times New Roman" w:cs="Times New Roman"/>
          <w:b/>
          <w:sz w:val="20"/>
          <w:szCs w:val="20"/>
        </w:rPr>
      </w:pPr>
      <w:r w:rsidRPr="003F109A">
        <w:rPr>
          <w:rFonts w:ascii="Times New Roman" w:hAnsi="Times New Roman" w:cs="Times New Roman"/>
          <w:b/>
          <w:sz w:val="20"/>
          <w:szCs w:val="20"/>
        </w:rPr>
        <w:t>Odpowiedz:</w:t>
      </w:r>
      <w:r w:rsidR="003F109A" w:rsidRPr="003F109A">
        <w:rPr>
          <w:rFonts w:ascii="Times New Roman" w:hAnsi="Times New Roman" w:cs="Times New Roman"/>
          <w:b/>
          <w:sz w:val="20"/>
          <w:szCs w:val="20"/>
        </w:rPr>
        <w:t xml:space="preserve"> Zamawiający podtrzymuje zapisy SIWZ</w:t>
      </w:r>
    </w:p>
    <w:p w:rsidR="00B3294C" w:rsidRPr="003F109A" w:rsidRDefault="00B3294C" w:rsidP="00B3294C">
      <w:pPr>
        <w:contextualSpacing/>
        <w:jc w:val="both"/>
        <w:rPr>
          <w:rFonts w:ascii="Times New Roman" w:hAnsi="Times New Roman" w:cs="Times New Roman"/>
          <w:sz w:val="20"/>
          <w:szCs w:val="20"/>
        </w:rPr>
      </w:pPr>
    </w:p>
    <w:p w:rsidR="00B3294C" w:rsidRPr="003F109A" w:rsidRDefault="00B3294C" w:rsidP="00B3294C">
      <w:pPr>
        <w:contextualSpacing/>
        <w:jc w:val="both"/>
        <w:rPr>
          <w:rFonts w:ascii="Times New Roman" w:hAnsi="Times New Roman" w:cs="Times New Roman"/>
          <w:b/>
          <w:sz w:val="20"/>
          <w:szCs w:val="20"/>
        </w:rPr>
      </w:pPr>
      <w:r w:rsidRPr="003F109A">
        <w:rPr>
          <w:rFonts w:ascii="Times New Roman" w:hAnsi="Times New Roman" w:cs="Times New Roman"/>
          <w:b/>
          <w:sz w:val="20"/>
          <w:szCs w:val="20"/>
        </w:rPr>
        <w:t>Pytanie nr 21</w:t>
      </w:r>
      <w:r w:rsidR="003F109A">
        <w:rPr>
          <w:rFonts w:ascii="Times New Roman" w:hAnsi="Times New Roman" w:cs="Times New Roman"/>
          <w:b/>
          <w:sz w:val="20"/>
          <w:szCs w:val="20"/>
        </w:rPr>
        <w:t xml:space="preserve"> (dotyczy pakietu nr 1)</w:t>
      </w:r>
    </w:p>
    <w:p w:rsidR="00B3294C" w:rsidRPr="003F109A" w:rsidRDefault="00B3294C" w:rsidP="00B3294C">
      <w:pPr>
        <w:contextualSpacing/>
        <w:jc w:val="both"/>
        <w:rPr>
          <w:rFonts w:ascii="Times New Roman" w:hAnsi="Times New Roman" w:cs="Times New Roman"/>
          <w:sz w:val="20"/>
          <w:szCs w:val="20"/>
        </w:rPr>
      </w:pPr>
      <w:r w:rsidRPr="003F109A">
        <w:rPr>
          <w:rFonts w:ascii="Times New Roman" w:hAnsi="Times New Roman" w:cs="Times New Roman"/>
          <w:sz w:val="20"/>
          <w:szCs w:val="20"/>
        </w:rPr>
        <w:t>Czy Zamawiający w punkcie 18 wymaganych parametrów: „Urządzenie wyposażone w mobilny  katalizator powietrza, filtrujący cząstki wielkości 0,007 mikrona, 9-stopniowy filtr pochłaniający lotne związki organiczne oraz mikroorganizmy, zdalnie sterowany, posiadający trzy tryby pracy do wyboru, sygnalizujący konieczność wymiany filtra, waga 15 kg z tolerancją +/- 2kg, wydajność na poziomie 300m3/h, możliwość ciągłej pracy” wymaga urządzenia,  które służy do rozkładu nadtlenku wodoru?</w:t>
      </w:r>
    </w:p>
    <w:p w:rsidR="003F109A" w:rsidRPr="003F109A" w:rsidRDefault="00B3294C" w:rsidP="003F109A">
      <w:pPr>
        <w:spacing w:after="0"/>
        <w:jc w:val="both"/>
        <w:rPr>
          <w:rFonts w:ascii="Times New Roman" w:hAnsi="Times New Roman" w:cs="Times New Roman"/>
          <w:b/>
          <w:sz w:val="20"/>
          <w:szCs w:val="20"/>
        </w:rPr>
      </w:pPr>
      <w:r w:rsidRPr="003F109A">
        <w:rPr>
          <w:rFonts w:ascii="Times New Roman" w:hAnsi="Times New Roman" w:cs="Times New Roman"/>
          <w:b/>
          <w:sz w:val="20"/>
          <w:szCs w:val="20"/>
        </w:rPr>
        <w:t>Odpowiedz:</w:t>
      </w:r>
      <w:r w:rsidR="003F109A" w:rsidRPr="003F109A">
        <w:rPr>
          <w:rFonts w:ascii="Times New Roman" w:hAnsi="Times New Roman" w:cs="Times New Roman"/>
          <w:b/>
          <w:sz w:val="20"/>
          <w:szCs w:val="20"/>
        </w:rPr>
        <w:t xml:space="preserve"> Zamawiający podtrzymuje zapisy SIWZ</w:t>
      </w:r>
    </w:p>
    <w:p w:rsidR="00B3294C" w:rsidRPr="003F109A" w:rsidRDefault="00B3294C" w:rsidP="00B3294C">
      <w:pPr>
        <w:contextualSpacing/>
        <w:jc w:val="both"/>
        <w:rPr>
          <w:rFonts w:ascii="Times New Roman" w:hAnsi="Times New Roman" w:cs="Times New Roman"/>
          <w:sz w:val="20"/>
          <w:szCs w:val="20"/>
        </w:rPr>
      </w:pPr>
    </w:p>
    <w:p w:rsidR="00B3294C" w:rsidRPr="003F109A" w:rsidRDefault="00B3294C" w:rsidP="00B3294C">
      <w:pPr>
        <w:contextualSpacing/>
        <w:jc w:val="both"/>
        <w:rPr>
          <w:rFonts w:ascii="Times New Roman" w:hAnsi="Times New Roman" w:cs="Times New Roman"/>
          <w:b/>
          <w:sz w:val="20"/>
          <w:szCs w:val="20"/>
        </w:rPr>
      </w:pPr>
      <w:r w:rsidRPr="003F109A">
        <w:rPr>
          <w:rFonts w:ascii="Times New Roman" w:hAnsi="Times New Roman" w:cs="Times New Roman"/>
          <w:b/>
          <w:sz w:val="20"/>
          <w:szCs w:val="20"/>
        </w:rPr>
        <w:t>Pytanie nr 22</w:t>
      </w:r>
      <w:r w:rsidR="003F109A">
        <w:rPr>
          <w:rFonts w:ascii="Times New Roman" w:hAnsi="Times New Roman" w:cs="Times New Roman"/>
          <w:b/>
          <w:sz w:val="20"/>
          <w:szCs w:val="20"/>
        </w:rPr>
        <w:t xml:space="preserve"> (dotyczy pakietu nr 1)</w:t>
      </w:r>
    </w:p>
    <w:p w:rsidR="00B3294C" w:rsidRPr="003F109A" w:rsidRDefault="00B3294C" w:rsidP="00B3294C">
      <w:pPr>
        <w:contextualSpacing/>
        <w:jc w:val="both"/>
        <w:rPr>
          <w:rFonts w:ascii="Times New Roman" w:hAnsi="Times New Roman" w:cs="Times New Roman"/>
          <w:sz w:val="20"/>
          <w:szCs w:val="20"/>
        </w:rPr>
      </w:pPr>
      <w:r w:rsidRPr="003F109A">
        <w:rPr>
          <w:rFonts w:ascii="Times New Roman" w:hAnsi="Times New Roman" w:cs="Times New Roman"/>
          <w:sz w:val="20"/>
          <w:szCs w:val="20"/>
        </w:rPr>
        <w:t>Czy Zamawiający zamiast katalizatora opisanego w punkcie 18 dopuści do oceny urządzenie do katalizy nadtlenku wodoru, służące również do aeracji, poprawiające dystrybucję nadtlenku wodoru w pomieszczeniu oraz służące do jego rozkładu po procesie, kompatybilne z urządzeniem?</w:t>
      </w:r>
    </w:p>
    <w:p w:rsidR="003F109A" w:rsidRPr="003F109A" w:rsidRDefault="00B3294C" w:rsidP="003F109A">
      <w:pPr>
        <w:spacing w:after="0"/>
        <w:jc w:val="both"/>
        <w:rPr>
          <w:rFonts w:ascii="Times New Roman" w:hAnsi="Times New Roman" w:cs="Times New Roman"/>
          <w:b/>
          <w:sz w:val="20"/>
          <w:szCs w:val="20"/>
        </w:rPr>
      </w:pPr>
      <w:r w:rsidRPr="003F109A">
        <w:rPr>
          <w:rFonts w:ascii="Times New Roman" w:hAnsi="Times New Roman" w:cs="Times New Roman"/>
          <w:b/>
          <w:sz w:val="20"/>
          <w:szCs w:val="20"/>
        </w:rPr>
        <w:t>Odpowiedz:</w:t>
      </w:r>
      <w:r w:rsidR="003F109A" w:rsidRPr="003F109A">
        <w:rPr>
          <w:rFonts w:ascii="Times New Roman" w:hAnsi="Times New Roman" w:cs="Times New Roman"/>
          <w:b/>
          <w:sz w:val="20"/>
          <w:szCs w:val="20"/>
        </w:rPr>
        <w:t xml:space="preserve"> Zamawiający podtrzymuje zapisy SIWZ</w:t>
      </w:r>
    </w:p>
    <w:p w:rsidR="00B3294C" w:rsidRDefault="00B3294C" w:rsidP="00B3294C">
      <w:pPr>
        <w:contextualSpacing/>
        <w:jc w:val="both"/>
        <w:rPr>
          <w:rFonts w:ascii="Times New Roman" w:hAnsi="Times New Roman" w:cs="Times New Roman"/>
          <w:sz w:val="20"/>
          <w:szCs w:val="20"/>
        </w:rPr>
      </w:pPr>
    </w:p>
    <w:p w:rsidR="003F109A" w:rsidRDefault="003F109A" w:rsidP="00B3294C">
      <w:pPr>
        <w:contextualSpacing/>
        <w:jc w:val="both"/>
        <w:rPr>
          <w:rFonts w:ascii="Times New Roman" w:hAnsi="Times New Roman" w:cs="Times New Roman"/>
          <w:sz w:val="20"/>
          <w:szCs w:val="20"/>
        </w:rPr>
      </w:pPr>
    </w:p>
    <w:p w:rsidR="003F109A" w:rsidRPr="003F109A" w:rsidRDefault="003F109A" w:rsidP="00B3294C">
      <w:pPr>
        <w:contextualSpacing/>
        <w:jc w:val="both"/>
        <w:rPr>
          <w:rFonts w:ascii="Times New Roman" w:hAnsi="Times New Roman" w:cs="Times New Roman"/>
          <w:sz w:val="20"/>
          <w:szCs w:val="20"/>
        </w:rPr>
      </w:pPr>
    </w:p>
    <w:p w:rsidR="00B3294C" w:rsidRPr="003F109A" w:rsidRDefault="00B3294C" w:rsidP="00B3294C">
      <w:pPr>
        <w:contextualSpacing/>
        <w:jc w:val="both"/>
        <w:rPr>
          <w:rFonts w:ascii="Times New Roman" w:hAnsi="Times New Roman" w:cs="Times New Roman"/>
          <w:b/>
          <w:sz w:val="20"/>
          <w:szCs w:val="20"/>
        </w:rPr>
      </w:pPr>
      <w:r w:rsidRPr="003F109A">
        <w:rPr>
          <w:rFonts w:ascii="Times New Roman" w:hAnsi="Times New Roman" w:cs="Times New Roman"/>
          <w:b/>
          <w:sz w:val="20"/>
          <w:szCs w:val="20"/>
        </w:rPr>
        <w:lastRenderedPageBreak/>
        <w:t>Pytanie nr 23</w:t>
      </w:r>
      <w:r w:rsidR="003F109A">
        <w:rPr>
          <w:rFonts w:ascii="Times New Roman" w:hAnsi="Times New Roman" w:cs="Times New Roman"/>
          <w:b/>
          <w:sz w:val="20"/>
          <w:szCs w:val="20"/>
        </w:rPr>
        <w:t xml:space="preserve"> (dotyczy pakietu nr 1)</w:t>
      </w:r>
    </w:p>
    <w:p w:rsidR="00B3294C" w:rsidRPr="003F109A" w:rsidRDefault="00B3294C" w:rsidP="00B3294C">
      <w:pPr>
        <w:contextualSpacing/>
        <w:jc w:val="both"/>
        <w:rPr>
          <w:rFonts w:ascii="Times New Roman" w:hAnsi="Times New Roman" w:cs="Times New Roman"/>
          <w:sz w:val="20"/>
          <w:szCs w:val="20"/>
        </w:rPr>
      </w:pPr>
      <w:r w:rsidRPr="003F109A">
        <w:rPr>
          <w:rFonts w:ascii="Times New Roman" w:hAnsi="Times New Roman" w:cs="Times New Roman"/>
          <w:sz w:val="20"/>
          <w:szCs w:val="20"/>
        </w:rPr>
        <w:t>Czy Zamawiający dopuści do oceny urządzenie mające możliwość dekontaminacji pomieszczeń do 200 m</w:t>
      </w:r>
      <w:r w:rsidRPr="003F109A">
        <w:rPr>
          <w:rFonts w:ascii="Times New Roman" w:hAnsi="Times New Roman" w:cs="Times New Roman"/>
          <w:sz w:val="20"/>
          <w:szCs w:val="20"/>
          <w:vertAlign w:val="superscript"/>
        </w:rPr>
        <w:t>3</w:t>
      </w:r>
      <w:r w:rsidRPr="003F109A">
        <w:rPr>
          <w:rFonts w:ascii="Times New Roman" w:hAnsi="Times New Roman" w:cs="Times New Roman"/>
          <w:sz w:val="20"/>
          <w:szCs w:val="20"/>
        </w:rPr>
        <w:t>?</w:t>
      </w:r>
    </w:p>
    <w:p w:rsidR="003F109A" w:rsidRPr="003F109A" w:rsidRDefault="00B3294C" w:rsidP="003F109A">
      <w:pPr>
        <w:spacing w:after="0"/>
        <w:jc w:val="both"/>
        <w:rPr>
          <w:rFonts w:ascii="Times New Roman" w:hAnsi="Times New Roman" w:cs="Times New Roman"/>
          <w:b/>
          <w:sz w:val="20"/>
          <w:szCs w:val="20"/>
        </w:rPr>
      </w:pPr>
      <w:r w:rsidRPr="003F109A">
        <w:rPr>
          <w:rFonts w:ascii="Times New Roman" w:hAnsi="Times New Roman" w:cs="Times New Roman"/>
          <w:b/>
          <w:sz w:val="20"/>
          <w:szCs w:val="20"/>
        </w:rPr>
        <w:t>Odpowiedz:</w:t>
      </w:r>
      <w:r w:rsidR="003F109A" w:rsidRPr="003F109A">
        <w:rPr>
          <w:rFonts w:ascii="Times New Roman" w:hAnsi="Times New Roman" w:cs="Times New Roman"/>
          <w:b/>
          <w:sz w:val="20"/>
          <w:szCs w:val="20"/>
        </w:rPr>
        <w:t xml:space="preserve"> Zamawiający podtrzymuje zapisy SIWZ</w:t>
      </w:r>
    </w:p>
    <w:p w:rsidR="00B3294C" w:rsidRPr="003F109A" w:rsidRDefault="00B3294C" w:rsidP="00B3294C">
      <w:pPr>
        <w:contextualSpacing/>
        <w:jc w:val="both"/>
        <w:rPr>
          <w:rFonts w:ascii="Times New Roman" w:hAnsi="Times New Roman" w:cs="Times New Roman"/>
          <w:sz w:val="20"/>
          <w:szCs w:val="20"/>
        </w:rPr>
      </w:pPr>
    </w:p>
    <w:p w:rsidR="00B3294C" w:rsidRPr="003F109A" w:rsidRDefault="00B3294C" w:rsidP="00B3294C">
      <w:pPr>
        <w:contextualSpacing/>
        <w:jc w:val="both"/>
        <w:rPr>
          <w:rFonts w:ascii="Times New Roman" w:hAnsi="Times New Roman" w:cs="Times New Roman"/>
          <w:b/>
          <w:sz w:val="20"/>
          <w:szCs w:val="20"/>
        </w:rPr>
      </w:pPr>
      <w:r w:rsidRPr="003F109A">
        <w:rPr>
          <w:rFonts w:ascii="Times New Roman" w:hAnsi="Times New Roman" w:cs="Times New Roman"/>
          <w:b/>
          <w:sz w:val="20"/>
          <w:szCs w:val="20"/>
        </w:rPr>
        <w:t>Pytanie nr 24</w:t>
      </w:r>
      <w:r w:rsidR="003F109A">
        <w:rPr>
          <w:rFonts w:ascii="Times New Roman" w:hAnsi="Times New Roman" w:cs="Times New Roman"/>
          <w:b/>
          <w:sz w:val="20"/>
          <w:szCs w:val="20"/>
        </w:rPr>
        <w:t xml:space="preserve"> (dotyczy pakietu nr 1)</w:t>
      </w:r>
    </w:p>
    <w:p w:rsidR="00B3294C" w:rsidRPr="003F109A" w:rsidRDefault="00B3294C" w:rsidP="00B3294C">
      <w:pPr>
        <w:contextualSpacing/>
        <w:jc w:val="both"/>
        <w:rPr>
          <w:rFonts w:ascii="Times New Roman" w:hAnsi="Times New Roman" w:cs="Times New Roman"/>
          <w:sz w:val="20"/>
          <w:szCs w:val="20"/>
        </w:rPr>
      </w:pPr>
      <w:r w:rsidRPr="003F109A">
        <w:rPr>
          <w:rFonts w:ascii="Times New Roman" w:hAnsi="Times New Roman" w:cs="Times New Roman"/>
          <w:sz w:val="20"/>
          <w:szCs w:val="20"/>
        </w:rPr>
        <w:t>Czy Zamawiający dopuści do oceny środek do dezynfekcji wysokiego poziomu kompatybilny z urządzeniem na bazie nadtlenku wodoru w stężeniu 35%?</w:t>
      </w:r>
    </w:p>
    <w:p w:rsidR="003F109A" w:rsidRPr="003F109A" w:rsidRDefault="00B3294C" w:rsidP="003F109A">
      <w:pPr>
        <w:spacing w:after="0"/>
        <w:jc w:val="both"/>
        <w:rPr>
          <w:rFonts w:ascii="Times New Roman" w:hAnsi="Times New Roman" w:cs="Times New Roman"/>
          <w:b/>
          <w:sz w:val="20"/>
          <w:szCs w:val="20"/>
        </w:rPr>
      </w:pPr>
      <w:r w:rsidRPr="003F109A">
        <w:rPr>
          <w:rFonts w:ascii="Times New Roman" w:hAnsi="Times New Roman" w:cs="Times New Roman"/>
          <w:b/>
          <w:sz w:val="20"/>
          <w:szCs w:val="20"/>
        </w:rPr>
        <w:t>Odpowiedz:</w:t>
      </w:r>
      <w:r w:rsidR="003F109A" w:rsidRPr="003F109A">
        <w:rPr>
          <w:rFonts w:ascii="Times New Roman" w:hAnsi="Times New Roman" w:cs="Times New Roman"/>
          <w:b/>
          <w:sz w:val="20"/>
          <w:szCs w:val="20"/>
        </w:rPr>
        <w:t xml:space="preserve"> Zamawiający podtrzymuje zapisy SIWZ</w:t>
      </w:r>
    </w:p>
    <w:p w:rsidR="003F3103" w:rsidRPr="003F109A" w:rsidRDefault="003F3103" w:rsidP="003D40B1">
      <w:pPr>
        <w:spacing w:after="0"/>
        <w:rPr>
          <w:rFonts w:ascii="Times New Roman" w:hAnsi="Times New Roman" w:cs="Times New Roman"/>
          <w:sz w:val="20"/>
          <w:szCs w:val="20"/>
        </w:rPr>
      </w:pPr>
    </w:p>
    <w:p w:rsidR="003F3103" w:rsidRPr="003F109A" w:rsidRDefault="003F3103" w:rsidP="003D40B1">
      <w:pPr>
        <w:spacing w:after="0"/>
        <w:rPr>
          <w:rFonts w:ascii="Times New Roman" w:hAnsi="Times New Roman" w:cs="Times New Roman"/>
          <w:sz w:val="20"/>
          <w:szCs w:val="20"/>
        </w:rPr>
      </w:pPr>
    </w:p>
    <w:p w:rsidR="00CF1C2A" w:rsidRDefault="00CF1C2A" w:rsidP="003D40B1">
      <w:pPr>
        <w:spacing w:after="0"/>
        <w:jc w:val="both"/>
        <w:rPr>
          <w:rFonts w:ascii="Times New Roman" w:hAnsi="Times New Roman" w:cs="Times New Roman"/>
          <w:sz w:val="20"/>
          <w:szCs w:val="20"/>
        </w:rPr>
      </w:pPr>
      <w:r w:rsidRPr="003F109A">
        <w:rPr>
          <w:rFonts w:ascii="Times New Roman" w:hAnsi="Times New Roman" w:cs="Times New Roman"/>
          <w:sz w:val="20"/>
          <w:szCs w:val="20"/>
        </w:rPr>
        <w:t xml:space="preserve">W związku z omyłkami pisarskimi znajdującymi się w SIWZ Zamawiający informuje, iż zmianie ulegają zapisy w niej zawarte. Poprawna Specyfikacja Istotnych Warunków Zamówienia </w:t>
      </w:r>
      <w:r w:rsidR="006E6951" w:rsidRPr="003F109A">
        <w:rPr>
          <w:rFonts w:ascii="Times New Roman" w:hAnsi="Times New Roman" w:cs="Times New Roman"/>
          <w:sz w:val="20"/>
          <w:szCs w:val="20"/>
        </w:rPr>
        <w:t>znajduje się w załączniku</w:t>
      </w:r>
      <w:r w:rsidRPr="003F109A">
        <w:rPr>
          <w:rFonts w:ascii="Times New Roman" w:hAnsi="Times New Roman" w:cs="Times New Roman"/>
          <w:sz w:val="20"/>
          <w:szCs w:val="20"/>
        </w:rPr>
        <w:t xml:space="preserve"> do pisma</w:t>
      </w:r>
      <w:r w:rsidR="006E6951" w:rsidRPr="003F109A">
        <w:rPr>
          <w:rFonts w:ascii="Times New Roman" w:hAnsi="Times New Roman" w:cs="Times New Roman"/>
          <w:sz w:val="20"/>
          <w:szCs w:val="20"/>
        </w:rPr>
        <w:t xml:space="preserve"> „Zmieniony SIWZ”</w:t>
      </w:r>
      <w:r w:rsidRPr="003F109A">
        <w:rPr>
          <w:rFonts w:ascii="Times New Roman" w:hAnsi="Times New Roman" w:cs="Times New Roman"/>
          <w:sz w:val="20"/>
          <w:szCs w:val="20"/>
        </w:rPr>
        <w:t>.</w:t>
      </w:r>
    </w:p>
    <w:p w:rsidR="003F109A" w:rsidRDefault="003F109A" w:rsidP="003D40B1">
      <w:pPr>
        <w:spacing w:after="0"/>
        <w:jc w:val="both"/>
        <w:rPr>
          <w:rFonts w:ascii="Times New Roman" w:hAnsi="Times New Roman" w:cs="Times New Roman"/>
          <w:sz w:val="20"/>
          <w:szCs w:val="20"/>
        </w:rPr>
      </w:pPr>
    </w:p>
    <w:p w:rsidR="003F109A" w:rsidRPr="003F109A" w:rsidRDefault="003F109A" w:rsidP="003F109A">
      <w:pPr>
        <w:tabs>
          <w:tab w:val="left" w:pos="360"/>
        </w:tabs>
        <w:spacing w:after="0" w:line="360" w:lineRule="auto"/>
        <w:jc w:val="both"/>
        <w:rPr>
          <w:rFonts w:ascii="Times New Roman" w:hAnsi="Times New Roman" w:cs="Times New Roman"/>
          <w:bCs/>
          <w:sz w:val="20"/>
          <w:szCs w:val="20"/>
        </w:rPr>
      </w:pPr>
      <w:r w:rsidRPr="003F109A">
        <w:rPr>
          <w:rFonts w:ascii="Times New Roman" w:hAnsi="Times New Roman" w:cs="Times New Roman"/>
          <w:bCs/>
          <w:sz w:val="20"/>
          <w:szCs w:val="20"/>
        </w:rPr>
        <w:t xml:space="preserve">Dodatkowo Zamawiający informuje, iż przedłuża termin składania ofert do dn. </w:t>
      </w:r>
      <w:r w:rsidRPr="003F109A">
        <w:rPr>
          <w:rFonts w:ascii="Times New Roman" w:hAnsi="Times New Roman" w:cs="Times New Roman"/>
          <w:b/>
          <w:bCs/>
          <w:sz w:val="20"/>
          <w:szCs w:val="20"/>
        </w:rPr>
        <w:t xml:space="preserve">31.08.2018r., </w:t>
      </w:r>
      <w:r w:rsidRPr="003F109A">
        <w:rPr>
          <w:rFonts w:ascii="Times New Roman" w:hAnsi="Times New Roman" w:cs="Times New Roman"/>
          <w:bCs/>
          <w:sz w:val="20"/>
          <w:szCs w:val="20"/>
        </w:rPr>
        <w:t xml:space="preserve">do godz. 10:00. Otwarcie nastąpi </w:t>
      </w:r>
      <w:r w:rsidRPr="003F109A">
        <w:rPr>
          <w:rFonts w:ascii="Times New Roman" w:hAnsi="Times New Roman" w:cs="Times New Roman"/>
          <w:b/>
          <w:bCs/>
          <w:sz w:val="20"/>
          <w:szCs w:val="20"/>
        </w:rPr>
        <w:t>31.08.2017r</w:t>
      </w:r>
      <w:r w:rsidRPr="003F109A">
        <w:rPr>
          <w:rFonts w:ascii="Times New Roman" w:hAnsi="Times New Roman" w:cs="Times New Roman"/>
          <w:bCs/>
          <w:sz w:val="20"/>
          <w:szCs w:val="20"/>
        </w:rPr>
        <w:t>. o godz. 11:00. Miejsce składania i otwarcia ofert bez zmian.</w:t>
      </w:r>
    </w:p>
    <w:p w:rsidR="003F109A" w:rsidRPr="003F109A" w:rsidRDefault="003F109A" w:rsidP="003D40B1">
      <w:pPr>
        <w:spacing w:after="0"/>
        <w:jc w:val="both"/>
        <w:rPr>
          <w:rFonts w:ascii="Times New Roman" w:hAnsi="Times New Roman" w:cs="Times New Roman"/>
          <w:sz w:val="20"/>
          <w:szCs w:val="20"/>
        </w:rPr>
      </w:pPr>
    </w:p>
    <w:sectPr w:rsidR="003F109A" w:rsidRPr="003F10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D56302"/>
    <w:multiLevelType w:val="hybridMultilevel"/>
    <w:tmpl w:val="E74264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EAA3DA8"/>
    <w:multiLevelType w:val="hybridMultilevel"/>
    <w:tmpl w:val="0A944C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850"/>
    <w:rsid w:val="00006AAF"/>
    <w:rsid w:val="00145E0A"/>
    <w:rsid w:val="001C2F10"/>
    <w:rsid w:val="001E512C"/>
    <w:rsid w:val="003D40B1"/>
    <w:rsid w:val="003F109A"/>
    <w:rsid w:val="003F3103"/>
    <w:rsid w:val="004E0E5A"/>
    <w:rsid w:val="005F3C32"/>
    <w:rsid w:val="006E6951"/>
    <w:rsid w:val="00771ED9"/>
    <w:rsid w:val="008D03EA"/>
    <w:rsid w:val="009E57EA"/>
    <w:rsid w:val="00B3294C"/>
    <w:rsid w:val="00B61850"/>
    <w:rsid w:val="00B63B1B"/>
    <w:rsid w:val="00CF1C2A"/>
    <w:rsid w:val="00DE1951"/>
    <w:rsid w:val="00EB1B2E"/>
    <w:rsid w:val="00F67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D34AB-5A4E-4B8D-BE17-73704E72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3103"/>
    <w:pPr>
      <w:widowControl w:val="0"/>
      <w:autoSpaceDE w:val="0"/>
      <w:autoSpaceDN w:val="0"/>
      <w:adjustRightInd w:val="0"/>
      <w:spacing w:after="0" w:line="240" w:lineRule="auto"/>
      <w:ind w:left="708"/>
    </w:pPr>
    <w:rPr>
      <w:rFonts w:ascii="Times New Roman" w:eastAsia="Times New Roman" w:hAnsi="Times New Roman" w:cs="Times New Roman"/>
      <w:sz w:val="24"/>
      <w:szCs w:val="24"/>
    </w:rPr>
  </w:style>
  <w:style w:type="paragraph" w:styleId="HTML-wstpniesformatowany">
    <w:name w:val="HTML Preformatted"/>
    <w:basedOn w:val="Normalny"/>
    <w:link w:val="HTML-wstpniesformatowanyZnak"/>
    <w:uiPriority w:val="99"/>
    <w:semiHidden/>
    <w:unhideWhenUsed/>
    <w:rsid w:val="001E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E512C"/>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75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1469</Words>
  <Characters>8818</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Burak</dc:creator>
  <cp:keywords/>
  <dc:description/>
  <cp:lastModifiedBy>Urszula Burak</cp:lastModifiedBy>
  <cp:revision>10</cp:revision>
  <cp:lastPrinted>2018-08-08T08:55:00Z</cp:lastPrinted>
  <dcterms:created xsi:type="dcterms:W3CDTF">2018-07-31T07:59:00Z</dcterms:created>
  <dcterms:modified xsi:type="dcterms:W3CDTF">2018-08-10T12:21:00Z</dcterms:modified>
</cp:coreProperties>
</file>