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D3C8" w14:textId="411D5924" w:rsidR="00074A41" w:rsidRPr="0004142D" w:rsidRDefault="00916BC5" w:rsidP="0004142D">
      <w:pPr>
        <w:spacing w:after="0" w:line="240" w:lineRule="auto"/>
        <w:rPr>
          <w:rFonts w:ascii="Times New Roman" w:hAnsi="Times New Roman"/>
          <w:b/>
          <w:kern w:val="2"/>
          <w:sz w:val="20"/>
          <w:szCs w:val="20"/>
          <w:lang w:eastAsia="ar-SA"/>
        </w:rPr>
      </w:pPr>
      <w:r>
        <w:rPr>
          <w:rFonts w:ascii="Times New Roman" w:eastAsia="Times New Roman" w:hAnsi="Times New Roman"/>
          <w:sz w:val="20"/>
          <w:szCs w:val="20"/>
          <w:lang w:eastAsia="pl-PL"/>
        </w:rPr>
        <w:t>ZP/VI</w:t>
      </w:r>
      <w:r w:rsidR="000A1A3A">
        <w:rPr>
          <w:rFonts w:ascii="Times New Roman" w:eastAsia="Times New Roman" w:hAnsi="Times New Roman"/>
          <w:sz w:val="20"/>
          <w:szCs w:val="20"/>
          <w:lang w:eastAsia="pl-PL"/>
        </w:rPr>
        <w:t>II</w:t>
      </w:r>
      <w:r w:rsidR="0004142D" w:rsidRPr="00452717">
        <w:rPr>
          <w:rFonts w:ascii="Times New Roman" w:eastAsia="Times New Roman" w:hAnsi="Times New Roman"/>
          <w:sz w:val="20"/>
          <w:szCs w:val="20"/>
          <w:lang w:eastAsia="pl-PL"/>
        </w:rPr>
        <w:t>/18/</w:t>
      </w:r>
      <w:r w:rsidR="000C320F">
        <w:rPr>
          <w:rFonts w:ascii="Times New Roman" w:eastAsia="Times New Roman" w:hAnsi="Times New Roman"/>
          <w:sz w:val="20"/>
          <w:szCs w:val="20"/>
          <w:lang w:eastAsia="pl-PL"/>
        </w:rPr>
        <w:t>844</w:t>
      </w:r>
      <w:r w:rsidR="0004142D" w:rsidRPr="0004142D">
        <w:rPr>
          <w:rFonts w:ascii="Times New Roman" w:hAnsi="Times New Roman"/>
          <w:b/>
          <w:kern w:val="2"/>
          <w:sz w:val="20"/>
          <w:szCs w:val="20"/>
          <w:lang w:eastAsia="ar-SA"/>
        </w:rPr>
        <w:t xml:space="preserve"> </w:t>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r>
      <w:r w:rsidR="0004142D">
        <w:rPr>
          <w:rFonts w:ascii="Times New Roman" w:hAnsi="Times New Roman"/>
          <w:b/>
          <w:kern w:val="2"/>
          <w:sz w:val="20"/>
          <w:szCs w:val="20"/>
          <w:lang w:eastAsia="ar-SA"/>
        </w:rPr>
        <w:tab/>
        <w:t xml:space="preserve">       </w:t>
      </w:r>
      <w:r w:rsidR="00A71826">
        <w:rPr>
          <w:rFonts w:ascii="Times New Roman" w:eastAsia="Times New Roman" w:hAnsi="Times New Roman"/>
          <w:sz w:val="20"/>
          <w:szCs w:val="20"/>
          <w:lang w:eastAsia="pl-PL"/>
        </w:rPr>
        <w:t>Białystok</w:t>
      </w:r>
      <w:r w:rsidR="00A71826" w:rsidRPr="006E2118">
        <w:rPr>
          <w:rFonts w:ascii="Times New Roman" w:eastAsia="Times New Roman" w:hAnsi="Times New Roman"/>
          <w:sz w:val="20"/>
          <w:szCs w:val="20"/>
          <w:lang w:eastAsia="pl-PL"/>
        </w:rPr>
        <w:t xml:space="preserve">, dn. </w:t>
      </w:r>
      <w:r w:rsidR="000C320F">
        <w:rPr>
          <w:rFonts w:ascii="Times New Roman" w:eastAsia="Times New Roman" w:hAnsi="Times New Roman"/>
          <w:sz w:val="20"/>
          <w:szCs w:val="20"/>
          <w:lang w:eastAsia="pl-PL"/>
        </w:rPr>
        <w:t>07.</w:t>
      </w:r>
      <w:r w:rsidR="000A1A3A">
        <w:rPr>
          <w:rFonts w:ascii="Times New Roman" w:eastAsia="Times New Roman" w:hAnsi="Times New Roman"/>
          <w:sz w:val="20"/>
          <w:szCs w:val="20"/>
          <w:lang w:eastAsia="pl-PL"/>
        </w:rPr>
        <w:t>08</w:t>
      </w:r>
      <w:r w:rsidR="00A71826" w:rsidRPr="006E2118">
        <w:rPr>
          <w:rFonts w:ascii="Times New Roman" w:eastAsia="Times New Roman" w:hAnsi="Times New Roman"/>
          <w:sz w:val="20"/>
          <w:szCs w:val="20"/>
          <w:lang w:eastAsia="pl-PL"/>
        </w:rPr>
        <w:t>.2018r.</w:t>
      </w:r>
    </w:p>
    <w:p w14:paraId="66F0E6D0" w14:textId="77777777" w:rsidR="0004142D" w:rsidRDefault="0004142D" w:rsidP="0004142D">
      <w:pPr>
        <w:spacing w:after="0" w:line="240" w:lineRule="auto"/>
        <w:jc w:val="center"/>
        <w:rPr>
          <w:rFonts w:ascii="Times New Roman" w:hAnsi="Times New Roman"/>
          <w:b/>
          <w:kern w:val="2"/>
          <w:sz w:val="20"/>
          <w:szCs w:val="20"/>
          <w:lang w:eastAsia="ar-SA"/>
        </w:rPr>
      </w:pPr>
    </w:p>
    <w:p w14:paraId="3070EEB9" w14:textId="4D80F2D6" w:rsidR="0004142D" w:rsidRDefault="0004142D" w:rsidP="0004142D">
      <w:pPr>
        <w:spacing w:after="0" w:line="240" w:lineRule="auto"/>
        <w:jc w:val="center"/>
        <w:rPr>
          <w:rFonts w:ascii="Times New Roman" w:hAnsi="Times New Roman"/>
          <w:b/>
          <w:kern w:val="2"/>
          <w:sz w:val="20"/>
          <w:szCs w:val="20"/>
          <w:lang w:eastAsia="ar-SA"/>
        </w:rPr>
      </w:pPr>
      <w:r w:rsidRPr="00BF6CF6">
        <w:rPr>
          <w:rFonts w:ascii="Times New Roman" w:hAnsi="Times New Roman"/>
          <w:b/>
          <w:kern w:val="2"/>
          <w:sz w:val="20"/>
          <w:szCs w:val="20"/>
          <w:lang w:eastAsia="ar-SA"/>
        </w:rPr>
        <w:t>W</w:t>
      </w:r>
      <w:r>
        <w:rPr>
          <w:rFonts w:ascii="Times New Roman" w:hAnsi="Times New Roman"/>
          <w:b/>
          <w:kern w:val="2"/>
          <w:sz w:val="20"/>
          <w:szCs w:val="20"/>
          <w:lang w:eastAsia="ar-SA"/>
        </w:rPr>
        <w:t xml:space="preserve">yjaśnienia </w:t>
      </w:r>
    </w:p>
    <w:p w14:paraId="7783054C" w14:textId="77777777" w:rsidR="0004142D" w:rsidRDefault="0004142D" w:rsidP="0004142D">
      <w:pPr>
        <w:spacing w:after="0" w:line="240" w:lineRule="auto"/>
        <w:jc w:val="center"/>
        <w:rPr>
          <w:rFonts w:ascii="Times New Roman" w:hAnsi="Times New Roman"/>
          <w:b/>
          <w:kern w:val="2"/>
          <w:sz w:val="20"/>
          <w:szCs w:val="20"/>
          <w:lang w:eastAsia="ar-SA"/>
        </w:rPr>
      </w:pPr>
      <w:r>
        <w:rPr>
          <w:rFonts w:ascii="Times New Roman" w:hAnsi="Times New Roman"/>
          <w:b/>
          <w:kern w:val="2"/>
          <w:sz w:val="20"/>
          <w:szCs w:val="20"/>
          <w:lang w:eastAsia="ar-SA"/>
        </w:rPr>
        <w:t xml:space="preserve">specyfikacji istotnych warunków zamówienia </w:t>
      </w:r>
    </w:p>
    <w:p w14:paraId="61025CBC" w14:textId="4D0962B7" w:rsidR="00692E6F" w:rsidRPr="0004142D" w:rsidRDefault="0004142D" w:rsidP="0004142D">
      <w:pPr>
        <w:spacing w:after="0" w:line="240" w:lineRule="auto"/>
        <w:jc w:val="center"/>
        <w:rPr>
          <w:rFonts w:ascii="Times New Roman" w:hAnsi="Times New Roman"/>
          <w:b/>
          <w:kern w:val="2"/>
          <w:sz w:val="20"/>
          <w:szCs w:val="20"/>
          <w:lang w:eastAsia="ar-SA"/>
        </w:rPr>
      </w:pPr>
      <w:r>
        <w:rPr>
          <w:rFonts w:ascii="Times New Roman" w:hAnsi="Times New Roman"/>
          <w:b/>
          <w:kern w:val="2"/>
          <w:sz w:val="20"/>
          <w:szCs w:val="20"/>
          <w:lang w:eastAsia="ar-SA"/>
        </w:rPr>
        <w:t>oraz zmiana terminu składania ofert</w:t>
      </w:r>
    </w:p>
    <w:p w14:paraId="39A986BC" w14:textId="7C1CDE25" w:rsidR="00A71826" w:rsidRDefault="00A71826" w:rsidP="00A71826">
      <w:pPr>
        <w:spacing w:after="0" w:line="240" w:lineRule="auto"/>
        <w:jc w:val="center"/>
        <w:rPr>
          <w:rFonts w:ascii="Times New Roman" w:hAnsi="Times New Roman"/>
          <w:b/>
          <w:kern w:val="2"/>
          <w:sz w:val="20"/>
          <w:szCs w:val="20"/>
          <w:lang w:eastAsia="ar-SA"/>
        </w:rPr>
      </w:pPr>
    </w:p>
    <w:p w14:paraId="7A831F35" w14:textId="77777777" w:rsidR="0004142D" w:rsidRDefault="0004142D" w:rsidP="00A71826">
      <w:pPr>
        <w:spacing w:after="0" w:line="240" w:lineRule="auto"/>
        <w:jc w:val="center"/>
        <w:rPr>
          <w:rFonts w:ascii="Times New Roman" w:hAnsi="Times New Roman"/>
          <w:b/>
          <w:kern w:val="2"/>
          <w:sz w:val="20"/>
          <w:szCs w:val="20"/>
          <w:lang w:eastAsia="ar-SA"/>
        </w:rPr>
      </w:pPr>
    </w:p>
    <w:p w14:paraId="75E2EB88" w14:textId="5C7A00A2" w:rsidR="00A71826" w:rsidRPr="003E5282" w:rsidRDefault="00A71826" w:rsidP="003E5282">
      <w:pPr>
        <w:spacing w:after="0" w:line="240" w:lineRule="auto"/>
        <w:jc w:val="both"/>
        <w:rPr>
          <w:rFonts w:ascii="Times New Roman" w:hAnsi="Times New Roman"/>
          <w:sz w:val="20"/>
          <w:szCs w:val="20"/>
          <w:u w:val="single"/>
        </w:rPr>
      </w:pPr>
      <w:r w:rsidRPr="00A32411">
        <w:rPr>
          <w:rFonts w:ascii="Times New Roman" w:hAnsi="Times New Roman"/>
          <w:b/>
          <w:sz w:val="20"/>
          <w:szCs w:val="20"/>
          <w:u w:val="single"/>
        </w:rPr>
        <w:t>Dotyczy:</w:t>
      </w:r>
      <w:r w:rsidRPr="00A32411">
        <w:rPr>
          <w:rFonts w:ascii="Times New Roman" w:hAnsi="Times New Roman"/>
          <w:sz w:val="20"/>
          <w:szCs w:val="20"/>
          <w:u w:val="single"/>
        </w:rPr>
        <w:t xml:space="preserve"> postępowania o udzielenie zamówienia publicznego w trybie przetargu nieog</w:t>
      </w:r>
      <w:r w:rsidR="003E5282">
        <w:rPr>
          <w:rFonts w:ascii="Times New Roman" w:hAnsi="Times New Roman"/>
          <w:sz w:val="20"/>
          <w:szCs w:val="20"/>
          <w:u w:val="single"/>
        </w:rPr>
        <w:t>raniczonego na dostawę myjni automatycznej</w:t>
      </w:r>
      <w:r w:rsidR="00A32411" w:rsidRPr="00A32411">
        <w:rPr>
          <w:rFonts w:ascii="Times New Roman" w:hAnsi="Times New Roman"/>
          <w:sz w:val="20"/>
          <w:szCs w:val="20"/>
          <w:u w:val="single"/>
        </w:rPr>
        <w:t xml:space="preserve">, </w:t>
      </w:r>
      <w:r w:rsidRPr="00A32411">
        <w:rPr>
          <w:rFonts w:ascii="Times New Roman" w:hAnsi="Times New Roman"/>
          <w:sz w:val="20"/>
          <w:szCs w:val="20"/>
          <w:u w:val="single"/>
        </w:rPr>
        <w:t xml:space="preserve">nr sprawy </w:t>
      </w:r>
      <w:r w:rsidR="003E5282">
        <w:rPr>
          <w:rFonts w:ascii="Times New Roman" w:hAnsi="Times New Roman"/>
          <w:sz w:val="20"/>
          <w:szCs w:val="20"/>
          <w:u w:val="single"/>
        </w:rPr>
        <w:t>67</w:t>
      </w:r>
      <w:r w:rsidRPr="00A32411">
        <w:rPr>
          <w:rFonts w:ascii="Times New Roman" w:hAnsi="Times New Roman"/>
          <w:sz w:val="20"/>
          <w:szCs w:val="20"/>
          <w:u w:val="single"/>
        </w:rPr>
        <w:t>/201</w:t>
      </w:r>
      <w:bookmarkStart w:id="0" w:name="_GoBack"/>
      <w:bookmarkEnd w:id="0"/>
      <w:r w:rsidRPr="00A32411">
        <w:rPr>
          <w:rFonts w:ascii="Times New Roman" w:hAnsi="Times New Roman"/>
          <w:sz w:val="20"/>
          <w:szCs w:val="20"/>
          <w:u w:val="single"/>
        </w:rPr>
        <w:t>8.</w:t>
      </w:r>
    </w:p>
    <w:p w14:paraId="1D72C8EE" w14:textId="77777777" w:rsidR="00A71826" w:rsidRPr="00F34137" w:rsidRDefault="00A71826" w:rsidP="00F34137">
      <w:pPr>
        <w:spacing w:after="0" w:line="240" w:lineRule="auto"/>
        <w:jc w:val="both"/>
        <w:rPr>
          <w:rFonts w:ascii="Times New Roman" w:hAnsi="Times New Roman"/>
          <w:sz w:val="20"/>
          <w:szCs w:val="20"/>
        </w:rPr>
      </w:pPr>
    </w:p>
    <w:p w14:paraId="57930423" w14:textId="77777777" w:rsidR="00A71826" w:rsidRPr="00F34137" w:rsidRDefault="00A71826" w:rsidP="00F34137">
      <w:pPr>
        <w:spacing w:after="0" w:line="240" w:lineRule="auto"/>
        <w:ind w:firstLine="708"/>
        <w:jc w:val="both"/>
        <w:rPr>
          <w:rFonts w:ascii="Times New Roman" w:hAnsi="Times New Roman"/>
          <w:sz w:val="20"/>
          <w:szCs w:val="20"/>
        </w:rPr>
      </w:pPr>
      <w:r w:rsidRPr="00F34137">
        <w:rPr>
          <w:rFonts w:ascii="Times New Roman" w:hAnsi="Times New Roman"/>
          <w:sz w:val="20"/>
          <w:szCs w:val="20"/>
        </w:rPr>
        <w:t xml:space="preserve">Zamawiający Uniwersytecki Szpital Kliniczny w Białymstoku, działając na podstawie art. 38 ust. 1 ustawy </w:t>
      </w:r>
      <w:r w:rsidRPr="00F34137">
        <w:rPr>
          <w:rFonts w:ascii="Times New Roman" w:hAnsi="Times New Roman"/>
          <w:sz w:val="20"/>
          <w:szCs w:val="20"/>
        </w:rPr>
        <w:br/>
        <w:t xml:space="preserve">z dnia 29.01.2004 r. Prawo zamówień publicznych (Dz. U. z 2015 r. poz. 2164 z </w:t>
      </w:r>
      <w:proofErr w:type="spellStart"/>
      <w:r w:rsidRPr="00F34137">
        <w:rPr>
          <w:rFonts w:ascii="Times New Roman" w:hAnsi="Times New Roman"/>
          <w:sz w:val="20"/>
          <w:szCs w:val="20"/>
        </w:rPr>
        <w:t>późn</w:t>
      </w:r>
      <w:proofErr w:type="spellEnd"/>
      <w:r w:rsidRPr="00F34137">
        <w:rPr>
          <w:rFonts w:ascii="Times New Roman" w:hAnsi="Times New Roman"/>
          <w:sz w:val="20"/>
          <w:szCs w:val="20"/>
        </w:rPr>
        <w:t>. zm.) przedstawia poniżej treść pytań i udzielonych odpowiedzi do treści Specyfikacji Istotnych Warunków Zamówienia (SIWZ):</w:t>
      </w:r>
    </w:p>
    <w:p w14:paraId="268EDCF7" w14:textId="6CB87DEE" w:rsidR="005171A9" w:rsidRDefault="005171A9" w:rsidP="00916BC5">
      <w:pPr>
        <w:spacing w:after="0" w:line="240" w:lineRule="auto"/>
        <w:jc w:val="both"/>
        <w:rPr>
          <w:rFonts w:ascii="Times New Roman" w:hAnsi="Times New Roman"/>
          <w:sz w:val="20"/>
          <w:szCs w:val="20"/>
        </w:rPr>
      </w:pPr>
    </w:p>
    <w:p w14:paraId="41B8B58D" w14:textId="77777777" w:rsidR="00916BC5" w:rsidRPr="003E5282" w:rsidRDefault="00916BC5" w:rsidP="003E5282">
      <w:pPr>
        <w:spacing w:after="0" w:line="240" w:lineRule="auto"/>
        <w:jc w:val="both"/>
        <w:rPr>
          <w:rFonts w:ascii="Times New Roman" w:hAnsi="Times New Roman"/>
          <w:b/>
          <w:sz w:val="20"/>
          <w:szCs w:val="20"/>
        </w:rPr>
      </w:pPr>
      <w:r w:rsidRPr="003E5282">
        <w:rPr>
          <w:rFonts w:ascii="Times New Roman" w:hAnsi="Times New Roman"/>
          <w:b/>
          <w:sz w:val="20"/>
          <w:szCs w:val="20"/>
        </w:rPr>
        <w:t xml:space="preserve">Pakiet nr 1: </w:t>
      </w:r>
    </w:p>
    <w:p w14:paraId="3AB774DD" w14:textId="119FB4B2" w:rsidR="003E5282" w:rsidRPr="003E5282" w:rsidRDefault="003E5282" w:rsidP="003E5282">
      <w:pPr>
        <w:spacing w:after="0" w:line="240" w:lineRule="auto"/>
        <w:jc w:val="both"/>
        <w:rPr>
          <w:rFonts w:ascii="Times New Roman" w:hAnsi="Times New Roman"/>
          <w:sz w:val="20"/>
          <w:szCs w:val="20"/>
        </w:rPr>
      </w:pPr>
      <w:r w:rsidRPr="003E5282">
        <w:rPr>
          <w:rFonts w:ascii="Times New Roman" w:hAnsi="Times New Roman"/>
          <w:sz w:val="20"/>
          <w:szCs w:val="20"/>
          <w:u w:val="single"/>
        </w:rPr>
        <w:t>Dotyczy punktu 14</w:t>
      </w:r>
      <w:r w:rsidR="006B33F4">
        <w:rPr>
          <w:rFonts w:ascii="Times New Roman" w:hAnsi="Times New Roman"/>
          <w:sz w:val="20"/>
          <w:szCs w:val="20"/>
          <w:u w:val="single"/>
        </w:rPr>
        <w:t xml:space="preserve"> Załącznika 1.1</w:t>
      </w:r>
      <w:r w:rsidRPr="003E5282">
        <w:rPr>
          <w:rFonts w:ascii="Times New Roman" w:hAnsi="Times New Roman"/>
          <w:sz w:val="20"/>
          <w:szCs w:val="20"/>
          <w:u w:val="single"/>
        </w:rPr>
        <w:t>:</w:t>
      </w:r>
      <w:r>
        <w:rPr>
          <w:rFonts w:ascii="Times New Roman" w:hAnsi="Times New Roman"/>
          <w:sz w:val="20"/>
          <w:szCs w:val="20"/>
        </w:rPr>
        <w:t xml:space="preserve"> Czy Zamawiający dopuści </w:t>
      </w:r>
      <w:r w:rsidR="007F564B">
        <w:rPr>
          <w:rFonts w:ascii="Times New Roman" w:hAnsi="Times New Roman"/>
          <w:sz w:val="20"/>
          <w:szCs w:val="20"/>
        </w:rPr>
        <w:t>myjnie</w:t>
      </w:r>
      <w:r w:rsidRPr="003E5282">
        <w:rPr>
          <w:rFonts w:ascii="Times New Roman" w:hAnsi="Times New Roman"/>
          <w:sz w:val="20"/>
          <w:szCs w:val="20"/>
        </w:rPr>
        <w:t>,</w:t>
      </w:r>
      <w:r w:rsidR="007F564B">
        <w:rPr>
          <w:rFonts w:ascii="Times New Roman" w:hAnsi="Times New Roman"/>
          <w:sz w:val="20"/>
          <w:szCs w:val="20"/>
        </w:rPr>
        <w:t xml:space="preserve"> </w:t>
      </w:r>
      <w:r w:rsidRPr="003E5282">
        <w:rPr>
          <w:rFonts w:ascii="Times New Roman" w:hAnsi="Times New Roman"/>
          <w:sz w:val="20"/>
          <w:szCs w:val="20"/>
        </w:rPr>
        <w:t>w której nie występuje problem pochłaniania zapachów i nie potrzeby użycia specjalnego zawory bezwonnego.</w:t>
      </w:r>
    </w:p>
    <w:p w14:paraId="22A55BDA" w14:textId="77777777" w:rsidR="003E5282" w:rsidRPr="003E5282" w:rsidRDefault="003E5282" w:rsidP="003E5282">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58B47536" w14:textId="1C68D1FF" w:rsidR="003E5282" w:rsidRDefault="007F564B" w:rsidP="003E5282">
      <w:pPr>
        <w:spacing w:after="0" w:line="240" w:lineRule="auto"/>
        <w:jc w:val="both"/>
        <w:rPr>
          <w:rFonts w:ascii="Times New Roman" w:hAnsi="Times New Roman"/>
          <w:sz w:val="20"/>
          <w:szCs w:val="20"/>
        </w:rPr>
      </w:pPr>
      <w:r>
        <w:rPr>
          <w:rFonts w:ascii="Times New Roman" w:hAnsi="Times New Roman"/>
          <w:sz w:val="20"/>
          <w:szCs w:val="20"/>
        </w:rPr>
        <w:t>Tak.</w:t>
      </w:r>
    </w:p>
    <w:p w14:paraId="067D8678" w14:textId="77777777" w:rsidR="003E5282" w:rsidRDefault="003E5282" w:rsidP="003E5282">
      <w:pPr>
        <w:spacing w:after="0" w:line="240" w:lineRule="auto"/>
        <w:jc w:val="both"/>
        <w:rPr>
          <w:rFonts w:ascii="Times New Roman" w:hAnsi="Times New Roman"/>
          <w:sz w:val="20"/>
          <w:szCs w:val="20"/>
        </w:rPr>
      </w:pPr>
    </w:p>
    <w:p w14:paraId="64D842CD" w14:textId="1D71C3C0" w:rsidR="003E5282" w:rsidRPr="003E5282" w:rsidRDefault="003E5282" w:rsidP="003E5282">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D77206">
        <w:rPr>
          <w:rFonts w:ascii="Times New Roman" w:hAnsi="Times New Roman"/>
          <w:b/>
          <w:sz w:val="20"/>
          <w:szCs w:val="20"/>
        </w:rPr>
        <w:t>2</w:t>
      </w:r>
      <w:r w:rsidRPr="003E5282">
        <w:rPr>
          <w:rFonts w:ascii="Times New Roman" w:hAnsi="Times New Roman"/>
          <w:b/>
          <w:sz w:val="20"/>
          <w:szCs w:val="20"/>
        </w:rPr>
        <w:t xml:space="preserve">: </w:t>
      </w:r>
    </w:p>
    <w:p w14:paraId="65C6D7D6" w14:textId="612384FF" w:rsidR="003E5282" w:rsidRPr="003E5282" w:rsidRDefault="003E5282" w:rsidP="003E5282">
      <w:pPr>
        <w:spacing w:after="0" w:line="240" w:lineRule="auto"/>
        <w:jc w:val="both"/>
        <w:rPr>
          <w:rFonts w:ascii="Times New Roman" w:hAnsi="Times New Roman"/>
          <w:sz w:val="20"/>
          <w:szCs w:val="20"/>
          <w:u w:val="single"/>
        </w:rPr>
      </w:pPr>
      <w:r w:rsidRPr="003E5282">
        <w:rPr>
          <w:rFonts w:ascii="Times New Roman" w:hAnsi="Times New Roman"/>
          <w:sz w:val="20"/>
          <w:szCs w:val="20"/>
          <w:u w:val="single"/>
        </w:rPr>
        <w:t>Dotyczy punktu 2</w:t>
      </w:r>
      <w:r w:rsidR="006B33F4" w:rsidRPr="006B33F4">
        <w:rPr>
          <w:rFonts w:ascii="Times New Roman" w:hAnsi="Times New Roman"/>
          <w:sz w:val="20"/>
          <w:szCs w:val="20"/>
          <w:u w:val="single"/>
        </w:rPr>
        <w:t xml:space="preserve"> </w:t>
      </w:r>
      <w:r w:rsidR="006B33F4">
        <w:rPr>
          <w:rFonts w:ascii="Times New Roman" w:hAnsi="Times New Roman"/>
          <w:sz w:val="20"/>
          <w:szCs w:val="20"/>
          <w:u w:val="single"/>
        </w:rPr>
        <w:t>Załącznika 1.1</w:t>
      </w:r>
      <w:r w:rsidRPr="003E5282">
        <w:rPr>
          <w:rFonts w:ascii="Times New Roman" w:hAnsi="Times New Roman"/>
          <w:sz w:val="20"/>
          <w:szCs w:val="20"/>
          <w:u w:val="single"/>
        </w:rPr>
        <w:t>:</w:t>
      </w:r>
      <w:r>
        <w:rPr>
          <w:rFonts w:ascii="Times New Roman" w:hAnsi="Times New Roman"/>
          <w:sz w:val="20"/>
          <w:szCs w:val="20"/>
        </w:rPr>
        <w:t xml:space="preserve"> Prosimy </w:t>
      </w:r>
      <w:r w:rsidRPr="003E5282">
        <w:rPr>
          <w:rFonts w:ascii="Times New Roman" w:hAnsi="Times New Roman"/>
          <w:sz w:val="20"/>
          <w:szCs w:val="20"/>
        </w:rPr>
        <w:t>o dopuszczenie myjni ze stali nierdzewnej pokrytej twardym tworzywem odpornym na uszkodzenia i działanie płynów dezynfekcyjnych.</w:t>
      </w:r>
    </w:p>
    <w:p w14:paraId="3B6E925F" w14:textId="77777777" w:rsidR="003E5282" w:rsidRPr="003E5282" w:rsidRDefault="003E5282" w:rsidP="003E5282">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147FFA53" w14:textId="77777777" w:rsidR="007F564B" w:rsidRDefault="007F564B" w:rsidP="007F564B">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30727D9E" w14:textId="77777777" w:rsidR="003E5282" w:rsidRDefault="003E5282" w:rsidP="003E5282">
      <w:pPr>
        <w:spacing w:after="0" w:line="240" w:lineRule="auto"/>
        <w:jc w:val="both"/>
        <w:rPr>
          <w:rFonts w:ascii="Times New Roman" w:hAnsi="Times New Roman"/>
          <w:sz w:val="20"/>
          <w:szCs w:val="20"/>
        </w:rPr>
      </w:pPr>
    </w:p>
    <w:p w14:paraId="3349E24D" w14:textId="306F5193" w:rsidR="003E5282" w:rsidRPr="003E5282" w:rsidRDefault="003E5282" w:rsidP="003E5282">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D77206">
        <w:rPr>
          <w:rFonts w:ascii="Times New Roman" w:hAnsi="Times New Roman"/>
          <w:b/>
          <w:sz w:val="20"/>
          <w:szCs w:val="20"/>
        </w:rPr>
        <w:t>3</w:t>
      </w:r>
      <w:r w:rsidRPr="003E5282">
        <w:rPr>
          <w:rFonts w:ascii="Times New Roman" w:hAnsi="Times New Roman"/>
          <w:b/>
          <w:sz w:val="20"/>
          <w:szCs w:val="20"/>
        </w:rPr>
        <w:t xml:space="preserve">: </w:t>
      </w:r>
    </w:p>
    <w:p w14:paraId="46FC1399" w14:textId="689006CB" w:rsidR="003E5282" w:rsidRPr="003E5282" w:rsidRDefault="003E5282" w:rsidP="003E5282">
      <w:pPr>
        <w:spacing w:after="0" w:line="240" w:lineRule="auto"/>
        <w:jc w:val="both"/>
        <w:rPr>
          <w:rFonts w:ascii="Times New Roman" w:hAnsi="Times New Roman"/>
          <w:sz w:val="20"/>
          <w:szCs w:val="20"/>
          <w:u w:val="single"/>
        </w:rPr>
      </w:pPr>
      <w:r w:rsidRPr="003E5282">
        <w:rPr>
          <w:rFonts w:ascii="Times New Roman" w:hAnsi="Times New Roman"/>
          <w:sz w:val="20"/>
          <w:szCs w:val="20"/>
          <w:u w:val="single"/>
        </w:rPr>
        <w:t>Dotyczy punktu 1</w:t>
      </w:r>
      <w:r w:rsidR="006B33F4" w:rsidRPr="006B33F4">
        <w:rPr>
          <w:rFonts w:ascii="Times New Roman" w:hAnsi="Times New Roman"/>
          <w:sz w:val="20"/>
          <w:szCs w:val="20"/>
          <w:u w:val="single"/>
        </w:rPr>
        <w:t xml:space="preserve"> </w:t>
      </w:r>
      <w:r w:rsidR="006B33F4">
        <w:rPr>
          <w:rFonts w:ascii="Times New Roman" w:hAnsi="Times New Roman"/>
          <w:sz w:val="20"/>
          <w:szCs w:val="20"/>
          <w:u w:val="single"/>
        </w:rPr>
        <w:t>Załącznika 1.1</w:t>
      </w:r>
      <w:r>
        <w:rPr>
          <w:rFonts w:ascii="Times New Roman" w:hAnsi="Times New Roman"/>
          <w:sz w:val="20"/>
          <w:szCs w:val="20"/>
          <w:u w:val="single"/>
        </w:rPr>
        <w:t>:</w:t>
      </w:r>
      <w:r>
        <w:rPr>
          <w:rFonts w:ascii="Times New Roman" w:hAnsi="Times New Roman"/>
          <w:sz w:val="20"/>
          <w:szCs w:val="20"/>
        </w:rPr>
        <w:t xml:space="preserve"> </w:t>
      </w:r>
      <w:r w:rsidRPr="003E5282">
        <w:rPr>
          <w:rFonts w:ascii="Times New Roman" w:hAnsi="Times New Roman"/>
          <w:sz w:val="20"/>
          <w:szCs w:val="20"/>
        </w:rPr>
        <w:t>Czy Zamawiający wymaga</w:t>
      </w:r>
      <w:r w:rsidR="007F564B">
        <w:rPr>
          <w:rFonts w:ascii="Times New Roman" w:hAnsi="Times New Roman"/>
          <w:sz w:val="20"/>
          <w:szCs w:val="20"/>
        </w:rPr>
        <w:t>,</w:t>
      </w:r>
      <w:r w:rsidRPr="003E5282">
        <w:rPr>
          <w:rFonts w:ascii="Times New Roman" w:hAnsi="Times New Roman"/>
          <w:sz w:val="20"/>
          <w:szCs w:val="20"/>
        </w:rPr>
        <w:t xml:space="preserve"> aby myjnia posiadała dw</w:t>
      </w:r>
      <w:r>
        <w:rPr>
          <w:rFonts w:ascii="Times New Roman" w:hAnsi="Times New Roman"/>
          <w:sz w:val="20"/>
          <w:szCs w:val="20"/>
        </w:rPr>
        <w:t xml:space="preserve">ie niezależne komory pracujące </w:t>
      </w:r>
      <w:r w:rsidRPr="003E5282">
        <w:rPr>
          <w:rFonts w:ascii="Times New Roman" w:hAnsi="Times New Roman"/>
          <w:sz w:val="20"/>
          <w:szCs w:val="20"/>
        </w:rPr>
        <w:t xml:space="preserve">i zasilane oddzielnie. Dzięki temu możliwe jest </w:t>
      </w:r>
      <w:proofErr w:type="spellStart"/>
      <w:r w:rsidRPr="003E5282">
        <w:rPr>
          <w:rFonts w:ascii="Times New Roman" w:hAnsi="Times New Roman"/>
          <w:sz w:val="20"/>
          <w:szCs w:val="20"/>
        </w:rPr>
        <w:t>reprocesowanie</w:t>
      </w:r>
      <w:proofErr w:type="spellEnd"/>
      <w:r w:rsidRPr="003E5282">
        <w:rPr>
          <w:rFonts w:ascii="Times New Roman" w:hAnsi="Times New Roman"/>
          <w:sz w:val="20"/>
          <w:szCs w:val="20"/>
        </w:rPr>
        <w:t xml:space="preserve"> endoskopów asynchroniczne lub synchroniczne w komorach. Myjnia z dwoma niezależnymi komorami umożliwia jednoczesne procesowanie </w:t>
      </w:r>
      <w:r>
        <w:rPr>
          <w:rFonts w:ascii="Times New Roman" w:hAnsi="Times New Roman"/>
          <w:sz w:val="20"/>
          <w:szCs w:val="20"/>
        </w:rPr>
        <w:t xml:space="preserve">bronchoskopu i </w:t>
      </w:r>
      <w:proofErr w:type="spellStart"/>
      <w:r w:rsidRPr="003E5282">
        <w:rPr>
          <w:rFonts w:ascii="Times New Roman" w:hAnsi="Times New Roman"/>
          <w:sz w:val="20"/>
          <w:szCs w:val="20"/>
        </w:rPr>
        <w:t>kolonoskopu</w:t>
      </w:r>
      <w:proofErr w:type="spellEnd"/>
      <w:r w:rsidRPr="003E5282">
        <w:rPr>
          <w:rFonts w:ascii="Times New Roman" w:hAnsi="Times New Roman"/>
          <w:sz w:val="20"/>
          <w:szCs w:val="20"/>
        </w:rPr>
        <w:t xml:space="preserve"> lub </w:t>
      </w:r>
      <w:r>
        <w:rPr>
          <w:rFonts w:ascii="Times New Roman" w:hAnsi="Times New Roman"/>
          <w:sz w:val="20"/>
          <w:szCs w:val="20"/>
        </w:rPr>
        <w:t>gastroskopu w jednym czasie</w:t>
      </w:r>
      <w:r w:rsidRPr="003E5282">
        <w:rPr>
          <w:rFonts w:ascii="Times New Roman" w:hAnsi="Times New Roman"/>
          <w:sz w:val="20"/>
          <w:szCs w:val="20"/>
        </w:rPr>
        <w:t>.</w:t>
      </w:r>
      <w:r>
        <w:rPr>
          <w:rFonts w:ascii="Times New Roman" w:hAnsi="Times New Roman"/>
          <w:sz w:val="20"/>
          <w:szCs w:val="20"/>
        </w:rPr>
        <w:t xml:space="preserve"> </w:t>
      </w:r>
      <w:r w:rsidRPr="003E5282">
        <w:rPr>
          <w:rFonts w:ascii="Times New Roman" w:hAnsi="Times New Roman"/>
          <w:sz w:val="20"/>
          <w:szCs w:val="20"/>
        </w:rPr>
        <w:t xml:space="preserve">Ze względu na zakażenia krzyżowe umieszczenie bronchoskopu i gastroskopu lub </w:t>
      </w:r>
      <w:proofErr w:type="spellStart"/>
      <w:r>
        <w:rPr>
          <w:rFonts w:ascii="Times New Roman" w:hAnsi="Times New Roman"/>
          <w:sz w:val="20"/>
          <w:szCs w:val="20"/>
        </w:rPr>
        <w:t>kolonoskopu</w:t>
      </w:r>
      <w:proofErr w:type="spellEnd"/>
      <w:r>
        <w:rPr>
          <w:rFonts w:ascii="Times New Roman" w:hAnsi="Times New Roman"/>
          <w:sz w:val="20"/>
          <w:szCs w:val="20"/>
        </w:rPr>
        <w:t xml:space="preserve"> </w:t>
      </w:r>
      <w:r w:rsidRPr="003E5282">
        <w:rPr>
          <w:rFonts w:ascii="Times New Roman" w:hAnsi="Times New Roman"/>
          <w:sz w:val="20"/>
          <w:szCs w:val="20"/>
        </w:rPr>
        <w:t>w jednak komorze niesie ogromne ryzyko epid</w:t>
      </w:r>
      <w:r>
        <w:rPr>
          <w:rFonts w:ascii="Times New Roman" w:hAnsi="Times New Roman"/>
          <w:sz w:val="20"/>
          <w:szCs w:val="20"/>
        </w:rPr>
        <w:t xml:space="preserve">emiologiczne  i przez światowe </w:t>
      </w:r>
      <w:r w:rsidRPr="003E5282">
        <w:rPr>
          <w:rFonts w:ascii="Times New Roman" w:hAnsi="Times New Roman"/>
          <w:sz w:val="20"/>
          <w:szCs w:val="20"/>
        </w:rPr>
        <w:t>organizacje endoskopii nie jest zalecane.</w:t>
      </w:r>
    </w:p>
    <w:p w14:paraId="59771FFE" w14:textId="77777777" w:rsidR="003E5282" w:rsidRPr="003E5282" w:rsidRDefault="003E5282" w:rsidP="003E5282">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78618A5C" w14:textId="1B7F6564" w:rsidR="007F564B" w:rsidRDefault="007F564B" w:rsidP="007F564B">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5F544513" w14:textId="5105EBD9" w:rsidR="003E5282" w:rsidRDefault="003E5282" w:rsidP="003E5282">
      <w:pPr>
        <w:spacing w:after="0" w:line="240" w:lineRule="auto"/>
        <w:jc w:val="both"/>
        <w:rPr>
          <w:rFonts w:ascii="Times New Roman" w:hAnsi="Times New Roman"/>
          <w:sz w:val="20"/>
          <w:szCs w:val="20"/>
        </w:rPr>
      </w:pPr>
    </w:p>
    <w:p w14:paraId="3EEAC22B" w14:textId="3999506A" w:rsidR="003E5282" w:rsidRPr="003E5282" w:rsidRDefault="003E5282" w:rsidP="003E5282">
      <w:pPr>
        <w:spacing w:after="0" w:line="240" w:lineRule="auto"/>
        <w:jc w:val="both"/>
        <w:rPr>
          <w:rFonts w:ascii="Times New Roman" w:hAnsi="Times New Roman"/>
          <w:b/>
          <w:sz w:val="20"/>
          <w:szCs w:val="20"/>
        </w:rPr>
      </w:pPr>
      <w:r>
        <w:rPr>
          <w:rFonts w:ascii="Times New Roman" w:hAnsi="Times New Roman"/>
          <w:b/>
          <w:sz w:val="20"/>
          <w:szCs w:val="20"/>
        </w:rPr>
        <w:t xml:space="preserve">Pakiet nr </w:t>
      </w:r>
      <w:r w:rsidR="00D77206">
        <w:rPr>
          <w:rFonts w:ascii="Times New Roman" w:hAnsi="Times New Roman"/>
          <w:b/>
          <w:sz w:val="20"/>
          <w:szCs w:val="20"/>
        </w:rPr>
        <w:t>4</w:t>
      </w:r>
      <w:r w:rsidRPr="003E5282">
        <w:rPr>
          <w:rFonts w:ascii="Times New Roman" w:hAnsi="Times New Roman"/>
          <w:b/>
          <w:sz w:val="20"/>
          <w:szCs w:val="20"/>
        </w:rPr>
        <w:t xml:space="preserve">: </w:t>
      </w:r>
    </w:p>
    <w:p w14:paraId="1A80F4A3" w14:textId="15E39691" w:rsidR="007F564B" w:rsidRPr="007F564B" w:rsidRDefault="007F564B" w:rsidP="003E5282">
      <w:pPr>
        <w:spacing w:after="0" w:line="240" w:lineRule="auto"/>
        <w:jc w:val="both"/>
        <w:rPr>
          <w:rFonts w:ascii="Times New Roman" w:hAnsi="Times New Roman"/>
          <w:sz w:val="20"/>
          <w:szCs w:val="20"/>
        </w:rPr>
      </w:pPr>
      <w:r w:rsidRPr="007F564B">
        <w:rPr>
          <w:rFonts w:ascii="Times New Roman" w:hAnsi="Times New Roman"/>
          <w:sz w:val="20"/>
          <w:szCs w:val="20"/>
          <w:u w:val="single"/>
        </w:rPr>
        <w:t>Dotyczy części „warunki gwarancji i serwisu</w:t>
      </w:r>
      <w:r w:rsidR="003E5282" w:rsidRPr="007F564B">
        <w:rPr>
          <w:rFonts w:ascii="Times New Roman" w:hAnsi="Times New Roman"/>
          <w:sz w:val="20"/>
          <w:szCs w:val="20"/>
          <w:u w:val="single"/>
        </w:rPr>
        <w:t>”</w:t>
      </w:r>
      <w:r w:rsidRPr="007F564B">
        <w:rPr>
          <w:rFonts w:ascii="Times New Roman" w:hAnsi="Times New Roman"/>
          <w:sz w:val="20"/>
          <w:szCs w:val="20"/>
          <w:u w:val="single"/>
        </w:rPr>
        <w:t xml:space="preserve"> punktu 7 Załącznika 1.1:</w:t>
      </w:r>
      <w:r w:rsidRPr="007F564B">
        <w:rPr>
          <w:rFonts w:ascii="Times New Roman" w:hAnsi="Times New Roman"/>
          <w:sz w:val="20"/>
          <w:szCs w:val="20"/>
        </w:rPr>
        <w:t xml:space="preserve"> </w:t>
      </w:r>
      <w:r w:rsidR="003E5282" w:rsidRPr="007F564B">
        <w:rPr>
          <w:rFonts w:ascii="Times New Roman" w:hAnsi="Times New Roman"/>
          <w:sz w:val="20"/>
          <w:szCs w:val="20"/>
        </w:rPr>
        <w:t>Prosimy o dopuszczenie myjn</w:t>
      </w:r>
      <w:r w:rsidRPr="007F564B">
        <w:rPr>
          <w:rFonts w:ascii="Times New Roman" w:hAnsi="Times New Roman"/>
          <w:sz w:val="20"/>
          <w:szCs w:val="20"/>
        </w:rPr>
        <w:t xml:space="preserve">i z panelem </w:t>
      </w:r>
      <w:r>
        <w:rPr>
          <w:rFonts w:ascii="Times New Roman" w:hAnsi="Times New Roman"/>
          <w:sz w:val="20"/>
          <w:szCs w:val="20"/>
        </w:rPr>
        <w:br/>
      </w:r>
      <w:r w:rsidRPr="007F564B">
        <w:rPr>
          <w:rFonts w:ascii="Times New Roman" w:hAnsi="Times New Roman"/>
          <w:sz w:val="20"/>
          <w:szCs w:val="20"/>
        </w:rPr>
        <w:t>w języku angielskim.</w:t>
      </w:r>
      <w:r>
        <w:rPr>
          <w:rFonts w:ascii="Times New Roman" w:hAnsi="Times New Roman"/>
          <w:sz w:val="20"/>
          <w:szCs w:val="20"/>
        </w:rPr>
        <w:t xml:space="preserve"> </w:t>
      </w:r>
      <w:r w:rsidRPr="007F564B">
        <w:rPr>
          <w:rFonts w:ascii="Times New Roman" w:hAnsi="Times New Roman"/>
          <w:sz w:val="20"/>
          <w:szCs w:val="20"/>
        </w:rPr>
        <w:t>Dostarczamy wraz z urządzeniem instrukcje w języku polskim.</w:t>
      </w:r>
    </w:p>
    <w:p w14:paraId="031CF154" w14:textId="04703434" w:rsidR="00916BC5" w:rsidRPr="007F564B" w:rsidRDefault="00916BC5" w:rsidP="003E5282">
      <w:pPr>
        <w:spacing w:after="0" w:line="240" w:lineRule="auto"/>
        <w:jc w:val="both"/>
        <w:rPr>
          <w:rFonts w:ascii="Times New Roman" w:eastAsia="Times New Roman" w:hAnsi="Times New Roman"/>
          <w:b/>
          <w:sz w:val="20"/>
          <w:szCs w:val="20"/>
          <w:lang w:eastAsia="pl-PL"/>
        </w:rPr>
      </w:pPr>
      <w:r w:rsidRPr="007F564B">
        <w:rPr>
          <w:rFonts w:ascii="Times New Roman" w:eastAsia="Times New Roman" w:hAnsi="Times New Roman"/>
          <w:b/>
          <w:sz w:val="20"/>
          <w:szCs w:val="20"/>
          <w:lang w:eastAsia="pl-PL"/>
        </w:rPr>
        <w:t>Odpowiedź:</w:t>
      </w:r>
    </w:p>
    <w:p w14:paraId="380A85F2" w14:textId="77777777" w:rsidR="007F564B" w:rsidRDefault="007F564B" w:rsidP="007F564B">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6D3796B0" w14:textId="78FEC9D9" w:rsidR="007F564B" w:rsidRPr="007F564B" w:rsidRDefault="007F564B" w:rsidP="007F564B">
      <w:pPr>
        <w:spacing w:after="0" w:line="240" w:lineRule="auto"/>
        <w:jc w:val="both"/>
        <w:rPr>
          <w:rFonts w:ascii="Times New Roman" w:eastAsia="Times New Roman" w:hAnsi="Times New Roman"/>
          <w:sz w:val="20"/>
          <w:szCs w:val="20"/>
          <w:lang w:eastAsia="pl-PL"/>
        </w:rPr>
      </w:pPr>
    </w:p>
    <w:p w14:paraId="4B5E3969" w14:textId="49AECE72" w:rsidR="007F564B" w:rsidRPr="007F564B" w:rsidRDefault="007F564B" w:rsidP="00EB33CB">
      <w:pPr>
        <w:spacing w:after="0" w:line="240" w:lineRule="auto"/>
        <w:jc w:val="both"/>
        <w:rPr>
          <w:rFonts w:ascii="Times New Roman" w:hAnsi="Times New Roman"/>
          <w:b/>
          <w:sz w:val="20"/>
          <w:szCs w:val="20"/>
        </w:rPr>
      </w:pPr>
      <w:r>
        <w:rPr>
          <w:rFonts w:ascii="Times New Roman" w:hAnsi="Times New Roman"/>
          <w:b/>
          <w:sz w:val="20"/>
          <w:szCs w:val="20"/>
        </w:rPr>
        <w:t xml:space="preserve">Pytanie </w:t>
      </w:r>
      <w:r w:rsidR="00EB33CB">
        <w:rPr>
          <w:rFonts w:ascii="Times New Roman" w:hAnsi="Times New Roman"/>
          <w:b/>
          <w:sz w:val="20"/>
          <w:szCs w:val="20"/>
        </w:rPr>
        <w:t xml:space="preserve">nr </w:t>
      </w:r>
      <w:r w:rsidR="00D77206">
        <w:rPr>
          <w:rFonts w:ascii="Times New Roman" w:hAnsi="Times New Roman"/>
          <w:b/>
          <w:sz w:val="20"/>
          <w:szCs w:val="20"/>
        </w:rPr>
        <w:t>5</w:t>
      </w:r>
      <w:r w:rsidR="00EB33CB" w:rsidRPr="003E5282">
        <w:rPr>
          <w:rFonts w:ascii="Times New Roman" w:hAnsi="Times New Roman"/>
          <w:b/>
          <w:sz w:val="20"/>
          <w:szCs w:val="20"/>
        </w:rPr>
        <w:t>:</w:t>
      </w:r>
    </w:p>
    <w:p w14:paraId="77ED69C4" w14:textId="1B391C49" w:rsidR="007F564B" w:rsidRPr="007F564B" w:rsidRDefault="007F564B" w:rsidP="007F564B">
      <w:pPr>
        <w:spacing w:after="0" w:line="240" w:lineRule="auto"/>
        <w:jc w:val="both"/>
        <w:rPr>
          <w:rFonts w:ascii="Times New Roman" w:hAnsi="Times New Roman"/>
          <w:sz w:val="20"/>
          <w:szCs w:val="20"/>
          <w:u w:val="single"/>
        </w:rPr>
      </w:pPr>
      <w:r>
        <w:rPr>
          <w:rFonts w:ascii="Times New Roman" w:hAnsi="Times New Roman"/>
          <w:sz w:val="20"/>
          <w:szCs w:val="20"/>
          <w:u w:val="single"/>
        </w:rPr>
        <w:t xml:space="preserve">Dotyczy zapisów umowy § 11 ust </w:t>
      </w:r>
      <w:r w:rsidRPr="007F564B">
        <w:rPr>
          <w:rFonts w:ascii="Times New Roman" w:hAnsi="Times New Roman"/>
          <w:sz w:val="20"/>
          <w:szCs w:val="20"/>
          <w:u w:val="single"/>
        </w:rPr>
        <w:t>11</w:t>
      </w:r>
      <w:r>
        <w:rPr>
          <w:rFonts w:ascii="Times New Roman" w:hAnsi="Times New Roman"/>
          <w:sz w:val="20"/>
          <w:szCs w:val="20"/>
          <w:u w:val="single"/>
        </w:rPr>
        <w:t>:</w:t>
      </w:r>
      <w:r>
        <w:rPr>
          <w:rFonts w:ascii="Times New Roman" w:hAnsi="Times New Roman"/>
          <w:sz w:val="20"/>
          <w:szCs w:val="20"/>
        </w:rPr>
        <w:t xml:space="preserve"> </w:t>
      </w:r>
      <w:r w:rsidRPr="007F564B">
        <w:rPr>
          <w:rFonts w:ascii="Times New Roman" w:hAnsi="Times New Roman"/>
          <w:sz w:val="20"/>
          <w:szCs w:val="20"/>
        </w:rPr>
        <w:t>Czy Zamawiający wyrazi zgodę by przedłużenie okresu gwarancji następowało gdy niesprawność sprzętu każdorazowo trwała powyżej 5 dni roboczych?</w:t>
      </w:r>
    </w:p>
    <w:p w14:paraId="3CD97532"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3B09FDD5"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7E42D334" w14:textId="095BA741" w:rsidR="00D209D6" w:rsidRPr="007F564B" w:rsidRDefault="00D209D6" w:rsidP="007F564B">
      <w:pPr>
        <w:spacing w:after="0" w:line="240" w:lineRule="auto"/>
        <w:jc w:val="both"/>
        <w:rPr>
          <w:rFonts w:ascii="Times New Roman" w:hAnsi="Times New Roman"/>
          <w:sz w:val="20"/>
          <w:szCs w:val="20"/>
        </w:rPr>
      </w:pPr>
    </w:p>
    <w:p w14:paraId="097EE76E" w14:textId="5232C062" w:rsidR="007F564B" w:rsidRPr="007F564B" w:rsidRDefault="007F564B" w:rsidP="00EB33CB">
      <w:pPr>
        <w:spacing w:after="0" w:line="240" w:lineRule="auto"/>
        <w:jc w:val="both"/>
        <w:rPr>
          <w:rFonts w:ascii="Times New Roman" w:hAnsi="Times New Roman"/>
          <w:b/>
          <w:sz w:val="20"/>
          <w:szCs w:val="20"/>
        </w:rPr>
      </w:pPr>
      <w:r>
        <w:rPr>
          <w:rFonts w:ascii="Times New Roman" w:hAnsi="Times New Roman"/>
          <w:b/>
          <w:sz w:val="20"/>
          <w:szCs w:val="20"/>
        </w:rPr>
        <w:t xml:space="preserve">Pytanie </w:t>
      </w:r>
      <w:r w:rsidR="00EB33CB">
        <w:rPr>
          <w:rFonts w:ascii="Times New Roman" w:hAnsi="Times New Roman"/>
          <w:b/>
          <w:sz w:val="20"/>
          <w:szCs w:val="20"/>
        </w:rPr>
        <w:t xml:space="preserve">nr </w:t>
      </w:r>
      <w:r w:rsidR="00D77206">
        <w:rPr>
          <w:rFonts w:ascii="Times New Roman" w:hAnsi="Times New Roman"/>
          <w:b/>
          <w:sz w:val="20"/>
          <w:szCs w:val="20"/>
        </w:rPr>
        <w:t>6</w:t>
      </w:r>
      <w:r w:rsidR="00EB33CB" w:rsidRPr="003E5282">
        <w:rPr>
          <w:rFonts w:ascii="Times New Roman" w:hAnsi="Times New Roman"/>
          <w:b/>
          <w:sz w:val="20"/>
          <w:szCs w:val="20"/>
        </w:rPr>
        <w:t>:</w:t>
      </w:r>
    </w:p>
    <w:p w14:paraId="482DA8DE" w14:textId="678C53EB" w:rsidR="007F564B" w:rsidRPr="007F564B" w:rsidRDefault="007F564B" w:rsidP="007F564B">
      <w:pPr>
        <w:spacing w:after="0" w:line="240" w:lineRule="auto"/>
        <w:jc w:val="both"/>
        <w:rPr>
          <w:rFonts w:ascii="Times New Roman" w:hAnsi="Times New Roman"/>
          <w:sz w:val="20"/>
          <w:szCs w:val="20"/>
          <w:u w:val="single"/>
        </w:rPr>
      </w:pPr>
      <w:r w:rsidRPr="007F564B">
        <w:rPr>
          <w:rFonts w:ascii="Times New Roman" w:hAnsi="Times New Roman"/>
          <w:sz w:val="20"/>
          <w:szCs w:val="20"/>
          <w:u w:val="single"/>
        </w:rPr>
        <w:t>Dotyc</w:t>
      </w:r>
      <w:r>
        <w:rPr>
          <w:rFonts w:ascii="Times New Roman" w:hAnsi="Times New Roman"/>
          <w:sz w:val="20"/>
          <w:szCs w:val="20"/>
          <w:u w:val="single"/>
        </w:rPr>
        <w:t>zy zapisów umowy § 14 ust. 1 pkt</w:t>
      </w:r>
      <w:r w:rsidRPr="007F564B">
        <w:rPr>
          <w:rFonts w:ascii="Times New Roman" w:hAnsi="Times New Roman"/>
          <w:sz w:val="20"/>
          <w:szCs w:val="20"/>
          <w:u w:val="single"/>
        </w:rPr>
        <w:t xml:space="preserve"> 1</w:t>
      </w:r>
      <w:r>
        <w:rPr>
          <w:rFonts w:ascii="Times New Roman" w:hAnsi="Times New Roman"/>
          <w:sz w:val="20"/>
          <w:szCs w:val="20"/>
          <w:u w:val="single"/>
        </w:rPr>
        <w:t>:</w:t>
      </w:r>
      <w:r>
        <w:rPr>
          <w:rFonts w:ascii="Times New Roman" w:hAnsi="Times New Roman"/>
          <w:sz w:val="20"/>
          <w:szCs w:val="20"/>
        </w:rPr>
        <w:t xml:space="preserve"> </w:t>
      </w:r>
      <w:r w:rsidRPr="007F564B">
        <w:rPr>
          <w:rFonts w:ascii="Times New Roman" w:hAnsi="Times New Roman"/>
          <w:sz w:val="20"/>
          <w:szCs w:val="20"/>
        </w:rPr>
        <w:t xml:space="preserve">Czy Zamawiający wyrazi zgodę na zmniejszenie wysokości kary umownej </w:t>
      </w:r>
      <w:r>
        <w:rPr>
          <w:rFonts w:ascii="Times New Roman" w:hAnsi="Times New Roman"/>
          <w:sz w:val="20"/>
          <w:szCs w:val="20"/>
        </w:rPr>
        <w:br/>
      </w:r>
      <w:r w:rsidRPr="007F564B">
        <w:rPr>
          <w:rFonts w:ascii="Times New Roman" w:hAnsi="Times New Roman"/>
          <w:sz w:val="20"/>
          <w:szCs w:val="20"/>
        </w:rPr>
        <w:t>z 0,2% do 0,1% ?</w:t>
      </w:r>
    </w:p>
    <w:p w14:paraId="7D71CD9C"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1C2C180C"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545DCC6D" w14:textId="62A33702" w:rsidR="00D209D6" w:rsidRPr="007F564B" w:rsidRDefault="00D209D6" w:rsidP="007F564B">
      <w:pPr>
        <w:spacing w:after="0" w:line="240" w:lineRule="auto"/>
        <w:jc w:val="both"/>
        <w:rPr>
          <w:rFonts w:ascii="Times New Roman" w:hAnsi="Times New Roman"/>
          <w:sz w:val="20"/>
          <w:szCs w:val="20"/>
        </w:rPr>
      </w:pPr>
    </w:p>
    <w:p w14:paraId="0CB6B544" w14:textId="000B48B2" w:rsidR="007F564B" w:rsidRPr="007F564B" w:rsidRDefault="007F564B" w:rsidP="00EB33CB">
      <w:pPr>
        <w:spacing w:after="0" w:line="240" w:lineRule="auto"/>
        <w:jc w:val="both"/>
        <w:rPr>
          <w:rFonts w:ascii="Times New Roman" w:hAnsi="Times New Roman"/>
          <w:b/>
          <w:sz w:val="20"/>
          <w:szCs w:val="20"/>
        </w:rPr>
      </w:pPr>
      <w:r>
        <w:rPr>
          <w:rFonts w:ascii="Times New Roman" w:hAnsi="Times New Roman"/>
          <w:b/>
          <w:sz w:val="20"/>
          <w:szCs w:val="20"/>
        </w:rPr>
        <w:t xml:space="preserve">Pytanie </w:t>
      </w:r>
      <w:r w:rsidR="00EB33CB">
        <w:rPr>
          <w:rFonts w:ascii="Times New Roman" w:hAnsi="Times New Roman"/>
          <w:b/>
          <w:sz w:val="20"/>
          <w:szCs w:val="20"/>
        </w:rPr>
        <w:t xml:space="preserve">nr </w:t>
      </w:r>
      <w:r w:rsidR="00D77206">
        <w:rPr>
          <w:rFonts w:ascii="Times New Roman" w:hAnsi="Times New Roman"/>
          <w:b/>
          <w:sz w:val="20"/>
          <w:szCs w:val="20"/>
        </w:rPr>
        <w:t>7</w:t>
      </w:r>
      <w:r w:rsidR="00EB33CB" w:rsidRPr="003E5282">
        <w:rPr>
          <w:rFonts w:ascii="Times New Roman" w:hAnsi="Times New Roman"/>
          <w:b/>
          <w:sz w:val="20"/>
          <w:szCs w:val="20"/>
        </w:rPr>
        <w:t>:</w:t>
      </w:r>
    </w:p>
    <w:p w14:paraId="4334BD2B" w14:textId="0D7C57AF" w:rsidR="007F564B" w:rsidRPr="007F564B" w:rsidRDefault="007F564B" w:rsidP="007F564B">
      <w:pPr>
        <w:spacing w:after="0" w:line="240" w:lineRule="auto"/>
        <w:jc w:val="both"/>
        <w:rPr>
          <w:rFonts w:ascii="Times New Roman" w:hAnsi="Times New Roman"/>
          <w:sz w:val="20"/>
          <w:szCs w:val="20"/>
          <w:u w:val="single"/>
        </w:rPr>
      </w:pPr>
      <w:r w:rsidRPr="007F564B">
        <w:rPr>
          <w:rFonts w:ascii="Times New Roman" w:hAnsi="Times New Roman"/>
          <w:sz w:val="20"/>
          <w:szCs w:val="20"/>
          <w:u w:val="single"/>
        </w:rPr>
        <w:t>Dotyczy zapisów umowy § 14 ust.</w:t>
      </w:r>
      <w:r>
        <w:rPr>
          <w:rFonts w:ascii="Times New Roman" w:hAnsi="Times New Roman"/>
          <w:sz w:val="20"/>
          <w:szCs w:val="20"/>
          <w:u w:val="single"/>
        </w:rPr>
        <w:t xml:space="preserve"> </w:t>
      </w:r>
      <w:r w:rsidRPr="007F564B">
        <w:rPr>
          <w:rFonts w:ascii="Times New Roman" w:hAnsi="Times New Roman"/>
          <w:sz w:val="20"/>
          <w:szCs w:val="20"/>
          <w:u w:val="single"/>
        </w:rPr>
        <w:t>1 pkt 2:</w:t>
      </w:r>
      <w:r>
        <w:rPr>
          <w:rFonts w:ascii="Times New Roman" w:hAnsi="Times New Roman"/>
          <w:sz w:val="20"/>
          <w:szCs w:val="20"/>
        </w:rPr>
        <w:t xml:space="preserve"> </w:t>
      </w:r>
      <w:r w:rsidRPr="007F564B">
        <w:rPr>
          <w:rFonts w:ascii="Times New Roman" w:hAnsi="Times New Roman"/>
          <w:sz w:val="20"/>
          <w:szCs w:val="20"/>
        </w:rPr>
        <w:t xml:space="preserve">Czy Zamawiający wyrazi zgodę na zmniejszenie wysokości kary umownej </w:t>
      </w:r>
      <w:r>
        <w:rPr>
          <w:rFonts w:ascii="Times New Roman" w:hAnsi="Times New Roman"/>
          <w:sz w:val="20"/>
          <w:szCs w:val="20"/>
        </w:rPr>
        <w:br/>
      </w:r>
      <w:r w:rsidRPr="007F564B">
        <w:rPr>
          <w:rFonts w:ascii="Times New Roman" w:hAnsi="Times New Roman"/>
          <w:sz w:val="20"/>
          <w:szCs w:val="20"/>
        </w:rPr>
        <w:t>z 0,5% do 0,2% ?</w:t>
      </w:r>
    </w:p>
    <w:p w14:paraId="64AD7D8E"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2A823FD7"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5949E15A" w14:textId="6EB6A09A" w:rsidR="007F564B" w:rsidRDefault="007F564B" w:rsidP="007F564B">
      <w:pPr>
        <w:spacing w:after="0" w:line="240" w:lineRule="auto"/>
        <w:jc w:val="both"/>
        <w:rPr>
          <w:rFonts w:ascii="Times New Roman" w:hAnsi="Times New Roman"/>
          <w:sz w:val="20"/>
          <w:szCs w:val="20"/>
        </w:rPr>
      </w:pPr>
    </w:p>
    <w:p w14:paraId="02572585" w14:textId="4BF08704" w:rsidR="007F564B" w:rsidRPr="007F564B" w:rsidRDefault="007F564B" w:rsidP="00EB33CB">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Pytanie </w:t>
      </w:r>
      <w:r w:rsidR="00EB33CB">
        <w:rPr>
          <w:rFonts w:ascii="Times New Roman" w:hAnsi="Times New Roman"/>
          <w:b/>
          <w:sz w:val="20"/>
          <w:szCs w:val="20"/>
        </w:rPr>
        <w:t xml:space="preserve">nr </w:t>
      </w:r>
      <w:r w:rsidR="00D77206">
        <w:rPr>
          <w:rFonts w:ascii="Times New Roman" w:hAnsi="Times New Roman"/>
          <w:b/>
          <w:sz w:val="20"/>
          <w:szCs w:val="20"/>
        </w:rPr>
        <w:t>8</w:t>
      </w:r>
      <w:r w:rsidR="00EB33CB" w:rsidRPr="003E5282">
        <w:rPr>
          <w:rFonts w:ascii="Times New Roman" w:hAnsi="Times New Roman"/>
          <w:b/>
          <w:sz w:val="20"/>
          <w:szCs w:val="20"/>
        </w:rPr>
        <w:t>:</w:t>
      </w:r>
    </w:p>
    <w:p w14:paraId="17D94E34" w14:textId="763C8AF8" w:rsidR="007F564B" w:rsidRPr="007F564B" w:rsidRDefault="007F564B" w:rsidP="007F564B">
      <w:pPr>
        <w:spacing w:after="0" w:line="240" w:lineRule="auto"/>
        <w:jc w:val="both"/>
        <w:rPr>
          <w:rFonts w:ascii="Times New Roman" w:hAnsi="Times New Roman"/>
          <w:sz w:val="20"/>
          <w:szCs w:val="20"/>
          <w:u w:val="single"/>
        </w:rPr>
      </w:pPr>
      <w:r w:rsidRPr="007F564B">
        <w:rPr>
          <w:rFonts w:ascii="Times New Roman" w:hAnsi="Times New Roman"/>
          <w:sz w:val="20"/>
          <w:szCs w:val="20"/>
          <w:u w:val="single"/>
        </w:rPr>
        <w:t>Dotyczy zapisów umowy § 14 ust.</w:t>
      </w:r>
      <w:r>
        <w:rPr>
          <w:rFonts w:ascii="Times New Roman" w:hAnsi="Times New Roman"/>
          <w:sz w:val="20"/>
          <w:szCs w:val="20"/>
          <w:u w:val="single"/>
        </w:rPr>
        <w:t xml:space="preserve"> </w:t>
      </w:r>
      <w:r w:rsidRPr="007F564B">
        <w:rPr>
          <w:rFonts w:ascii="Times New Roman" w:hAnsi="Times New Roman"/>
          <w:sz w:val="20"/>
          <w:szCs w:val="20"/>
          <w:u w:val="single"/>
        </w:rPr>
        <w:t>1 pkt 3, 4, 6:</w:t>
      </w:r>
      <w:r>
        <w:rPr>
          <w:rFonts w:ascii="Times New Roman" w:hAnsi="Times New Roman"/>
          <w:sz w:val="20"/>
          <w:szCs w:val="20"/>
        </w:rPr>
        <w:t xml:space="preserve"> </w:t>
      </w:r>
      <w:r w:rsidRPr="007F564B">
        <w:rPr>
          <w:rFonts w:ascii="Times New Roman" w:hAnsi="Times New Roman"/>
          <w:sz w:val="20"/>
          <w:szCs w:val="20"/>
        </w:rPr>
        <w:t>Czy Zamawiający wyrazi zgodę na zmniejszenie wysokości kary umownej z 2% do 1% ?</w:t>
      </w:r>
    </w:p>
    <w:p w14:paraId="7117253D"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3017108D"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37B5E5A3" w14:textId="7FE2BD59" w:rsidR="00D209D6" w:rsidRPr="007F564B" w:rsidRDefault="00D209D6" w:rsidP="007F564B">
      <w:pPr>
        <w:spacing w:after="0" w:line="240" w:lineRule="auto"/>
        <w:jc w:val="both"/>
        <w:rPr>
          <w:rFonts w:ascii="Times New Roman" w:hAnsi="Times New Roman"/>
          <w:sz w:val="20"/>
          <w:szCs w:val="20"/>
        </w:rPr>
      </w:pPr>
    </w:p>
    <w:p w14:paraId="5A23C166" w14:textId="657880B0" w:rsidR="007F564B" w:rsidRPr="007F564B" w:rsidRDefault="00EB33CB" w:rsidP="00EB33C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D77206">
        <w:rPr>
          <w:rFonts w:ascii="Times New Roman" w:hAnsi="Times New Roman"/>
          <w:b/>
          <w:sz w:val="20"/>
          <w:szCs w:val="20"/>
        </w:rPr>
        <w:t>9</w:t>
      </w:r>
      <w:r w:rsidRPr="003E5282">
        <w:rPr>
          <w:rFonts w:ascii="Times New Roman" w:hAnsi="Times New Roman"/>
          <w:b/>
          <w:sz w:val="20"/>
          <w:szCs w:val="20"/>
        </w:rPr>
        <w:t>:</w:t>
      </w:r>
    </w:p>
    <w:p w14:paraId="505893F1" w14:textId="634F4E7C" w:rsidR="007F564B" w:rsidRPr="007F564B" w:rsidRDefault="007F564B" w:rsidP="007F564B">
      <w:pPr>
        <w:spacing w:after="0" w:line="240" w:lineRule="auto"/>
        <w:jc w:val="both"/>
        <w:rPr>
          <w:rFonts w:ascii="Times New Roman" w:hAnsi="Times New Roman"/>
          <w:sz w:val="20"/>
          <w:szCs w:val="20"/>
          <w:u w:val="single"/>
        </w:rPr>
      </w:pPr>
      <w:r w:rsidRPr="007F564B">
        <w:rPr>
          <w:rFonts w:ascii="Times New Roman" w:hAnsi="Times New Roman"/>
          <w:sz w:val="20"/>
          <w:szCs w:val="20"/>
          <w:u w:val="single"/>
        </w:rPr>
        <w:t>Dotyczy zapisów umowy § 14 ust. 1 pkt 5, 7:</w:t>
      </w:r>
      <w:r>
        <w:rPr>
          <w:rFonts w:ascii="Times New Roman" w:hAnsi="Times New Roman"/>
          <w:sz w:val="20"/>
          <w:szCs w:val="20"/>
        </w:rPr>
        <w:t xml:space="preserve"> </w:t>
      </w:r>
      <w:r w:rsidRPr="007F564B">
        <w:rPr>
          <w:rFonts w:ascii="Times New Roman" w:hAnsi="Times New Roman"/>
          <w:sz w:val="20"/>
          <w:szCs w:val="20"/>
        </w:rPr>
        <w:t>Czy Zamawiający wyrazi zgodę na zmniejszenie wysokości kary umownej z 10% do 5% ?</w:t>
      </w:r>
    </w:p>
    <w:p w14:paraId="58376E63"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3886EE27"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53FAC9F8" w14:textId="2B6B1A85" w:rsidR="00D209D6" w:rsidRPr="007F564B" w:rsidRDefault="00D209D6" w:rsidP="007F564B">
      <w:pPr>
        <w:spacing w:after="0" w:line="240" w:lineRule="auto"/>
        <w:jc w:val="both"/>
        <w:rPr>
          <w:rFonts w:ascii="Times New Roman" w:hAnsi="Times New Roman"/>
          <w:sz w:val="20"/>
          <w:szCs w:val="20"/>
        </w:rPr>
      </w:pPr>
    </w:p>
    <w:p w14:paraId="6AA45157" w14:textId="15BF87CB" w:rsidR="007F564B" w:rsidRPr="007F564B" w:rsidRDefault="00EB33CB" w:rsidP="00EB33C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D77206">
        <w:rPr>
          <w:rFonts w:ascii="Times New Roman" w:hAnsi="Times New Roman"/>
          <w:b/>
          <w:sz w:val="20"/>
          <w:szCs w:val="20"/>
        </w:rPr>
        <w:t>10</w:t>
      </w:r>
      <w:r w:rsidRPr="003E5282">
        <w:rPr>
          <w:rFonts w:ascii="Times New Roman" w:hAnsi="Times New Roman"/>
          <w:b/>
          <w:sz w:val="20"/>
          <w:szCs w:val="20"/>
        </w:rPr>
        <w:t>:</w:t>
      </w:r>
    </w:p>
    <w:p w14:paraId="4632E9A3" w14:textId="4C909312" w:rsidR="007F564B" w:rsidRPr="00D209D6" w:rsidRDefault="007F564B" w:rsidP="007F564B">
      <w:pPr>
        <w:spacing w:after="0" w:line="240" w:lineRule="auto"/>
        <w:jc w:val="both"/>
        <w:rPr>
          <w:rFonts w:ascii="Times New Roman" w:hAnsi="Times New Roman"/>
          <w:sz w:val="20"/>
          <w:szCs w:val="20"/>
          <w:u w:val="single"/>
        </w:rPr>
      </w:pPr>
      <w:r w:rsidRPr="00D209D6">
        <w:rPr>
          <w:rFonts w:ascii="Times New Roman" w:hAnsi="Times New Roman"/>
          <w:sz w:val="20"/>
          <w:szCs w:val="20"/>
          <w:u w:val="single"/>
        </w:rPr>
        <w:t>Dotyczy zapisów umowy § 17 ust.</w:t>
      </w:r>
      <w:r w:rsidR="00D209D6" w:rsidRPr="00D209D6">
        <w:rPr>
          <w:rFonts w:ascii="Times New Roman" w:hAnsi="Times New Roman"/>
          <w:sz w:val="20"/>
          <w:szCs w:val="20"/>
          <w:u w:val="single"/>
        </w:rPr>
        <w:t xml:space="preserve"> </w:t>
      </w:r>
      <w:r w:rsidR="00D209D6">
        <w:rPr>
          <w:rFonts w:ascii="Times New Roman" w:hAnsi="Times New Roman"/>
          <w:sz w:val="20"/>
          <w:szCs w:val="20"/>
          <w:u w:val="single"/>
        </w:rPr>
        <w:t>1:</w:t>
      </w:r>
      <w:r w:rsidR="00D209D6">
        <w:rPr>
          <w:rFonts w:ascii="Times New Roman" w:hAnsi="Times New Roman"/>
          <w:sz w:val="20"/>
          <w:szCs w:val="20"/>
        </w:rPr>
        <w:t xml:space="preserve"> </w:t>
      </w:r>
      <w:r w:rsidRPr="007F564B">
        <w:rPr>
          <w:rFonts w:ascii="Times New Roman" w:hAnsi="Times New Roman"/>
          <w:sz w:val="20"/>
          <w:szCs w:val="20"/>
        </w:rPr>
        <w:t>Czy Zamawiający wyrazi zgodę na doprecyzowanie zapisu zgodnie z poniższym:</w:t>
      </w:r>
    </w:p>
    <w:p w14:paraId="2A39E503" w14:textId="77777777" w:rsidR="007F564B" w:rsidRPr="007F564B" w:rsidRDefault="007F564B" w:rsidP="007F564B">
      <w:pPr>
        <w:spacing w:after="0" w:line="240" w:lineRule="auto"/>
        <w:jc w:val="both"/>
        <w:rPr>
          <w:rFonts w:ascii="Times New Roman" w:hAnsi="Times New Roman"/>
          <w:sz w:val="20"/>
          <w:szCs w:val="20"/>
        </w:rPr>
      </w:pPr>
      <w:r w:rsidRPr="007F564B">
        <w:rPr>
          <w:rFonts w:ascii="Times New Roman" w:hAnsi="Times New Roman"/>
          <w:sz w:val="20"/>
          <w:szCs w:val="20"/>
        </w:rPr>
        <w:t>„(…) Zgody takiej nie można bezpodstawnie odmówić.” ?</w:t>
      </w:r>
    </w:p>
    <w:p w14:paraId="48FF9855"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46E53DAD"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29BE301D" w14:textId="637BFC1F" w:rsidR="00D209D6" w:rsidRPr="007F564B" w:rsidRDefault="00D209D6" w:rsidP="007F564B">
      <w:pPr>
        <w:spacing w:after="0" w:line="240" w:lineRule="auto"/>
        <w:jc w:val="both"/>
        <w:rPr>
          <w:rFonts w:ascii="Times New Roman" w:hAnsi="Times New Roman"/>
          <w:sz w:val="20"/>
          <w:szCs w:val="20"/>
        </w:rPr>
      </w:pPr>
    </w:p>
    <w:p w14:paraId="10B7E368" w14:textId="1403B745" w:rsidR="007F564B" w:rsidRPr="007F564B" w:rsidRDefault="00EB33CB" w:rsidP="00EB33C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D77206">
        <w:rPr>
          <w:rFonts w:ascii="Times New Roman" w:hAnsi="Times New Roman"/>
          <w:b/>
          <w:sz w:val="20"/>
          <w:szCs w:val="20"/>
        </w:rPr>
        <w:t>11</w:t>
      </w:r>
      <w:r w:rsidRPr="003E5282">
        <w:rPr>
          <w:rFonts w:ascii="Times New Roman" w:hAnsi="Times New Roman"/>
          <w:b/>
          <w:sz w:val="20"/>
          <w:szCs w:val="20"/>
        </w:rPr>
        <w:t>:</w:t>
      </w:r>
    </w:p>
    <w:p w14:paraId="3A6DFAC2" w14:textId="30FA1692" w:rsidR="007F564B" w:rsidRPr="00D209D6" w:rsidRDefault="007F564B" w:rsidP="007F564B">
      <w:pPr>
        <w:spacing w:after="0" w:line="240" w:lineRule="auto"/>
        <w:jc w:val="both"/>
        <w:rPr>
          <w:rFonts w:ascii="Times New Roman" w:hAnsi="Times New Roman"/>
          <w:sz w:val="20"/>
          <w:szCs w:val="20"/>
          <w:u w:val="single"/>
        </w:rPr>
      </w:pPr>
      <w:r w:rsidRPr="00D209D6">
        <w:rPr>
          <w:rFonts w:ascii="Times New Roman" w:hAnsi="Times New Roman"/>
          <w:sz w:val="20"/>
          <w:szCs w:val="20"/>
          <w:u w:val="single"/>
        </w:rPr>
        <w:t>Dotyczy zapisów umowy § 11 ust.</w:t>
      </w:r>
      <w:r w:rsidR="00D209D6" w:rsidRPr="00D209D6">
        <w:rPr>
          <w:rFonts w:ascii="Times New Roman" w:hAnsi="Times New Roman"/>
          <w:sz w:val="20"/>
          <w:szCs w:val="20"/>
          <w:u w:val="single"/>
        </w:rPr>
        <w:t xml:space="preserve"> </w:t>
      </w:r>
      <w:r w:rsidRPr="00D209D6">
        <w:rPr>
          <w:rFonts w:ascii="Times New Roman" w:hAnsi="Times New Roman"/>
          <w:sz w:val="20"/>
          <w:szCs w:val="20"/>
          <w:u w:val="single"/>
        </w:rPr>
        <w:t>8</w:t>
      </w:r>
      <w:r w:rsidR="00D209D6">
        <w:rPr>
          <w:rFonts w:ascii="Times New Roman" w:hAnsi="Times New Roman"/>
          <w:sz w:val="20"/>
          <w:szCs w:val="20"/>
          <w:u w:val="single"/>
        </w:rPr>
        <w:t xml:space="preserve">: </w:t>
      </w:r>
      <w:r w:rsidRPr="007F564B">
        <w:rPr>
          <w:rFonts w:ascii="Times New Roman" w:hAnsi="Times New Roman"/>
          <w:sz w:val="20"/>
          <w:szCs w:val="20"/>
        </w:rPr>
        <w:t>Czy Zamawiający wyrazi zgodę na zmianę zapisu zgodnie z poniższym:</w:t>
      </w:r>
      <w:r w:rsidR="00D209D6">
        <w:rPr>
          <w:rFonts w:ascii="Times New Roman" w:hAnsi="Times New Roman"/>
          <w:sz w:val="20"/>
          <w:szCs w:val="20"/>
          <w:u w:val="single"/>
        </w:rPr>
        <w:t xml:space="preserve"> </w:t>
      </w:r>
      <w:r w:rsidRPr="007F564B">
        <w:rPr>
          <w:rFonts w:ascii="Times New Roman" w:hAnsi="Times New Roman"/>
          <w:sz w:val="20"/>
          <w:szCs w:val="20"/>
        </w:rPr>
        <w:t>„Wykonawca zobowiązuje się do wymiany istotnego elementu/podzespołu na nowy po 3 nieskutecznych naprawach gwarancyjnych tego samego elementu/podzespołu, wykonanych w celu usunięcia uszkodzeń i/lub wad uniemożliwiających pracę całego sprzętu – w terminie 30 dni, liczonym od dnia czwartego zgłoszenia przez Zamawiającego do Wykonawcy uszkodzenia/wady uniemożliwiających użycie spr</w:t>
      </w:r>
      <w:r w:rsidR="00D209D6">
        <w:rPr>
          <w:rFonts w:ascii="Times New Roman" w:hAnsi="Times New Roman"/>
          <w:sz w:val="20"/>
          <w:szCs w:val="20"/>
        </w:rPr>
        <w:t>zętu zgodnie z przeznaczeniem.”</w:t>
      </w:r>
      <w:r w:rsidRPr="007F564B">
        <w:rPr>
          <w:rFonts w:ascii="Times New Roman" w:hAnsi="Times New Roman"/>
          <w:sz w:val="20"/>
          <w:szCs w:val="20"/>
        </w:rPr>
        <w:t>?</w:t>
      </w:r>
    </w:p>
    <w:p w14:paraId="00489F9B" w14:textId="77777777" w:rsidR="00D209D6" w:rsidRPr="003E5282" w:rsidRDefault="00D209D6" w:rsidP="00D209D6">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26842F25" w14:textId="77777777" w:rsidR="00D209D6" w:rsidRDefault="00D209D6" w:rsidP="00D209D6">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4516F83E" w14:textId="47508ED0" w:rsidR="007F564B" w:rsidRDefault="007F564B" w:rsidP="00D209D6">
      <w:pPr>
        <w:spacing w:after="0" w:line="240" w:lineRule="auto"/>
        <w:jc w:val="both"/>
        <w:rPr>
          <w:rFonts w:ascii="Times New Roman" w:eastAsia="Times New Roman" w:hAnsi="Times New Roman"/>
          <w:sz w:val="20"/>
          <w:szCs w:val="20"/>
          <w:lang w:eastAsia="pl-PL"/>
        </w:rPr>
      </w:pPr>
    </w:p>
    <w:p w14:paraId="060A0953" w14:textId="577F87F2"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12</w:t>
      </w:r>
      <w:r w:rsidRPr="003E5282">
        <w:rPr>
          <w:rFonts w:ascii="Times New Roman" w:hAnsi="Times New Roman"/>
          <w:b/>
          <w:sz w:val="20"/>
          <w:szCs w:val="20"/>
        </w:rPr>
        <w:t>:</w:t>
      </w:r>
    </w:p>
    <w:p w14:paraId="012E1D0B" w14:textId="7658CA29" w:rsidR="00D209D6" w:rsidRPr="00D209D6" w:rsidRDefault="00D209D6" w:rsidP="00D209D6">
      <w:pPr>
        <w:spacing w:after="0" w:line="240" w:lineRule="auto"/>
        <w:jc w:val="both"/>
        <w:rPr>
          <w:rFonts w:ascii="Times New Roman" w:eastAsia="Times New Roman" w:hAnsi="Times New Roman"/>
          <w:sz w:val="20"/>
          <w:szCs w:val="20"/>
          <w:lang w:eastAsia="pl-PL"/>
        </w:rPr>
      </w:pPr>
      <w:r w:rsidRPr="003E5282">
        <w:rPr>
          <w:rFonts w:ascii="Times New Roman" w:hAnsi="Times New Roman"/>
          <w:sz w:val="20"/>
          <w:szCs w:val="20"/>
          <w:u w:val="single"/>
        </w:rPr>
        <w:t>Dotyczy punktu 1</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Pr="00D209D6">
        <w:rPr>
          <w:rFonts w:ascii="Times New Roman" w:hAnsi="Times New Roman"/>
          <w:bCs/>
          <w:sz w:val="20"/>
          <w:szCs w:val="20"/>
        </w:rPr>
        <w:t>Prosimy o doprecyzowanie czy zamawiający wymaga systemu załadowczego endoskopów w postaci wysuwanych koszy/wózków ze stali kwasoodpornej do załadunku endoskopów z bezpośrednim podłączeniem kanałów endoskopu?</w:t>
      </w:r>
    </w:p>
    <w:p w14:paraId="15B77EFD" w14:textId="77777777" w:rsidR="00ED1AA0" w:rsidRPr="003E5282" w:rsidRDefault="00ED1AA0" w:rsidP="00ED1AA0">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3B8F7B37" w14:textId="77777777" w:rsidR="00ED1AA0" w:rsidRDefault="00ED1AA0" w:rsidP="00ED1AA0">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22D264F8" w14:textId="0A76C104" w:rsidR="00D209D6" w:rsidRDefault="00D209D6" w:rsidP="00D209D6">
      <w:pPr>
        <w:spacing w:after="0" w:line="240" w:lineRule="auto"/>
        <w:jc w:val="both"/>
        <w:rPr>
          <w:rFonts w:ascii="Times New Roman" w:hAnsi="Times New Roman"/>
          <w:bCs/>
          <w:sz w:val="20"/>
          <w:szCs w:val="20"/>
        </w:rPr>
      </w:pPr>
    </w:p>
    <w:p w14:paraId="7D0A0B28" w14:textId="5A2C597F" w:rsidR="00D209D6" w:rsidRPr="000C320F" w:rsidRDefault="00D209D6" w:rsidP="00D209D6">
      <w:pPr>
        <w:spacing w:after="0" w:line="240" w:lineRule="auto"/>
        <w:jc w:val="both"/>
        <w:rPr>
          <w:rFonts w:ascii="Times New Roman" w:hAnsi="Times New Roman"/>
          <w:b/>
          <w:sz w:val="20"/>
          <w:szCs w:val="20"/>
        </w:rPr>
      </w:pPr>
      <w:r w:rsidRPr="000C320F">
        <w:rPr>
          <w:rFonts w:ascii="Times New Roman" w:hAnsi="Times New Roman"/>
          <w:b/>
          <w:sz w:val="20"/>
          <w:szCs w:val="20"/>
        </w:rPr>
        <w:t xml:space="preserve">Pytanie nr </w:t>
      </w:r>
      <w:r w:rsidR="002971FC" w:rsidRPr="000C320F">
        <w:rPr>
          <w:rFonts w:ascii="Times New Roman" w:hAnsi="Times New Roman"/>
          <w:b/>
          <w:sz w:val="20"/>
          <w:szCs w:val="20"/>
        </w:rPr>
        <w:t>13</w:t>
      </w:r>
      <w:r w:rsidRPr="000C320F">
        <w:rPr>
          <w:rFonts w:ascii="Times New Roman" w:hAnsi="Times New Roman"/>
          <w:b/>
          <w:sz w:val="20"/>
          <w:szCs w:val="20"/>
        </w:rPr>
        <w:t>:</w:t>
      </w:r>
    </w:p>
    <w:p w14:paraId="6D177D28" w14:textId="2A680429" w:rsidR="00D209D6" w:rsidRPr="000C320F" w:rsidRDefault="00D209D6" w:rsidP="00D209D6">
      <w:pPr>
        <w:spacing w:after="0" w:line="240" w:lineRule="auto"/>
        <w:jc w:val="both"/>
        <w:rPr>
          <w:rFonts w:ascii="Times New Roman" w:eastAsia="Times New Roman" w:hAnsi="Times New Roman"/>
          <w:sz w:val="20"/>
          <w:szCs w:val="20"/>
          <w:lang w:eastAsia="pl-PL"/>
        </w:rPr>
      </w:pPr>
      <w:r w:rsidRPr="000C320F">
        <w:rPr>
          <w:rFonts w:ascii="Times New Roman" w:hAnsi="Times New Roman"/>
          <w:sz w:val="20"/>
          <w:szCs w:val="20"/>
          <w:u w:val="single"/>
        </w:rPr>
        <w:t>Dotyczy punktu 2 Załącznika 1.1:</w:t>
      </w:r>
      <w:r w:rsidRPr="000C320F">
        <w:rPr>
          <w:rFonts w:ascii="Times New Roman" w:eastAsia="Times New Roman" w:hAnsi="Times New Roman"/>
          <w:sz w:val="20"/>
          <w:szCs w:val="20"/>
          <w:lang w:eastAsia="pl-PL"/>
        </w:rPr>
        <w:t xml:space="preserve"> </w:t>
      </w:r>
      <w:r w:rsidRPr="000C320F">
        <w:rPr>
          <w:rFonts w:ascii="Times New Roman" w:hAnsi="Times New Roman"/>
          <w:bCs/>
          <w:sz w:val="20"/>
          <w:szCs w:val="20"/>
        </w:rPr>
        <w:t>Prosimy o doprecyzowanie</w:t>
      </w:r>
      <w:r w:rsidR="00ED1AA0" w:rsidRPr="000C320F">
        <w:rPr>
          <w:rFonts w:ascii="Times New Roman" w:hAnsi="Times New Roman"/>
          <w:bCs/>
          <w:sz w:val="20"/>
          <w:szCs w:val="20"/>
        </w:rPr>
        <w:t>,</w:t>
      </w:r>
      <w:r w:rsidRPr="000C320F">
        <w:rPr>
          <w:rFonts w:ascii="Times New Roman" w:hAnsi="Times New Roman"/>
          <w:bCs/>
          <w:sz w:val="20"/>
          <w:szCs w:val="20"/>
        </w:rPr>
        <w:t xml:space="preserve"> czy zamawiający wymaga, aby komora mycia i dezynfekcji była również wykonana ze stali kwasoodpornej</w:t>
      </w:r>
      <w:r w:rsidR="000C320F">
        <w:rPr>
          <w:rFonts w:ascii="Times New Roman" w:hAnsi="Times New Roman"/>
          <w:bCs/>
          <w:sz w:val="20"/>
          <w:szCs w:val="20"/>
        </w:rPr>
        <w:t>,</w:t>
      </w:r>
      <w:r w:rsidRPr="000C320F">
        <w:rPr>
          <w:rFonts w:ascii="Times New Roman" w:hAnsi="Times New Roman"/>
          <w:bCs/>
          <w:sz w:val="20"/>
          <w:szCs w:val="20"/>
        </w:rPr>
        <w:t xml:space="preserve"> co zapewni odpowiednią trwałość i odporność urządzenia na środki chemiczne stosowane do procesu?</w:t>
      </w:r>
    </w:p>
    <w:p w14:paraId="4C3B334B" w14:textId="2533C2F2" w:rsidR="00ED1AA0" w:rsidRPr="000C320F" w:rsidRDefault="00ED1AA0" w:rsidP="00ED1AA0">
      <w:pPr>
        <w:spacing w:after="0" w:line="240" w:lineRule="auto"/>
        <w:jc w:val="both"/>
        <w:rPr>
          <w:rFonts w:ascii="Times New Roman" w:eastAsia="Times New Roman" w:hAnsi="Times New Roman"/>
          <w:b/>
          <w:sz w:val="20"/>
          <w:szCs w:val="20"/>
          <w:lang w:eastAsia="pl-PL"/>
        </w:rPr>
      </w:pPr>
      <w:r w:rsidRPr="000C320F">
        <w:rPr>
          <w:rFonts w:ascii="Times New Roman" w:eastAsia="Times New Roman" w:hAnsi="Times New Roman"/>
          <w:b/>
          <w:sz w:val="20"/>
          <w:szCs w:val="20"/>
          <w:lang w:eastAsia="pl-PL"/>
        </w:rPr>
        <w:t>Odpowiedź:</w:t>
      </w:r>
    </w:p>
    <w:p w14:paraId="077039BF" w14:textId="6050F21D" w:rsidR="00D209D6" w:rsidRDefault="00ED1AA0" w:rsidP="00D209D6">
      <w:pPr>
        <w:spacing w:after="0" w:line="240" w:lineRule="auto"/>
        <w:jc w:val="both"/>
        <w:rPr>
          <w:rFonts w:ascii="Times New Roman" w:hAnsi="Times New Roman"/>
          <w:sz w:val="20"/>
          <w:szCs w:val="20"/>
        </w:rPr>
      </w:pPr>
      <w:r w:rsidRPr="000C320F">
        <w:rPr>
          <w:rFonts w:ascii="Times New Roman" w:hAnsi="Times New Roman"/>
          <w:sz w:val="20"/>
          <w:szCs w:val="20"/>
        </w:rPr>
        <w:t>Tak.</w:t>
      </w:r>
    </w:p>
    <w:p w14:paraId="1C6521FF" w14:textId="77777777" w:rsidR="00ED1AA0" w:rsidRDefault="00ED1AA0" w:rsidP="00D209D6">
      <w:pPr>
        <w:spacing w:after="0" w:line="240" w:lineRule="auto"/>
        <w:jc w:val="both"/>
        <w:rPr>
          <w:rFonts w:ascii="Times New Roman" w:hAnsi="Times New Roman"/>
          <w:bCs/>
          <w:sz w:val="20"/>
          <w:szCs w:val="20"/>
        </w:rPr>
      </w:pPr>
    </w:p>
    <w:p w14:paraId="0E4331AC" w14:textId="273492A2"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14</w:t>
      </w:r>
      <w:r w:rsidRPr="003E5282">
        <w:rPr>
          <w:rFonts w:ascii="Times New Roman" w:hAnsi="Times New Roman"/>
          <w:b/>
          <w:sz w:val="20"/>
          <w:szCs w:val="20"/>
        </w:rPr>
        <w:t>:</w:t>
      </w:r>
    </w:p>
    <w:p w14:paraId="5CD53E0F" w14:textId="6ED5F6D8" w:rsidR="00D209D6" w:rsidRPr="00D209D6" w:rsidRDefault="00D209D6" w:rsidP="00D209D6">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u w:val="single"/>
        </w:rPr>
        <w:t>Dotyczy punktu 2</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Pr="00D209D6">
        <w:rPr>
          <w:rFonts w:ascii="Times New Roman" w:hAnsi="Times New Roman"/>
          <w:bCs/>
          <w:sz w:val="20"/>
          <w:szCs w:val="20"/>
        </w:rPr>
        <w:t>Prosimy o doprecyzowanie</w:t>
      </w:r>
      <w:r w:rsidR="00ED1AA0">
        <w:rPr>
          <w:rFonts w:ascii="Times New Roman" w:hAnsi="Times New Roman"/>
          <w:bCs/>
          <w:sz w:val="20"/>
          <w:szCs w:val="20"/>
        </w:rPr>
        <w:t>,</w:t>
      </w:r>
      <w:r w:rsidRPr="00D209D6">
        <w:rPr>
          <w:rFonts w:ascii="Times New Roman" w:hAnsi="Times New Roman"/>
          <w:bCs/>
          <w:sz w:val="20"/>
          <w:szCs w:val="20"/>
        </w:rPr>
        <w:t xml:space="preserve"> czy zamawiający wymaga, aby oferowane urządzenie było wyposażone w przeszklone drzwi komory z ramą ze stali kwasoodpornej co zapewnia możliwość obserwacji procesu?</w:t>
      </w:r>
    </w:p>
    <w:p w14:paraId="216BBA0D" w14:textId="77777777" w:rsidR="00ED1AA0" w:rsidRPr="003E5282" w:rsidRDefault="00ED1AA0" w:rsidP="00ED1AA0">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3CCD48AF" w14:textId="77777777" w:rsidR="00ED1AA0" w:rsidRDefault="00ED1AA0" w:rsidP="00ED1AA0">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227BDD1B" w14:textId="2A6A31C0" w:rsidR="00D209D6" w:rsidRDefault="00D209D6" w:rsidP="00D209D6">
      <w:pPr>
        <w:spacing w:after="0" w:line="240" w:lineRule="auto"/>
        <w:jc w:val="both"/>
        <w:rPr>
          <w:rFonts w:ascii="Times New Roman" w:hAnsi="Times New Roman"/>
          <w:bCs/>
          <w:sz w:val="20"/>
          <w:szCs w:val="20"/>
        </w:rPr>
      </w:pPr>
    </w:p>
    <w:p w14:paraId="2155B0C9" w14:textId="7FF61FA9"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15</w:t>
      </w:r>
      <w:r w:rsidRPr="003E5282">
        <w:rPr>
          <w:rFonts w:ascii="Times New Roman" w:hAnsi="Times New Roman"/>
          <w:b/>
          <w:sz w:val="20"/>
          <w:szCs w:val="20"/>
        </w:rPr>
        <w:t>:</w:t>
      </w:r>
    </w:p>
    <w:p w14:paraId="59972CD4" w14:textId="2652ACBC" w:rsidR="00D209D6" w:rsidRPr="00D209D6" w:rsidRDefault="00D209D6" w:rsidP="00D209D6">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u w:val="single"/>
        </w:rPr>
        <w:t>Dotyczy punktu 3</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Pr="00D209D6">
        <w:rPr>
          <w:rFonts w:ascii="Times New Roman" w:hAnsi="Times New Roman"/>
          <w:bCs/>
          <w:sz w:val="20"/>
          <w:szCs w:val="20"/>
        </w:rPr>
        <w:t>Prosimy o doprecyzowanie</w:t>
      </w:r>
      <w:r w:rsidR="00ED1AA0">
        <w:rPr>
          <w:rFonts w:ascii="Times New Roman" w:hAnsi="Times New Roman"/>
          <w:bCs/>
          <w:sz w:val="20"/>
          <w:szCs w:val="20"/>
        </w:rPr>
        <w:t>,</w:t>
      </w:r>
      <w:r w:rsidRPr="00D209D6">
        <w:rPr>
          <w:rFonts w:ascii="Times New Roman" w:hAnsi="Times New Roman"/>
          <w:bCs/>
          <w:sz w:val="20"/>
          <w:szCs w:val="20"/>
        </w:rPr>
        <w:t xml:space="preserve"> czy zamawiający dopuści urządzenie ze złączem sieciowym do transmisji danych do zewnętrznego systemu archiwizacyjnego parametrów i raportów procesu oraz ze zint</w:t>
      </w:r>
      <w:r w:rsidR="00ED1AA0">
        <w:rPr>
          <w:rFonts w:ascii="Times New Roman" w:hAnsi="Times New Roman"/>
          <w:bCs/>
          <w:sz w:val="20"/>
          <w:szCs w:val="20"/>
        </w:rPr>
        <w:t>egrowaną z urządzeniem drukarką</w:t>
      </w:r>
      <w:r w:rsidRPr="00D209D6">
        <w:rPr>
          <w:rFonts w:ascii="Times New Roman" w:hAnsi="Times New Roman"/>
          <w:bCs/>
          <w:sz w:val="20"/>
          <w:szCs w:val="20"/>
        </w:rPr>
        <w:t>?</w:t>
      </w:r>
    </w:p>
    <w:p w14:paraId="65B51934" w14:textId="77777777" w:rsidR="00ED1AA0" w:rsidRPr="003E5282" w:rsidRDefault="00ED1AA0" w:rsidP="00ED1AA0">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179F9EFA" w14:textId="0661A080" w:rsidR="00D209D6" w:rsidRDefault="00ED1AA0" w:rsidP="00D209D6">
      <w:pPr>
        <w:spacing w:after="0" w:line="240" w:lineRule="auto"/>
        <w:jc w:val="both"/>
        <w:rPr>
          <w:rFonts w:ascii="Times New Roman" w:hAnsi="Times New Roman"/>
          <w:bCs/>
          <w:sz w:val="20"/>
          <w:szCs w:val="20"/>
        </w:rPr>
      </w:pPr>
      <w:r>
        <w:rPr>
          <w:rFonts w:ascii="Times New Roman" w:hAnsi="Times New Roman"/>
          <w:sz w:val="20"/>
          <w:szCs w:val="20"/>
        </w:rPr>
        <w:t>Nie.</w:t>
      </w:r>
    </w:p>
    <w:p w14:paraId="43EA7728" w14:textId="77777777" w:rsidR="004957DB" w:rsidRDefault="004957DB" w:rsidP="00D209D6">
      <w:pPr>
        <w:spacing w:after="0" w:line="240" w:lineRule="auto"/>
        <w:jc w:val="both"/>
        <w:rPr>
          <w:rFonts w:ascii="Times New Roman" w:hAnsi="Times New Roman"/>
          <w:bCs/>
          <w:sz w:val="20"/>
          <w:szCs w:val="20"/>
        </w:rPr>
      </w:pPr>
    </w:p>
    <w:p w14:paraId="5A277FE7" w14:textId="74DF9035"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16</w:t>
      </w:r>
      <w:r w:rsidRPr="003E5282">
        <w:rPr>
          <w:rFonts w:ascii="Times New Roman" w:hAnsi="Times New Roman"/>
          <w:b/>
          <w:sz w:val="20"/>
          <w:szCs w:val="20"/>
        </w:rPr>
        <w:t>:</w:t>
      </w:r>
    </w:p>
    <w:p w14:paraId="38FE91CF" w14:textId="4CB98249" w:rsidR="00D209D6" w:rsidRPr="004957DB" w:rsidRDefault="004957DB" w:rsidP="00D209D6">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u w:val="single"/>
        </w:rPr>
        <w:t>Dotyczy punktu 3</w:t>
      </w:r>
      <w:r w:rsidR="00D209D6" w:rsidRPr="006B33F4">
        <w:rPr>
          <w:rFonts w:ascii="Times New Roman" w:hAnsi="Times New Roman"/>
          <w:sz w:val="20"/>
          <w:szCs w:val="20"/>
          <w:u w:val="single"/>
        </w:rPr>
        <w:t xml:space="preserve"> </w:t>
      </w:r>
      <w:r w:rsidR="00D209D6">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00D209D6" w:rsidRPr="00D209D6">
        <w:rPr>
          <w:rFonts w:ascii="Times New Roman" w:hAnsi="Times New Roman"/>
          <w:bCs/>
          <w:sz w:val="20"/>
          <w:szCs w:val="20"/>
        </w:rPr>
        <w:t>Prosimy o doprecyzowanie</w:t>
      </w:r>
      <w:r w:rsidR="00ED1AA0">
        <w:rPr>
          <w:rFonts w:ascii="Times New Roman" w:hAnsi="Times New Roman"/>
          <w:bCs/>
          <w:sz w:val="20"/>
          <w:szCs w:val="20"/>
        </w:rPr>
        <w:t>,</w:t>
      </w:r>
      <w:r w:rsidR="00D209D6" w:rsidRPr="00D209D6">
        <w:rPr>
          <w:rFonts w:ascii="Times New Roman" w:hAnsi="Times New Roman"/>
          <w:bCs/>
          <w:sz w:val="20"/>
          <w:szCs w:val="20"/>
        </w:rPr>
        <w:t xml:space="preserve"> czy zamawiający wymaga w urządzeniu wbudowanej drukarki do wydruku parametrów i raportów procesu zgodnie z obowiązującą normą PN EN 15883-4 dla myjni dezynfektorów do endoskopów elastycznych?</w:t>
      </w:r>
    </w:p>
    <w:p w14:paraId="03C80A22" w14:textId="77777777" w:rsidR="00ED1AA0" w:rsidRPr="003E5282" w:rsidRDefault="00ED1AA0" w:rsidP="00ED1AA0">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2C396523" w14:textId="77777777" w:rsidR="00ED1AA0" w:rsidRDefault="00ED1AA0" w:rsidP="00ED1AA0">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192C9508" w14:textId="3D13B0E7" w:rsidR="00D209D6" w:rsidRDefault="00D209D6" w:rsidP="00D209D6">
      <w:pPr>
        <w:spacing w:after="0" w:line="240" w:lineRule="auto"/>
        <w:jc w:val="both"/>
        <w:rPr>
          <w:rFonts w:ascii="Times New Roman" w:hAnsi="Times New Roman"/>
          <w:bCs/>
          <w:sz w:val="20"/>
          <w:szCs w:val="20"/>
        </w:rPr>
      </w:pPr>
    </w:p>
    <w:p w14:paraId="54C20BC9" w14:textId="4D8060E0"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17</w:t>
      </w:r>
      <w:r w:rsidRPr="003E5282">
        <w:rPr>
          <w:rFonts w:ascii="Times New Roman" w:hAnsi="Times New Roman"/>
          <w:b/>
          <w:sz w:val="20"/>
          <w:szCs w:val="20"/>
        </w:rPr>
        <w:t>:</w:t>
      </w:r>
    </w:p>
    <w:p w14:paraId="5BA9859B" w14:textId="5A05ADF9" w:rsidR="00D209D6" w:rsidRPr="004957DB" w:rsidRDefault="004957DB" w:rsidP="00D209D6">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u w:val="single"/>
        </w:rPr>
        <w:t>Dotyczy punktu 4</w:t>
      </w:r>
      <w:r w:rsidR="00D209D6" w:rsidRPr="006B33F4">
        <w:rPr>
          <w:rFonts w:ascii="Times New Roman" w:hAnsi="Times New Roman"/>
          <w:sz w:val="20"/>
          <w:szCs w:val="20"/>
          <w:u w:val="single"/>
        </w:rPr>
        <w:t xml:space="preserve"> </w:t>
      </w:r>
      <w:r w:rsidR="00D209D6">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00D209D6" w:rsidRPr="00D209D6">
        <w:rPr>
          <w:rFonts w:ascii="Times New Roman" w:hAnsi="Times New Roman"/>
          <w:bCs/>
          <w:sz w:val="20"/>
          <w:szCs w:val="20"/>
        </w:rPr>
        <w:t xml:space="preserve">Czy zamawiający dopuszcza w urządzeniu zastosowanie interfejsu obsługowego z 2-liniowym wyświetlaczem LCD wyświetlającego w postaci tekstowej i numerycznej informacje o programach i parametrach prowadzonych procesów, wyświetlającego komunikaty obsługowe i awaryjne, wyświetlające menu </w:t>
      </w:r>
      <w:r w:rsidR="00D209D6" w:rsidRPr="00D209D6">
        <w:rPr>
          <w:rFonts w:ascii="Times New Roman" w:hAnsi="Times New Roman"/>
          <w:bCs/>
          <w:sz w:val="20"/>
          <w:szCs w:val="20"/>
        </w:rPr>
        <w:lastRenderedPageBreak/>
        <w:t>obsługowe i serwisowe (wszystkie teksty wy</w:t>
      </w:r>
      <w:r w:rsidR="00ED1AA0">
        <w:rPr>
          <w:rFonts w:ascii="Times New Roman" w:hAnsi="Times New Roman"/>
          <w:bCs/>
          <w:sz w:val="20"/>
          <w:szCs w:val="20"/>
        </w:rPr>
        <w:t xml:space="preserve">świetlacza w języku polskim) z </w:t>
      </w:r>
      <w:r w:rsidR="00D209D6" w:rsidRPr="00D209D6">
        <w:rPr>
          <w:rFonts w:ascii="Times New Roman" w:hAnsi="Times New Roman"/>
          <w:bCs/>
          <w:sz w:val="20"/>
          <w:szCs w:val="20"/>
        </w:rPr>
        <w:t>klawiaturą membranową co jest rozwiązaniem równoważnym do opisanego i zgodnym z obowiązującą normą PN EN 15883-4 dla myjni dezynfektorów do endoskopów elastycznych?</w:t>
      </w:r>
    </w:p>
    <w:p w14:paraId="26F00120" w14:textId="77777777" w:rsidR="00ED1AA0" w:rsidRPr="003E5282" w:rsidRDefault="00ED1AA0" w:rsidP="00ED1AA0">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6067F008" w14:textId="77777777" w:rsidR="00ED1AA0" w:rsidRDefault="00ED1AA0" w:rsidP="00ED1AA0">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1D4A57EF" w14:textId="036F9635" w:rsidR="004957DB" w:rsidRDefault="004957DB" w:rsidP="00D209D6">
      <w:pPr>
        <w:spacing w:after="0" w:line="240" w:lineRule="auto"/>
        <w:jc w:val="both"/>
        <w:rPr>
          <w:rFonts w:ascii="Times New Roman" w:hAnsi="Times New Roman"/>
          <w:b/>
          <w:sz w:val="20"/>
          <w:szCs w:val="20"/>
        </w:rPr>
      </w:pPr>
    </w:p>
    <w:p w14:paraId="4C6B472C" w14:textId="1FC16BAE"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18</w:t>
      </w:r>
      <w:r w:rsidRPr="003E5282">
        <w:rPr>
          <w:rFonts w:ascii="Times New Roman" w:hAnsi="Times New Roman"/>
          <w:b/>
          <w:sz w:val="20"/>
          <w:szCs w:val="20"/>
        </w:rPr>
        <w:t>:</w:t>
      </w:r>
    </w:p>
    <w:p w14:paraId="0B2C4F0A" w14:textId="767CC612" w:rsidR="00D209D6" w:rsidRPr="004957DB" w:rsidRDefault="004957DB" w:rsidP="00D209D6">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u w:val="single"/>
        </w:rPr>
        <w:t>Dotyczy punktu 5</w:t>
      </w:r>
      <w:r w:rsidR="00D209D6" w:rsidRPr="006B33F4">
        <w:rPr>
          <w:rFonts w:ascii="Times New Roman" w:hAnsi="Times New Roman"/>
          <w:sz w:val="20"/>
          <w:szCs w:val="20"/>
          <w:u w:val="single"/>
        </w:rPr>
        <w:t xml:space="preserve"> </w:t>
      </w:r>
      <w:r w:rsidR="00D209D6">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00D209D6" w:rsidRPr="00D209D6">
        <w:rPr>
          <w:rFonts w:ascii="Times New Roman" w:hAnsi="Times New Roman"/>
          <w:bCs/>
          <w:sz w:val="20"/>
          <w:szCs w:val="20"/>
        </w:rPr>
        <w:t>Prosimy o doprecyzowanie</w:t>
      </w:r>
      <w:r w:rsidR="00ED1AA0">
        <w:rPr>
          <w:rFonts w:ascii="Times New Roman" w:hAnsi="Times New Roman"/>
          <w:bCs/>
          <w:sz w:val="20"/>
          <w:szCs w:val="20"/>
        </w:rPr>
        <w:t>,</w:t>
      </w:r>
      <w:r w:rsidR="00D209D6" w:rsidRPr="00D209D6">
        <w:rPr>
          <w:rFonts w:ascii="Times New Roman" w:hAnsi="Times New Roman"/>
          <w:bCs/>
          <w:sz w:val="20"/>
          <w:szCs w:val="20"/>
        </w:rPr>
        <w:t xml:space="preserve"> czy zamawiający zapewnia opisane w wymaganiach para</w:t>
      </w:r>
      <w:r w:rsidR="00ED1AA0">
        <w:rPr>
          <w:rFonts w:ascii="Times New Roman" w:hAnsi="Times New Roman"/>
          <w:bCs/>
          <w:sz w:val="20"/>
          <w:szCs w:val="20"/>
        </w:rPr>
        <w:t>metry zasilające</w:t>
      </w:r>
      <w:r w:rsidR="0010100D">
        <w:rPr>
          <w:rFonts w:ascii="Times New Roman" w:hAnsi="Times New Roman"/>
          <w:bCs/>
          <w:sz w:val="20"/>
          <w:szCs w:val="20"/>
        </w:rPr>
        <w:t>,</w:t>
      </w:r>
      <w:r w:rsidR="00ED1AA0">
        <w:rPr>
          <w:rFonts w:ascii="Times New Roman" w:hAnsi="Times New Roman"/>
          <w:bCs/>
          <w:sz w:val="20"/>
          <w:szCs w:val="20"/>
        </w:rPr>
        <w:t xml:space="preserve"> czy też wymaga, </w:t>
      </w:r>
      <w:r w:rsidR="00D209D6" w:rsidRPr="00D209D6">
        <w:rPr>
          <w:rFonts w:ascii="Times New Roman" w:hAnsi="Times New Roman"/>
          <w:bCs/>
          <w:sz w:val="20"/>
          <w:szCs w:val="20"/>
        </w:rPr>
        <w:t>aby wraz z urządzeniem dostarczyć system uzdatniania – fi</w:t>
      </w:r>
      <w:r w:rsidR="00ED1AA0">
        <w:rPr>
          <w:rFonts w:ascii="Times New Roman" w:hAnsi="Times New Roman"/>
          <w:bCs/>
          <w:sz w:val="20"/>
          <w:szCs w:val="20"/>
        </w:rPr>
        <w:t>l</w:t>
      </w:r>
      <w:r w:rsidR="00D209D6" w:rsidRPr="00D209D6">
        <w:rPr>
          <w:rFonts w:ascii="Times New Roman" w:hAnsi="Times New Roman"/>
          <w:bCs/>
          <w:sz w:val="20"/>
          <w:szCs w:val="20"/>
        </w:rPr>
        <w:t>try wstępne i zmiękczacz?</w:t>
      </w:r>
    </w:p>
    <w:p w14:paraId="3DE0E7C2" w14:textId="50607328" w:rsidR="00D209D6" w:rsidRPr="006A4B73" w:rsidRDefault="006A4B73" w:rsidP="00D209D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Odpowiedź:</w:t>
      </w:r>
    </w:p>
    <w:p w14:paraId="205C907B" w14:textId="77777777" w:rsidR="006A4B73" w:rsidRPr="00817288" w:rsidRDefault="006A4B73" w:rsidP="006A4B73">
      <w:pPr>
        <w:spacing w:after="0" w:line="240" w:lineRule="auto"/>
        <w:jc w:val="both"/>
        <w:rPr>
          <w:rFonts w:ascii="Times New Roman" w:hAnsi="Times New Roman"/>
          <w:sz w:val="20"/>
          <w:szCs w:val="20"/>
        </w:rPr>
      </w:pPr>
      <w:r w:rsidRPr="00826B96">
        <w:rPr>
          <w:rFonts w:ascii="Times New Roman" w:hAnsi="Times New Roman"/>
          <w:bCs/>
          <w:sz w:val="20"/>
          <w:szCs w:val="20"/>
        </w:rPr>
        <w:t>Zamawiający wymaga, aby wraz z urządzeniem dostarczyć system uzdatniania – filtry wstępne i zmiękczacz.</w:t>
      </w:r>
    </w:p>
    <w:p w14:paraId="6DE12FBE" w14:textId="185D5A5D" w:rsidR="00ED1AA0" w:rsidRDefault="00ED1AA0" w:rsidP="00D209D6">
      <w:pPr>
        <w:spacing w:after="0" w:line="240" w:lineRule="auto"/>
        <w:jc w:val="both"/>
        <w:rPr>
          <w:rFonts w:ascii="Times New Roman" w:hAnsi="Times New Roman"/>
          <w:bCs/>
          <w:sz w:val="20"/>
          <w:szCs w:val="20"/>
        </w:rPr>
      </w:pPr>
    </w:p>
    <w:p w14:paraId="43D5530D" w14:textId="4C76E056" w:rsidR="004957DB" w:rsidRPr="007F564B" w:rsidRDefault="004957DB" w:rsidP="004957D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19</w:t>
      </w:r>
      <w:r w:rsidRPr="003E5282">
        <w:rPr>
          <w:rFonts w:ascii="Times New Roman" w:hAnsi="Times New Roman"/>
          <w:b/>
          <w:sz w:val="20"/>
          <w:szCs w:val="20"/>
        </w:rPr>
        <w:t>:</w:t>
      </w:r>
    </w:p>
    <w:p w14:paraId="2A3CFE74" w14:textId="4CF3F129" w:rsidR="00D209D6" w:rsidRPr="00D209D6" w:rsidRDefault="004957DB" w:rsidP="00D209D6">
      <w:pPr>
        <w:spacing w:after="0" w:line="240" w:lineRule="auto"/>
        <w:jc w:val="both"/>
        <w:rPr>
          <w:rFonts w:ascii="Times New Roman" w:hAnsi="Times New Roman"/>
          <w:bCs/>
          <w:sz w:val="20"/>
          <w:szCs w:val="20"/>
        </w:rPr>
      </w:pPr>
      <w:r>
        <w:rPr>
          <w:rFonts w:ascii="Times New Roman" w:hAnsi="Times New Roman"/>
          <w:sz w:val="20"/>
          <w:szCs w:val="20"/>
          <w:u w:val="single"/>
        </w:rPr>
        <w:t>Dotyczy punktu 5</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bCs/>
          <w:sz w:val="20"/>
          <w:szCs w:val="20"/>
        </w:rPr>
        <w:t xml:space="preserve"> </w:t>
      </w:r>
      <w:r w:rsidR="00D209D6" w:rsidRPr="00D209D6">
        <w:rPr>
          <w:rFonts w:ascii="Times New Roman" w:hAnsi="Times New Roman"/>
          <w:bCs/>
          <w:sz w:val="20"/>
          <w:szCs w:val="20"/>
        </w:rPr>
        <w:t>Prosimy o doprecyzowanie czy Zamawiający wymaga, aby wraz z urządzeniem dostarczyć system demineralizacji wody do płukania ostatecznego zgodnie z obowiązującą normą PN EN 15883-4 dla myjni dezynfektorów do endoskopów elastycznych?</w:t>
      </w:r>
    </w:p>
    <w:p w14:paraId="6D2F5860" w14:textId="77777777" w:rsidR="0010100D" w:rsidRPr="003E5282" w:rsidRDefault="0010100D" w:rsidP="0010100D">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4C5E5947" w14:textId="77777777" w:rsidR="0010100D" w:rsidRDefault="0010100D" w:rsidP="0010100D">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29E52850" w14:textId="5A93E31D" w:rsidR="0010100D" w:rsidRDefault="0010100D" w:rsidP="00D209D6">
      <w:pPr>
        <w:spacing w:after="0" w:line="240" w:lineRule="auto"/>
        <w:jc w:val="both"/>
        <w:rPr>
          <w:rFonts w:ascii="Times New Roman" w:hAnsi="Times New Roman"/>
          <w:bCs/>
          <w:sz w:val="20"/>
          <w:szCs w:val="20"/>
        </w:rPr>
      </w:pPr>
    </w:p>
    <w:p w14:paraId="38C90BF0" w14:textId="352CFDC6" w:rsidR="004957DB" w:rsidRPr="007F564B" w:rsidRDefault="004957DB" w:rsidP="004957D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20</w:t>
      </w:r>
      <w:r w:rsidRPr="003E5282">
        <w:rPr>
          <w:rFonts w:ascii="Times New Roman" w:hAnsi="Times New Roman"/>
          <w:b/>
          <w:sz w:val="20"/>
          <w:szCs w:val="20"/>
        </w:rPr>
        <w:t>:</w:t>
      </w:r>
    </w:p>
    <w:p w14:paraId="79A5B6C2" w14:textId="3F5A464C" w:rsidR="00D209D6" w:rsidRPr="00D209D6" w:rsidRDefault="004957DB" w:rsidP="00D209D6">
      <w:pPr>
        <w:spacing w:after="0" w:line="240" w:lineRule="auto"/>
        <w:jc w:val="both"/>
        <w:rPr>
          <w:rFonts w:ascii="Times New Roman" w:hAnsi="Times New Roman"/>
          <w:bCs/>
          <w:sz w:val="20"/>
          <w:szCs w:val="20"/>
        </w:rPr>
      </w:pPr>
      <w:r>
        <w:rPr>
          <w:rFonts w:ascii="Times New Roman" w:hAnsi="Times New Roman"/>
          <w:sz w:val="20"/>
          <w:szCs w:val="20"/>
          <w:u w:val="single"/>
        </w:rPr>
        <w:t>Dotyczy punktu 5</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bCs/>
          <w:sz w:val="20"/>
          <w:szCs w:val="20"/>
        </w:rPr>
        <w:t xml:space="preserve"> </w:t>
      </w:r>
      <w:r w:rsidR="00D209D6" w:rsidRPr="00D209D6">
        <w:rPr>
          <w:rFonts w:ascii="Times New Roman" w:hAnsi="Times New Roman"/>
          <w:bCs/>
          <w:sz w:val="20"/>
          <w:szCs w:val="20"/>
        </w:rPr>
        <w:t>Prosimy o doprecyzowanie</w:t>
      </w:r>
      <w:r w:rsidR="0010100D">
        <w:rPr>
          <w:rFonts w:ascii="Times New Roman" w:hAnsi="Times New Roman"/>
          <w:bCs/>
          <w:sz w:val="20"/>
          <w:szCs w:val="20"/>
        </w:rPr>
        <w:t>,</w:t>
      </w:r>
      <w:r w:rsidR="00D209D6" w:rsidRPr="00D209D6">
        <w:rPr>
          <w:rFonts w:ascii="Times New Roman" w:hAnsi="Times New Roman"/>
          <w:bCs/>
          <w:sz w:val="20"/>
          <w:szCs w:val="20"/>
        </w:rPr>
        <w:t xml:space="preserve"> czy Zamawiający wymaga, aby oferowane urządzenie, zgodnie z obowiązującą normą PN EN 15883-4 dla myjni dezynfektorów do endoskopów elastycznych było wyposażone we wbudowany, zintegrowany system uzdatniania biologicznego wody (dezynfekcji wody) do płukania ostatecznego?</w:t>
      </w:r>
    </w:p>
    <w:p w14:paraId="09CD7865" w14:textId="77777777" w:rsidR="0010100D" w:rsidRPr="003E5282" w:rsidRDefault="0010100D" w:rsidP="0010100D">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2A907F7A" w14:textId="77777777" w:rsidR="0010100D" w:rsidRDefault="0010100D" w:rsidP="0010100D">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133627D9" w14:textId="04773B6C" w:rsidR="00D209D6" w:rsidRDefault="00D209D6" w:rsidP="00D209D6">
      <w:pPr>
        <w:spacing w:after="0" w:line="240" w:lineRule="auto"/>
        <w:jc w:val="both"/>
        <w:rPr>
          <w:rFonts w:ascii="Times New Roman" w:hAnsi="Times New Roman"/>
          <w:b/>
          <w:bCs/>
          <w:sz w:val="20"/>
          <w:szCs w:val="20"/>
        </w:rPr>
      </w:pPr>
    </w:p>
    <w:p w14:paraId="72F66C25" w14:textId="7F79DB25" w:rsidR="004957DB" w:rsidRPr="007F564B" w:rsidRDefault="004957DB" w:rsidP="004957D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21</w:t>
      </w:r>
      <w:r w:rsidRPr="003E5282">
        <w:rPr>
          <w:rFonts w:ascii="Times New Roman" w:hAnsi="Times New Roman"/>
          <w:b/>
          <w:sz w:val="20"/>
          <w:szCs w:val="20"/>
        </w:rPr>
        <w:t>:</w:t>
      </w:r>
    </w:p>
    <w:p w14:paraId="7DFB0CA4" w14:textId="11D10A6B" w:rsidR="00D209D6" w:rsidRDefault="004957DB" w:rsidP="00D209D6">
      <w:pPr>
        <w:spacing w:after="0" w:line="240" w:lineRule="auto"/>
        <w:jc w:val="both"/>
        <w:rPr>
          <w:rFonts w:ascii="Times New Roman" w:hAnsi="Times New Roman"/>
          <w:bCs/>
          <w:sz w:val="20"/>
          <w:szCs w:val="20"/>
        </w:rPr>
      </w:pPr>
      <w:r>
        <w:rPr>
          <w:rFonts w:ascii="Times New Roman" w:hAnsi="Times New Roman"/>
          <w:sz w:val="20"/>
          <w:szCs w:val="20"/>
          <w:u w:val="single"/>
        </w:rPr>
        <w:t>Dotyczy punktu 5</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b/>
          <w:bCs/>
          <w:sz w:val="20"/>
          <w:szCs w:val="20"/>
        </w:rPr>
        <w:t xml:space="preserve"> </w:t>
      </w:r>
      <w:r w:rsidR="00D209D6" w:rsidRPr="00D209D6">
        <w:rPr>
          <w:rFonts w:ascii="Times New Roman" w:hAnsi="Times New Roman"/>
          <w:bCs/>
          <w:sz w:val="20"/>
          <w:szCs w:val="20"/>
        </w:rPr>
        <w:t>Prosimy o doprecyzowanie</w:t>
      </w:r>
      <w:r w:rsidR="0010100D">
        <w:rPr>
          <w:rFonts w:ascii="Times New Roman" w:hAnsi="Times New Roman"/>
          <w:bCs/>
          <w:sz w:val="20"/>
          <w:szCs w:val="20"/>
        </w:rPr>
        <w:t>,</w:t>
      </w:r>
      <w:r w:rsidR="00D209D6" w:rsidRPr="00D209D6">
        <w:rPr>
          <w:rFonts w:ascii="Times New Roman" w:hAnsi="Times New Roman"/>
          <w:bCs/>
          <w:sz w:val="20"/>
          <w:szCs w:val="20"/>
        </w:rPr>
        <w:t xml:space="preserve"> czy Zamawiający wymaga, aby oferowane urządzenie wykonywało procesy dezynfekcji zużyciem środków opartych na kwasie nadoct</w:t>
      </w:r>
      <w:r w:rsidR="0010100D">
        <w:rPr>
          <w:rFonts w:ascii="Times New Roman" w:hAnsi="Times New Roman"/>
          <w:bCs/>
          <w:sz w:val="20"/>
          <w:szCs w:val="20"/>
        </w:rPr>
        <w:t xml:space="preserve">owym PAA, </w:t>
      </w:r>
      <w:r w:rsidR="00D209D6" w:rsidRPr="00D209D6">
        <w:rPr>
          <w:rFonts w:ascii="Times New Roman" w:hAnsi="Times New Roman"/>
          <w:bCs/>
          <w:sz w:val="20"/>
          <w:szCs w:val="20"/>
        </w:rPr>
        <w:t xml:space="preserve">czy aldehydzie </w:t>
      </w:r>
      <w:proofErr w:type="spellStart"/>
      <w:r w:rsidR="00D209D6" w:rsidRPr="00D209D6">
        <w:rPr>
          <w:rFonts w:ascii="Times New Roman" w:hAnsi="Times New Roman"/>
          <w:bCs/>
          <w:sz w:val="20"/>
          <w:szCs w:val="20"/>
        </w:rPr>
        <w:t>gluarowym</w:t>
      </w:r>
      <w:proofErr w:type="spellEnd"/>
      <w:r w:rsidR="00D209D6" w:rsidRPr="00D209D6">
        <w:rPr>
          <w:rFonts w:ascii="Times New Roman" w:hAnsi="Times New Roman"/>
          <w:bCs/>
          <w:sz w:val="20"/>
          <w:szCs w:val="20"/>
        </w:rPr>
        <w:t xml:space="preserve"> GA?</w:t>
      </w:r>
    </w:p>
    <w:p w14:paraId="73F8A412" w14:textId="6CF490E3" w:rsidR="0010100D" w:rsidRPr="0010100D" w:rsidRDefault="0010100D" w:rsidP="00D209D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Odpowiedź:</w:t>
      </w:r>
    </w:p>
    <w:p w14:paraId="3083143C" w14:textId="77777777" w:rsidR="0010100D" w:rsidRPr="00261F92" w:rsidRDefault="0010100D" w:rsidP="0010100D">
      <w:pPr>
        <w:spacing w:after="0" w:line="240" w:lineRule="auto"/>
        <w:jc w:val="both"/>
        <w:rPr>
          <w:rFonts w:ascii="Times New Roman" w:hAnsi="Times New Roman"/>
          <w:bCs/>
          <w:sz w:val="20"/>
          <w:szCs w:val="20"/>
        </w:rPr>
      </w:pPr>
      <w:r w:rsidRPr="00261F92">
        <w:rPr>
          <w:rFonts w:ascii="Times New Roman" w:hAnsi="Times New Roman"/>
          <w:bCs/>
          <w:sz w:val="20"/>
          <w:szCs w:val="20"/>
        </w:rPr>
        <w:t>Zamawiający dopuszcza oba rodza</w:t>
      </w:r>
      <w:r>
        <w:rPr>
          <w:rFonts w:ascii="Times New Roman" w:hAnsi="Times New Roman"/>
          <w:bCs/>
          <w:sz w:val="20"/>
          <w:szCs w:val="20"/>
        </w:rPr>
        <w:t xml:space="preserve">je środków do dezynfekcji, tj. </w:t>
      </w:r>
      <w:r w:rsidRPr="00261F92">
        <w:rPr>
          <w:rFonts w:ascii="Times New Roman" w:hAnsi="Times New Roman"/>
          <w:bCs/>
          <w:sz w:val="20"/>
          <w:szCs w:val="20"/>
        </w:rPr>
        <w:t xml:space="preserve">opartych na kwasie nadoctowym PAA lub na aldehydzie </w:t>
      </w:r>
      <w:proofErr w:type="spellStart"/>
      <w:r w:rsidRPr="00261F92">
        <w:rPr>
          <w:rFonts w:ascii="Times New Roman" w:hAnsi="Times New Roman"/>
          <w:bCs/>
          <w:sz w:val="20"/>
          <w:szCs w:val="20"/>
        </w:rPr>
        <w:t>gluarowym</w:t>
      </w:r>
      <w:proofErr w:type="spellEnd"/>
      <w:r w:rsidRPr="00261F92">
        <w:rPr>
          <w:rFonts w:ascii="Times New Roman" w:hAnsi="Times New Roman"/>
          <w:bCs/>
          <w:sz w:val="20"/>
          <w:szCs w:val="20"/>
        </w:rPr>
        <w:t xml:space="preserve"> GA.</w:t>
      </w:r>
    </w:p>
    <w:p w14:paraId="0B774979" w14:textId="48134D6F" w:rsidR="00D209D6" w:rsidRDefault="00D209D6" w:rsidP="00D209D6">
      <w:pPr>
        <w:spacing w:after="0" w:line="240" w:lineRule="auto"/>
        <w:jc w:val="both"/>
        <w:rPr>
          <w:rFonts w:ascii="Times New Roman" w:hAnsi="Times New Roman"/>
          <w:bCs/>
          <w:sz w:val="20"/>
          <w:szCs w:val="20"/>
        </w:rPr>
      </w:pPr>
    </w:p>
    <w:p w14:paraId="7287C70E" w14:textId="2495159E" w:rsidR="004957DB" w:rsidRPr="007F564B" w:rsidRDefault="004957DB" w:rsidP="004957D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22</w:t>
      </w:r>
      <w:r w:rsidRPr="003E5282">
        <w:rPr>
          <w:rFonts w:ascii="Times New Roman" w:hAnsi="Times New Roman"/>
          <w:b/>
          <w:sz w:val="20"/>
          <w:szCs w:val="20"/>
        </w:rPr>
        <w:t>:</w:t>
      </w:r>
    </w:p>
    <w:p w14:paraId="3B3235DF" w14:textId="2F1A2E17" w:rsidR="00D209D6" w:rsidRPr="00D209D6" w:rsidRDefault="004957DB" w:rsidP="00D209D6">
      <w:pPr>
        <w:spacing w:after="0" w:line="240" w:lineRule="auto"/>
        <w:jc w:val="both"/>
        <w:rPr>
          <w:rFonts w:ascii="Times New Roman" w:hAnsi="Times New Roman"/>
          <w:bCs/>
          <w:sz w:val="20"/>
          <w:szCs w:val="20"/>
        </w:rPr>
      </w:pPr>
      <w:r>
        <w:rPr>
          <w:rFonts w:ascii="Times New Roman" w:hAnsi="Times New Roman"/>
          <w:sz w:val="20"/>
          <w:szCs w:val="20"/>
          <w:u w:val="single"/>
        </w:rPr>
        <w:t>Dotyczy punktu 5</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bCs/>
          <w:sz w:val="20"/>
          <w:szCs w:val="20"/>
        </w:rPr>
        <w:t xml:space="preserve"> </w:t>
      </w:r>
      <w:r w:rsidR="00D209D6" w:rsidRPr="00D209D6">
        <w:rPr>
          <w:rFonts w:ascii="Times New Roman" w:hAnsi="Times New Roman"/>
          <w:bCs/>
          <w:sz w:val="20"/>
          <w:szCs w:val="20"/>
        </w:rPr>
        <w:t>Prosimy o doprecyzowanie</w:t>
      </w:r>
      <w:r w:rsidR="00F379C9">
        <w:rPr>
          <w:rFonts w:ascii="Times New Roman" w:hAnsi="Times New Roman"/>
          <w:bCs/>
          <w:sz w:val="20"/>
          <w:szCs w:val="20"/>
        </w:rPr>
        <w:t>,</w:t>
      </w:r>
      <w:r w:rsidR="00D209D6" w:rsidRPr="00D209D6">
        <w:rPr>
          <w:rFonts w:ascii="Times New Roman" w:hAnsi="Times New Roman"/>
          <w:bCs/>
          <w:sz w:val="20"/>
          <w:szCs w:val="20"/>
        </w:rPr>
        <w:t xml:space="preserve"> czy Zamawiający wymaga, aby w oferowanym urządzeniu było możliwe stosowanie środków chemicznych minimum 2 różnych producentów (potwierdzonych przez producenta urządzenia odpowiednim pismem dopuszczającym)</w:t>
      </w:r>
      <w:r>
        <w:rPr>
          <w:rFonts w:ascii="Times New Roman" w:hAnsi="Times New Roman"/>
          <w:bCs/>
          <w:sz w:val="20"/>
          <w:szCs w:val="20"/>
        </w:rPr>
        <w:t>,</w:t>
      </w:r>
      <w:r w:rsidR="00D209D6" w:rsidRPr="00D209D6">
        <w:rPr>
          <w:rFonts w:ascii="Times New Roman" w:hAnsi="Times New Roman"/>
          <w:bCs/>
          <w:sz w:val="20"/>
          <w:szCs w:val="20"/>
        </w:rPr>
        <w:t xml:space="preserve"> co zapewni Zamawiającemu możliwość zakupu środków chemicznych na zasadach konkurencyjnych i obniży koszty eksploatacji?</w:t>
      </w:r>
    </w:p>
    <w:p w14:paraId="64D6B78A" w14:textId="77777777" w:rsidR="00F379C9" w:rsidRPr="003E5282" w:rsidRDefault="00F379C9" w:rsidP="00F379C9">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1C4C1DA6" w14:textId="77777777" w:rsidR="00F379C9" w:rsidRDefault="00F379C9" w:rsidP="00F379C9">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45A1E26D" w14:textId="1A66F875" w:rsidR="00ED1AA0" w:rsidRDefault="00ED1AA0" w:rsidP="00D209D6">
      <w:pPr>
        <w:spacing w:after="0" w:line="240" w:lineRule="auto"/>
        <w:jc w:val="both"/>
        <w:rPr>
          <w:rFonts w:ascii="Times New Roman" w:hAnsi="Times New Roman"/>
          <w:bCs/>
          <w:sz w:val="20"/>
          <w:szCs w:val="20"/>
        </w:rPr>
      </w:pPr>
    </w:p>
    <w:p w14:paraId="4D1027D3" w14:textId="558F44E1" w:rsidR="004957DB" w:rsidRPr="007F564B" w:rsidRDefault="004957DB" w:rsidP="004957DB">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23</w:t>
      </w:r>
      <w:r w:rsidRPr="003E5282">
        <w:rPr>
          <w:rFonts w:ascii="Times New Roman" w:hAnsi="Times New Roman"/>
          <w:b/>
          <w:sz w:val="20"/>
          <w:szCs w:val="20"/>
        </w:rPr>
        <w:t>:</w:t>
      </w:r>
    </w:p>
    <w:p w14:paraId="07830B78" w14:textId="6E784E14" w:rsidR="00D209D6" w:rsidRPr="00D209D6" w:rsidRDefault="004957DB" w:rsidP="00D209D6">
      <w:pPr>
        <w:spacing w:after="0" w:line="240" w:lineRule="auto"/>
        <w:jc w:val="both"/>
        <w:rPr>
          <w:rFonts w:ascii="Times New Roman" w:hAnsi="Times New Roman"/>
          <w:bCs/>
          <w:sz w:val="20"/>
          <w:szCs w:val="20"/>
        </w:rPr>
      </w:pPr>
      <w:r>
        <w:rPr>
          <w:rFonts w:ascii="Times New Roman" w:hAnsi="Times New Roman"/>
          <w:sz w:val="20"/>
          <w:szCs w:val="20"/>
          <w:u w:val="single"/>
        </w:rPr>
        <w:t>Dotyczy punktu 14</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bCs/>
          <w:sz w:val="20"/>
          <w:szCs w:val="20"/>
        </w:rPr>
        <w:t xml:space="preserve"> </w:t>
      </w:r>
      <w:r w:rsidR="00D209D6" w:rsidRPr="00D209D6">
        <w:rPr>
          <w:rFonts w:ascii="Times New Roman" w:hAnsi="Times New Roman"/>
          <w:bCs/>
          <w:sz w:val="20"/>
          <w:szCs w:val="20"/>
        </w:rPr>
        <w:t>Prosimy o doprecyzowanie</w:t>
      </w:r>
      <w:r w:rsidR="00ED1AA0">
        <w:rPr>
          <w:rFonts w:ascii="Times New Roman" w:hAnsi="Times New Roman"/>
          <w:bCs/>
          <w:sz w:val="20"/>
          <w:szCs w:val="20"/>
        </w:rPr>
        <w:t>,</w:t>
      </w:r>
      <w:r w:rsidR="00D209D6" w:rsidRPr="00D209D6">
        <w:rPr>
          <w:rFonts w:ascii="Times New Roman" w:hAnsi="Times New Roman"/>
          <w:bCs/>
          <w:sz w:val="20"/>
          <w:szCs w:val="20"/>
        </w:rPr>
        <w:t xml:space="preserve"> czy Zamawiający dopuści urządzenie z innym równoważnym system przyłączy dostarczanym przez producenta wraz z urządzeniem. Zgodnym z odpowiednimi przepisami i wymaganiami dla oferowanego urządzenia?</w:t>
      </w:r>
    </w:p>
    <w:p w14:paraId="7B565AA5" w14:textId="77777777" w:rsidR="00F379C9" w:rsidRPr="003E5282" w:rsidRDefault="00F379C9" w:rsidP="00F379C9">
      <w:pPr>
        <w:spacing w:after="0" w:line="240" w:lineRule="auto"/>
        <w:jc w:val="both"/>
        <w:rPr>
          <w:rFonts w:ascii="Times New Roman" w:eastAsia="Times New Roman" w:hAnsi="Times New Roman"/>
          <w:b/>
          <w:sz w:val="20"/>
          <w:szCs w:val="20"/>
          <w:lang w:eastAsia="pl-PL"/>
        </w:rPr>
      </w:pPr>
      <w:r w:rsidRPr="003E5282">
        <w:rPr>
          <w:rFonts w:ascii="Times New Roman" w:eastAsia="Times New Roman" w:hAnsi="Times New Roman"/>
          <w:b/>
          <w:sz w:val="20"/>
          <w:szCs w:val="20"/>
          <w:lang w:eastAsia="pl-PL"/>
        </w:rPr>
        <w:t>Odpowiedź:</w:t>
      </w:r>
    </w:p>
    <w:p w14:paraId="3AE06A59" w14:textId="77777777" w:rsidR="00F379C9" w:rsidRDefault="00F379C9" w:rsidP="00F379C9">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499A3A88" w14:textId="6E549EBA" w:rsidR="00D209D6" w:rsidRDefault="00D209D6" w:rsidP="00D209D6">
      <w:pPr>
        <w:spacing w:after="0" w:line="240" w:lineRule="auto"/>
        <w:jc w:val="both"/>
        <w:rPr>
          <w:rFonts w:ascii="Times New Roman" w:hAnsi="Times New Roman"/>
          <w:bCs/>
          <w:sz w:val="20"/>
          <w:szCs w:val="20"/>
        </w:rPr>
      </w:pPr>
    </w:p>
    <w:p w14:paraId="7E3EE5B8" w14:textId="14B56FC9" w:rsidR="00D209D6" w:rsidRPr="007F564B" w:rsidRDefault="00D209D6" w:rsidP="00D209D6">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24</w:t>
      </w:r>
      <w:r w:rsidRPr="003E5282">
        <w:rPr>
          <w:rFonts w:ascii="Times New Roman" w:hAnsi="Times New Roman"/>
          <w:b/>
          <w:sz w:val="20"/>
          <w:szCs w:val="20"/>
        </w:rPr>
        <w:t>:</w:t>
      </w:r>
    </w:p>
    <w:p w14:paraId="2A4F6E0B" w14:textId="3F564129" w:rsidR="00D209D6" w:rsidRPr="00ED1AA0" w:rsidRDefault="00ED1AA0" w:rsidP="00D209D6">
      <w:pPr>
        <w:spacing w:after="0" w:line="240" w:lineRule="auto"/>
        <w:jc w:val="both"/>
        <w:rPr>
          <w:rFonts w:ascii="Times New Roman" w:eastAsia="Times New Roman" w:hAnsi="Times New Roman"/>
          <w:sz w:val="20"/>
          <w:szCs w:val="20"/>
          <w:u w:val="single"/>
          <w:lang w:eastAsia="pl-PL"/>
        </w:rPr>
      </w:pPr>
      <w:r w:rsidRPr="00ED1AA0">
        <w:rPr>
          <w:rFonts w:ascii="Times New Roman" w:hAnsi="Times New Roman"/>
          <w:sz w:val="20"/>
          <w:szCs w:val="20"/>
          <w:u w:val="single"/>
        </w:rPr>
        <w:t xml:space="preserve">Dotyczy </w:t>
      </w:r>
      <w:r w:rsidRPr="00ED1AA0">
        <w:rPr>
          <w:rFonts w:ascii="Times New Roman" w:hAnsi="Times New Roman"/>
          <w:bCs/>
          <w:sz w:val="20"/>
          <w:szCs w:val="20"/>
          <w:u w:val="single"/>
        </w:rPr>
        <w:t xml:space="preserve">części „Warunki gwarancji i serwisu”, </w:t>
      </w:r>
      <w:r w:rsidRPr="00ED1AA0">
        <w:rPr>
          <w:rFonts w:ascii="Times New Roman" w:hAnsi="Times New Roman"/>
          <w:sz w:val="20"/>
          <w:szCs w:val="20"/>
          <w:u w:val="single"/>
        </w:rPr>
        <w:t xml:space="preserve">punktu 3, 4, 5 </w:t>
      </w:r>
      <w:r w:rsidR="00D209D6" w:rsidRPr="00ED1AA0">
        <w:rPr>
          <w:rFonts w:ascii="Times New Roman" w:hAnsi="Times New Roman"/>
          <w:sz w:val="20"/>
          <w:szCs w:val="20"/>
          <w:u w:val="single"/>
        </w:rPr>
        <w:t>Załącznika 1.1:</w:t>
      </w:r>
      <w:r>
        <w:rPr>
          <w:rFonts w:ascii="Times New Roman" w:eastAsia="Times New Roman" w:hAnsi="Times New Roman"/>
          <w:sz w:val="20"/>
          <w:szCs w:val="20"/>
          <w:lang w:eastAsia="pl-PL"/>
        </w:rPr>
        <w:t xml:space="preserve"> </w:t>
      </w:r>
      <w:r w:rsidR="00D209D6" w:rsidRPr="00D209D6">
        <w:rPr>
          <w:rFonts w:ascii="Times New Roman" w:hAnsi="Times New Roman"/>
          <w:bCs/>
          <w:sz w:val="20"/>
          <w:szCs w:val="20"/>
        </w:rPr>
        <w:t>Prosimy o doprecyzowanie</w:t>
      </w:r>
      <w:r>
        <w:rPr>
          <w:rFonts w:ascii="Times New Roman" w:hAnsi="Times New Roman"/>
          <w:bCs/>
          <w:sz w:val="20"/>
          <w:szCs w:val="20"/>
        </w:rPr>
        <w:t>,</w:t>
      </w:r>
      <w:r w:rsidR="00D209D6" w:rsidRPr="00D209D6">
        <w:rPr>
          <w:rFonts w:ascii="Times New Roman" w:hAnsi="Times New Roman"/>
          <w:bCs/>
          <w:sz w:val="20"/>
          <w:szCs w:val="20"/>
        </w:rPr>
        <w:t xml:space="preserve"> czy zamawiający odnośnie terminów określonych w w/w punktach ma na myśli dni robocze?</w:t>
      </w:r>
    </w:p>
    <w:p w14:paraId="649D193C" w14:textId="77777777" w:rsidR="00ED1AA0" w:rsidRPr="00F34137" w:rsidRDefault="00ED1AA0" w:rsidP="00ED1AA0">
      <w:pPr>
        <w:spacing w:after="0" w:line="240" w:lineRule="auto"/>
        <w:jc w:val="both"/>
        <w:rPr>
          <w:rFonts w:ascii="Times New Roman" w:eastAsia="Times New Roman" w:hAnsi="Times New Roman"/>
          <w:b/>
          <w:sz w:val="20"/>
          <w:szCs w:val="20"/>
          <w:lang w:eastAsia="pl-PL"/>
        </w:rPr>
      </w:pPr>
      <w:r w:rsidRPr="00F34137">
        <w:rPr>
          <w:rFonts w:ascii="Times New Roman" w:eastAsia="Times New Roman" w:hAnsi="Times New Roman"/>
          <w:b/>
          <w:sz w:val="20"/>
          <w:szCs w:val="20"/>
          <w:lang w:eastAsia="pl-PL"/>
        </w:rPr>
        <w:t>Odpowiedź:</w:t>
      </w:r>
    </w:p>
    <w:p w14:paraId="79DDFCF8" w14:textId="77777777" w:rsidR="00ED1AA0" w:rsidRDefault="00ED1AA0" w:rsidP="00ED1AA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Tak.</w:t>
      </w:r>
    </w:p>
    <w:p w14:paraId="718BDE5B" w14:textId="4BD03F72" w:rsidR="00D209D6" w:rsidRDefault="00D209D6" w:rsidP="00781161">
      <w:pPr>
        <w:spacing w:after="0" w:line="240" w:lineRule="auto"/>
        <w:jc w:val="both"/>
        <w:rPr>
          <w:rFonts w:ascii="Times New Roman" w:eastAsia="Times New Roman" w:hAnsi="Times New Roman"/>
          <w:sz w:val="20"/>
          <w:szCs w:val="20"/>
          <w:lang w:eastAsia="pl-PL"/>
        </w:rPr>
      </w:pPr>
    </w:p>
    <w:p w14:paraId="04CD656B" w14:textId="5BCB4499" w:rsidR="006A4B73" w:rsidRPr="007F564B" w:rsidRDefault="006A4B73" w:rsidP="006A4B73">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25</w:t>
      </w:r>
      <w:r w:rsidRPr="003E5282">
        <w:rPr>
          <w:rFonts w:ascii="Times New Roman" w:hAnsi="Times New Roman"/>
          <w:b/>
          <w:sz w:val="20"/>
          <w:szCs w:val="20"/>
        </w:rPr>
        <w:t>:</w:t>
      </w:r>
    </w:p>
    <w:p w14:paraId="3C8B4DCA" w14:textId="6E3B1586" w:rsidR="006A4B73" w:rsidRPr="006A4B73" w:rsidRDefault="006A4B73" w:rsidP="006A4B73">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u w:val="single"/>
        </w:rPr>
        <w:t>Dotyczy punktu 3 Załącznika 1.1:</w:t>
      </w:r>
      <w:r>
        <w:rPr>
          <w:rFonts w:ascii="Times New Roman" w:hAnsi="Times New Roman"/>
          <w:bCs/>
          <w:sz w:val="20"/>
          <w:szCs w:val="20"/>
        </w:rPr>
        <w:t xml:space="preserve"> </w:t>
      </w:r>
      <w:r w:rsidRPr="006A4B73">
        <w:rPr>
          <w:rFonts w:ascii="Times New Roman" w:hAnsi="Times New Roman"/>
          <w:bCs/>
          <w:sz w:val="20"/>
          <w:szCs w:val="20"/>
        </w:rPr>
        <w:t xml:space="preserve">Czy Zamawiający dopuści rozwiązanie równoważne w postaci interfejsów: </w:t>
      </w:r>
    </w:p>
    <w:p w14:paraId="47340CD5" w14:textId="49701713" w:rsidR="006A4B73" w:rsidRDefault="006A4B73" w:rsidP="006A4B73">
      <w:pPr>
        <w:pStyle w:val="Akapitzlist"/>
        <w:numPr>
          <w:ilvl w:val="0"/>
          <w:numId w:val="11"/>
        </w:numPr>
        <w:spacing w:after="0" w:line="240" w:lineRule="auto"/>
        <w:ind w:left="284" w:hanging="284"/>
        <w:rPr>
          <w:rFonts w:ascii="Times New Roman" w:hAnsi="Times New Roman"/>
          <w:bCs/>
          <w:sz w:val="20"/>
          <w:szCs w:val="20"/>
        </w:rPr>
      </w:pPr>
      <w:r w:rsidRPr="006A4B73">
        <w:rPr>
          <w:rFonts w:ascii="Times New Roman" w:hAnsi="Times New Roman"/>
          <w:bCs/>
          <w:sz w:val="20"/>
          <w:szCs w:val="20"/>
        </w:rPr>
        <w:t xml:space="preserve">Ethernet/TCP/IP - do transmisji danych do zewnętrznego systemu archiwizacji parametry i raporty procesu mycia) </w:t>
      </w:r>
    </w:p>
    <w:p w14:paraId="32DD3380" w14:textId="062E8533" w:rsidR="006A4B73" w:rsidRPr="006A4B73" w:rsidRDefault="006A4B73" w:rsidP="006A4B73">
      <w:pPr>
        <w:pStyle w:val="Akapitzlist"/>
        <w:numPr>
          <w:ilvl w:val="0"/>
          <w:numId w:val="11"/>
        </w:numPr>
        <w:spacing w:after="0" w:line="240" w:lineRule="auto"/>
        <w:ind w:left="284" w:hanging="284"/>
        <w:rPr>
          <w:rFonts w:ascii="Times New Roman" w:hAnsi="Times New Roman"/>
          <w:bCs/>
          <w:sz w:val="20"/>
          <w:szCs w:val="20"/>
        </w:rPr>
      </w:pPr>
      <w:r w:rsidRPr="006A4B73">
        <w:rPr>
          <w:rFonts w:ascii="Times New Roman" w:hAnsi="Times New Roman" w:cs="Times New Roman"/>
          <w:bCs/>
          <w:sz w:val="20"/>
          <w:szCs w:val="20"/>
        </w:rPr>
        <w:t>port drukarki (szeregowy, typu RJ-232) dedykowany do zintegrowanej, wbudowanej w urządzenie drukarki ?</w:t>
      </w:r>
    </w:p>
    <w:p w14:paraId="7BFA5CC4" w14:textId="77777777" w:rsidR="006A4B73" w:rsidRPr="006A4B73" w:rsidRDefault="006A4B73" w:rsidP="006A4B73">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4EC5B381" w14:textId="200837D6" w:rsidR="006A4B73" w:rsidRPr="006A4B73" w:rsidRDefault="006A4B73" w:rsidP="006A4B73">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w:t>
      </w:r>
    </w:p>
    <w:p w14:paraId="6B0D9375" w14:textId="77777777" w:rsidR="006A4B73" w:rsidRDefault="006A4B73" w:rsidP="006A4B73">
      <w:pPr>
        <w:rPr>
          <w:bCs/>
        </w:rPr>
      </w:pPr>
    </w:p>
    <w:p w14:paraId="7320877F" w14:textId="41FB0494" w:rsidR="00D209D6" w:rsidRDefault="00D209D6" w:rsidP="00781161">
      <w:pPr>
        <w:spacing w:after="0" w:line="240" w:lineRule="auto"/>
        <w:jc w:val="both"/>
        <w:rPr>
          <w:rFonts w:ascii="Times New Roman" w:eastAsia="Times New Roman" w:hAnsi="Times New Roman"/>
          <w:sz w:val="20"/>
          <w:szCs w:val="20"/>
          <w:lang w:eastAsia="pl-PL"/>
        </w:rPr>
      </w:pPr>
    </w:p>
    <w:p w14:paraId="55EB7BE7" w14:textId="45FD3A77" w:rsidR="00D209D6" w:rsidRPr="004619C0" w:rsidRDefault="00D209D6" w:rsidP="004619C0">
      <w:pPr>
        <w:spacing w:after="0" w:line="240" w:lineRule="auto"/>
        <w:jc w:val="both"/>
        <w:rPr>
          <w:rFonts w:ascii="Times New Roman" w:eastAsia="Times New Roman" w:hAnsi="Times New Roman"/>
          <w:sz w:val="20"/>
          <w:szCs w:val="20"/>
          <w:lang w:eastAsia="pl-PL"/>
        </w:rPr>
      </w:pPr>
    </w:p>
    <w:p w14:paraId="6CBC6856" w14:textId="75FC7B16" w:rsidR="00972AB7" w:rsidRPr="007F564B"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26</w:t>
      </w:r>
      <w:r w:rsidRPr="003E5282">
        <w:rPr>
          <w:rFonts w:ascii="Times New Roman" w:hAnsi="Times New Roman"/>
          <w:b/>
          <w:sz w:val="20"/>
          <w:szCs w:val="20"/>
        </w:rPr>
        <w:t>:</w:t>
      </w:r>
    </w:p>
    <w:p w14:paraId="56F8880C" w14:textId="5411A189" w:rsidR="004619C0" w:rsidRPr="004619C0" w:rsidRDefault="004619C0" w:rsidP="004619C0">
      <w:pPr>
        <w:spacing w:after="0" w:line="240" w:lineRule="auto"/>
        <w:jc w:val="both"/>
        <w:rPr>
          <w:rFonts w:ascii="Times New Roman" w:hAnsi="Times New Roman"/>
          <w:sz w:val="20"/>
          <w:szCs w:val="20"/>
        </w:rPr>
      </w:pPr>
      <w:r w:rsidRPr="004619C0">
        <w:rPr>
          <w:rFonts w:ascii="Times New Roman" w:hAnsi="Times New Roman"/>
          <w:sz w:val="20"/>
          <w:szCs w:val="20"/>
        </w:rPr>
        <w:t xml:space="preserve">Czy Zamawiający dopuści zaoferowanie drobnego wyposażenia myjni endoskopowej (np. zmiękczacz wody, </w:t>
      </w:r>
      <w:proofErr w:type="spellStart"/>
      <w:r w:rsidRPr="004619C0">
        <w:rPr>
          <w:rFonts w:ascii="Times New Roman" w:hAnsi="Times New Roman"/>
          <w:sz w:val="20"/>
          <w:szCs w:val="20"/>
        </w:rPr>
        <w:t>endoskan</w:t>
      </w:r>
      <w:proofErr w:type="spellEnd"/>
      <w:r w:rsidRPr="004619C0">
        <w:rPr>
          <w:rFonts w:ascii="Times New Roman" w:hAnsi="Times New Roman"/>
          <w:sz w:val="20"/>
          <w:szCs w:val="20"/>
        </w:rPr>
        <w:t>), które  nie są wyroba</w:t>
      </w:r>
      <w:r w:rsidR="00972AB7">
        <w:rPr>
          <w:rFonts w:ascii="Times New Roman" w:hAnsi="Times New Roman"/>
          <w:sz w:val="20"/>
          <w:szCs w:val="20"/>
        </w:rPr>
        <w:t xml:space="preserve">mi medycznymi - stawka VAT 23% </w:t>
      </w:r>
      <w:r w:rsidRPr="004619C0">
        <w:rPr>
          <w:rFonts w:ascii="Times New Roman" w:hAnsi="Times New Roman"/>
          <w:sz w:val="20"/>
          <w:szCs w:val="20"/>
        </w:rPr>
        <w:t>i tym samym  zrezygnuje z konieczności posiadania dla tego prz</w:t>
      </w:r>
      <w:r w:rsidR="00972AB7">
        <w:rPr>
          <w:rFonts w:ascii="Times New Roman" w:hAnsi="Times New Roman"/>
          <w:sz w:val="20"/>
          <w:szCs w:val="20"/>
        </w:rPr>
        <w:t xml:space="preserve">edmiotu zamówienia dokumentów, </w:t>
      </w:r>
      <w:r w:rsidRPr="004619C0">
        <w:rPr>
          <w:rFonts w:ascii="Times New Roman" w:hAnsi="Times New Roman"/>
          <w:sz w:val="20"/>
          <w:szCs w:val="20"/>
        </w:rPr>
        <w:t>o których</w:t>
      </w:r>
      <w:r w:rsidR="00972AB7">
        <w:rPr>
          <w:rFonts w:ascii="Times New Roman" w:hAnsi="Times New Roman"/>
          <w:sz w:val="20"/>
          <w:szCs w:val="20"/>
        </w:rPr>
        <w:t xml:space="preserve"> mowa w SIWZ w rozdziale IX pkt III, </w:t>
      </w:r>
      <w:proofErr w:type="spellStart"/>
      <w:r w:rsidR="00972AB7">
        <w:rPr>
          <w:rFonts w:ascii="Times New Roman" w:hAnsi="Times New Roman"/>
          <w:sz w:val="20"/>
          <w:szCs w:val="20"/>
        </w:rPr>
        <w:t>ppkt</w:t>
      </w:r>
      <w:proofErr w:type="spellEnd"/>
      <w:r w:rsidRPr="004619C0">
        <w:rPr>
          <w:rFonts w:ascii="Times New Roman" w:hAnsi="Times New Roman"/>
          <w:sz w:val="20"/>
          <w:szCs w:val="20"/>
        </w:rPr>
        <w:t xml:space="preserve"> 1 oraz wyrazi zgodę na modyfikację formularza cenowego tj. rozbicie ceny w przypadku produktów z VAT 8% i 23%?</w:t>
      </w:r>
    </w:p>
    <w:p w14:paraId="27CB3292" w14:textId="77777777" w:rsidR="00972AB7" w:rsidRPr="006A4B73" w:rsidRDefault="00972AB7" w:rsidP="00972AB7">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035351DB" w14:textId="395FD6B8" w:rsidR="00972AB7" w:rsidRDefault="00972AB7" w:rsidP="00972AB7">
      <w:pPr>
        <w:spacing w:after="0" w:line="240" w:lineRule="auto"/>
        <w:jc w:val="both"/>
        <w:rPr>
          <w:rFonts w:ascii="Times New Roman" w:hAnsi="Times New Roman"/>
          <w:sz w:val="20"/>
          <w:szCs w:val="20"/>
        </w:rPr>
      </w:pPr>
      <w:r>
        <w:rPr>
          <w:rFonts w:ascii="Times New Roman" w:hAnsi="Times New Roman"/>
          <w:sz w:val="20"/>
          <w:szCs w:val="20"/>
        </w:rPr>
        <w:t xml:space="preserve">W przypadku elementów, które nie są wyrobem medycznym, nie ma konieczności posiadania dokumentów dopuszczających </w:t>
      </w:r>
      <w:r w:rsidRPr="00AB775A">
        <w:rPr>
          <w:rFonts w:ascii="Times New Roman" w:hAnsi="Times New Roman"/>
          <w:sz w:val="20"/>
          <w:szCs w:val="20"/>
          <w:lang w:eastAsia="ar-SA"/>
        </w:rPr>
        <w:t>do obrotu i używania wyrobem medycznym zgodnie z Ustawą o  wyrobach medycznych</w:t>
      </w:r>
      <w:r>
        <w:rPr>
          <w:rFonts w:ascii="Times New Roman" w:hAnsi="Times New Roman"/>
          <w:sz w:val="20"/>
          <w:szCs w:val="20"/>
          <w:lang w:eastAsia="ar-SA"/>
        </w:rPr>
        <w:t>.</w:t>
      </w:r>
    </w:p>
    <w:p w14:paraId="2E780238" w14:textId="77777777" w:rsidR="00972AB7" w:rsidRPr="00074A41" w:rsidRDefault="00972AB7" w:rsidP="00972AB7">
      <w:pPr>
        <w:spacing w:after="0" w:line="240" w:lineRule="auto"/>
        <w:jc w:val="both"/>
        <w:rPr>
          <w:rFonts w:ascii="Times New Roman" w:eastAsia="Times New Roman" w:hAnsi="Times New Roman"/>
          <w:sz w:val="20"/>
          <w:szCs w:val="20"/>
          <w:lang w:eastAsia="pl-PL"/>
        </w:rPr>
      </w:pPr>
      <w:r w:rsidRPr="00074A41">
        <w:rPr>
          <w:rFonts w:ascii="Times New Roman" w:hAnsi="Times New Roman"/>
          <w:sz w:val="20"/>
          <w:szCs w:val="20"/>
          <w:lang w:eastAsia="pl-PL"/>
        </w:rPr>
        <w:t xml:space="preserve">W przypadku składania oferty na asortyment, którego elementy składowe objęte są różnymi składkami VAT, Zamawiający oczekuje aby w Załączniku nr 1 do SIWZ „Formularz cenowy” w kolumnie „Opis przedmiotu zamówienia” pod nazwą ofertowanego asortymentu wymienić jego elementy składowe i wskazać jakim składkom VAT podlegają, </w:t>
      </w:r>
      <w:r>
        <w:rPr>
          <w:rFonts w:ascii="Times New Roman" w:hAnsi="Times New Roman"/>
          <w:sz w:val="20"/>
          <w:szCs w:val="20"/>
          <w:lang w:eastAsia="pl-PL"/>
        </w:rPr>
        <w:br/>
      </w:r>
      <w:r w:rsidRPr="00074A41">
        <w:rPr>
          <w:rFonts w:ascii="Times New Roman" w:hAnsi="Times New Roman"/>
          <w:sz w:val="20"/>
          <w:szCs w:val="20"/>
          <w:lang w:eastAsia="pl-PL"/>
        </w:rPr>
        <w:t xml:space="preserve">a także podać ich ceny jednostkowe, wartości netto oraz brutto. </w:t>
      </w:r>
    </w:p>
    <w:p w14:paraId="4CF9F902" w14:textId="77777777" w:rsidR="00972AB7" w:rsidRPr="00074A41" w:rsidRDefault="00972AB7" w:rsidP="00972AB7">
      <w:pPr>
        <w:spacing w:after="0" w:line="240" w:lineRule="auto"/>
        <w:jc w:val="both"/>
        <w:rPr>
          <w:rFonts w:ascii="Times New Roman" w:hAnsi="Times New Roman"/>
          <w:sz w:val="20"/>
          <w:szCs w:val="20"/>
          <w:lang w:eastAsia="pl-PL"/>
        </w:rPr>
      </w:pPr>
      <w:r w:rsidRPr="00074A41">
        <w:rPr>
          <w:rFonts w:ascii="Times New Roman" w:hAnsi="Times New Roman"/>
          <w:sz w:val="20"/>
          <w:szCs w:val="20"/>
          <w:lang w:eastAsia="pl-PL"/>
        </w:rPr>
        <w:t>Przykładowy sposób w jaki powinna być złożona taka oferta poniżej:</w:t>
      </w:r>
    </w:p>
    <w:p w14:paraId="2CD2AA54" w14:textId="77777777" w:rsidR="00972AB7" w:rsidRDefault="00972AB7" w:rsidP="00972AB7">
      <w:pPr>
        <w:spacing w:after="0" w:line="240" w:lineRule="auto"/>
        <w:jc w:val="both"/>
        <w:rPr>
          <w:rFonts w:ascii="Times New Roman" w:hAnsi="Times New Roman"/>
          <w:color w:val="FF0000"/>
          <w:sz w:val="20"/>
          <w:szCs w:val="20"/>
          <w:lang w:eastAsia="pl-PL"/>
        </w:rPr>
      </w:pPr>
      <w:r w:rsidRPr="00074A41">
        <w:rPr>
          <w:rFonts w:ascii="Times New Roman" w:hAnsi="Times New Roman"/>
          <w:color w:val="FF0000"/>
          <w:sz w:val="20"/>
          <w:szCs w:val="20"/>
          <w:lang w:eastAsia="pl-PL"/>
        </w:rPr>
        <w:t xml:space="preserve"> </w:t>
      </w:r>
    </w:p>
    <w:tbl>
      <w:tblPr>
        <w:tblW w:w="10065" w:type="dxa"/>
        <w:tblLayout w:type="fixed"/>
        <w:tblCellMar>
          <w:left w:w="70" w:type="dxa"/>
          <w:right w:w="70" w:type="dxa"/>
        </w:tblCellMar>
        <w:tblLook w:val="0000" w:firstRow="0" w:lastRow="0" w:firstColumn="0" w:lastColumn="0" w:noHBand="0" w:noVBand="0"/>
      </w:tblPr>
      <w:tblGrid>
        <w:gridCol w:w="567"/>
        <w:gridCol w:w="2552"/>
        <w:gridCol w:w="1417"/>
        <w:gridCol w:w="709"/>
        <w:gridCol w:w="992"/>
        <w:gridCol w:w="1276"/>
        <w:gridCol w:w="1275"/>
        <w:gridCol w:w="1277"/>
      </w:tblGrid>
      <w:tr w:rsidR="00972AB7" w:rsidRPr="00983C44" w14:paraId="5910D5CF" w14:textId="77777777" w:rsidTr="005762E4">
        <w:trPr>
          <w:cantSplit/>
          <w:trHeight w:val="2172"/>
        </w:trPr>
        <w:tc>
          <w:tcPr>
            <w:tcW w:w="567" w:type="dxa"/>
            <w:tcBorders>
              <w:top w:val="single" w:sz="4" w:space="0" w:color="000000"/>
              <w:left w:val="single" w:sz="4" w:space="0" w:color="000000"/>
              <w:bottom w:val="single" w:sz="4" w:space="0" w:color="000000"/>
              <w:right w:val="nil"/>
            </w:tcBorders>
            <w:vAlign w:val="center"/>
          </w:tcPr>
          <w:p w14:paraId="28DD21DF" w14:textId="77777777" w:rsidR="00972AB7" w:rsidRPr="00983C44" w:rsidRDefault="00972AB7" w:rsidP="005762E4">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L.p.</w:t>
            </w:r>
          </w:p>
        </w:tc>
        <w:tc>
          <w:tcPr>
            <w:tcW w:w="2552" w:type="dxa"/>
            <w:tcBorders>
              <w:top w:val="single" w:sz="4" w:space="0" w:color="000000"/>
              <w:left w:val="single" w:sz="4" w:space="0" w:color="000000"/>
              <w:bottom w:val="single" w:sz="4" w:space="0" w:color="000000"/>
              <w:right w:val="nil"/>
            </w:tcBorders>
          </w:tcPr>
          <w:p w14:paraId="46693B2F" w14:textId="77777777" w:rsidR="00972AB7" w:rsidRPr="00983C44" w:rsidRDefault="00972AB7" w:rsidP="005762E4">
            <w:pPr>
              <w:widowControl w:val="0"/>
              <w:snapToGrid w:val="0"/>
              <w:jc w:val="center"/>
              <w:rPr>
                <w:rFonts w:ascii="Times New Roman" w:eastAsia="Andale Sans UI" w:hAnsi="Times New Roman"/>
                <w:b/>
                <w:kern w:val="2"/>
                <w:sz w:val="16"/>
                <w:szCs w:val="16"/>
              </w:rPr>
            </w:pPr>
          </w:p>
          <w:p w14:paraId="4E104560" w14:textId="77777777" w:rsidR="00972AB7" w:rsidRPr="00983C44" w:rsidRDefault="00972AB7" w:rsidP="005762E4">
            <w:pPr>
              <w:widowControl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Opis przedmiotu zamówienia</w:t>
            </w:r>
          </w:p>
        </w:tc>
        <w:tc>
          <w:tcPr>
            <w:tcW w:w="1417" w:type="dxa"/>
            <w:tcBorders>
              <w:top w:val="single" w:sz="4" w:space="0" w:color="000000"/>
              <w:left w:val="single" w:sz="4" w:space="0" w:color="000000"/>
              <w:bottom w:val="single" w:sz="4" w:space="0" w:color="000000"/>
              <w:right w:val="nil"/>
            </w:tcBorders>
          </w:tcPr>
          <w:p w14:paraId="614262C4" w14:textId="77777777" w:rsidR="00972AB7" w:rsidRPr="00983C44" w:rsidRDefault="00972AB7" w:rsidP="005762E4">
            <w:pPr>
              <w:spacing w:before="40" w:after="40"/>
              <w:jc w:val="center"/>
              <w:rPr>
                <w:rFonts w:ascii="Times New Roman" w:hAnsi="Times New Roman"/>
                <w:b/>
                <w:sz w:val="16"/>
                <w:szCs w:val="16"/>
              </w:rPr>
            </w:pPr>
            <w:r w:rsidRPr="00983C44">
              <w:rPr>
                <w:rFonts w:ascii="Times New Roman" w:hAnsi="Times New Roman"/>
                <w:b/>
                <w:sz w:val="16"/>
                <w:szCs w:val="16"/>
              </w:rPr>
              <w:t xml:space="preserve">Nazwa, producent, </w:t>
            </w:r>
            <w:r w:rsidRPr="00983C44">
              <w:rPr>
                <w:rFonts w:ascii="Times New Roman" w:hAnsi="Times New Roman"/>
                <w:b/>
                <w:sz w:val="16"/>
                <w:szCs w:val="16"/>
              </w:rPr>
              <w:br/>
              <w:t>nr katalogowy</w:t>
            </w:r>
          </w:p>
          <w:p w14:paraId="4AD3F2D0" w14:textId="77777777" w:rsidR="00972AB7" w:rsidRPr="00983C44" w:rsidRDefault="00972AB7" w:rsidP="005762E4">
            <w:pPr>
              <w:widowControl w:val="0"/>
              <w:spacing w:after="0"/>
              <w:jc w:val="center"/>
              <w:rPr>
                <w:rFonts w:ascii="Times New Roman" w:eastAsia="Andale Sans UI" w:hAnsi="Times New Roman"/>
                <w:b/>
                <w:kern w:val="2"/>
                <w:sz w:val="16"/>
                <w:szCs w:val="16"/>
              </w:rPr>
            </w:pPr>
            <w:r w:rsidRPr="00983C44">
              <w:rPr>
                <w:rFonts w:ascii="Times New Roman" w:hAnsi="Times New Roman"/>
                <w:sz w:val="16"/>
                <w:szCs w:val="16"/>
              </w:rPr>
              <w:t>/W przypadku, gdy poszczególne elementy składowe urządzenia zawierają własne nr katalogowe, należy podać te numery/</w:t>
            </w:r>
          </w:p>
        </w:tc>
        <w:tc>
          <w:tcPr>
            <w:tcW w:w="709" w:type="dxa"/>
            <w:tcBorders>
              <w:top w:val="single" w:sz="4" w:space="0" w:color="000000"/>
              <w:left w:val="single" w:sz="4" w:space="0" w:color="000000"/>
              <w:bottom w:val="single" w:sz="4" w:space="0" w:color="000000"/>
              <w:right w:val="nil"/>
            </w:tcBorders>
            <w:vAlign w:val="center"/>
          </w:tcPr>
          <w:p w14:paraId="4016E7D6" w14:textId="77777777" w:rsidR="00972AB7" w:rsidRPr="00983C44" w:rsidRDefault="00972AB7" w:rsidP="005762E4">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Ilość</w:t>
            </w:r>
          </w:p>
        </w:tc>
        <w:tc>
          <w:tcPr>
            <w:tcW w:w="992" w:type="dxa"/>
            <w:tcBorders>
              <w:top w:val="single" w:sz="4" w:space="0" w:color="000000"/>
              <w:left w:val="single" w:sz="4" w:space="0" w:color="000000"/>
              <w:bottom w:val="single" w:sz="4" w:space="0" w:color="000000"/>
              <w:right w:val="nil"/>
            </w:tcBorders>
            <w:vAlign w:val="center"/>
          </w:tcPr>
          <w:p w14:paraId="49C8C127" w14:textId="77777777" w:rsidR="00972AB7" w:rsidRPr="00983C44" w:rsidRDefault="00972AB7" w:rsidP="005762E4">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 xml:space="preserve">Cena </w:t>
            </w:r>
            <w:proofErr w:type="spellStart"/>
            <w:r w:rsidRPr="00983C44">
              <w:rPr>
                <w:rFonts w:ascii="Times New Roman" w:eastAsia="Andale Sans UI" w:hAnsi="Times New Roman"/>
                <w:b/>
                <w:kern w:val="2"/>
                <w:sz w:val="16"/>
                <w:szCs w:val="16"/>
              </w:rPr>
              <w:t>jednostk</w:t>
            </w:r>
            <w:proofErr w:type="spellEnd"/>
            <w:r w:rsidRPr="00983C44">
              <w:rPr>
                <w:rFonts w:ascii="Times New Roman" w:eastAsia="Andale Sans UI" w:hAnsi="Times New Roman"/>
                <w:b/>
                <w:kern w:val="2"/>
                <w:sz w:val="16"/>
                <w:szCs w:val="16"/>
              </w:rPr>
              <w:t>. netto w PLN</w:t>
            </w:r>
          </w:p>
        </w:tc>
        <w:tc>
          <w:tcPr>
            <w:tcW w:w="1276" w:type="dxa"/>
            <w:tcBorders>
              <w:top w:val="single" w:sz="4" w:space="0" w:color="000000"/>
              <w:left w:val="single" w:sz="4" w:space="0" w:color="000000"/>
              <w:bottom w:val="single" w:sz="4" w:space="0" w:color="000000"/>
              <w:right w:val="nil"/>
            </w:tcBorders>
            <w:vAlign w:val="center"/>
          </w:tcPr>
          <w:p w14:paraId="35A6C8CA" w14:textId="77777777" w:rsidR="00972AB7" w:rsidRPr="00983C44" w:rsidRDefault="00972AB7" w:rsidP="005762E4">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Wartość netto w PLN</w:t>
            </w:r>
          </w:p>
        </w:tc>
        <w:tc>
          <w:tcPr>
            <w:tcW w:w="1275" w:type="dxa"/>
            <w:tcBorders>
              <w:top w:val="single" w:sz="4" w:space="0" w:color="000000"/>
              <w:left w:val="single" w:sz="4" w:space="0" w:color="000000"/>
              <w:bottom w:val="single" w:sz="4" w:space="0" w:color="000000"/>
              <w:right w:val="nil"/>
            </w:tcBorders>
            <w:vAlign w:val="center"/>
          </w:tcPr>
          <w:p w14:paraId="5A71BC22" w14:textId="77777777" w:rsidR="00972AB7" w:rsidRPr="00983C44" w:rsidRDefault="00972AB7" w:rsidP="005762E4">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Stawka VAT w %</w:t>
            </w:r>
          </w:p>
        </w:tc>
        <w:tc>
          <w:tcPr>
            <w:tcW w:w="1277" w:type="dxa"/>
            <w:tcBorders>
              <w:top w:val="single" w:sz="4" w:space="0" w:color="000000"/>
              <w:left w:val="single" w:sz="4" w:space="0" w:color="000000"/>
              <w:bottom w:val="single" w:sz="4" w:space="0" w:color="000000"/>
              <w:right w:val="single" w:sz="4" w:space="0" w:color="000000"/>
            </w:tcBorders>
            <w:vAlign w:val="center"/>
          </w:tcPr>
          <w:p w14:paraId="584B3A85" w14:textId="77777777" w:rsidR="00972AB7" w:rsidRPr="00983C44" w:rsidRDefault="00972AB7" w:rsidP="005762E4">
            <w:pPr>
              <w:widowControl w:val="0"/>
              <w:snapToGrid w:val="0"/>
              <w:jc w:val="center"/>
              <w:rPr>
                <w:rFonts w:ascii="Times New Roman" w:eastAsia="Andale Sans UI" w:hAnsi="Times New Roman"/>
                <w:b/>
                <w:kern w:val="2"/>
                <w:sz w:val="16"/>
                <w:szCs w:val="16"/>
              </w:rPr>
            </w:pPr>
            <w:r w:rsidRPr="00983C44">
              <w:rPr>
                <w:rFonts w:ascii="Times New Roman" w:eastAsia="Andale Sans UI" w:hAnsi="Times New Roman"/>
                <w:b/>
                <w:kern w:val="2"/>
                <w:sz w:val="16"/>
                <w:szCs w:val="16"/>
              </w:rPr>
              <w:t>Wartość brutto w PLN</w:t>
            </w:r>
          </w:p>
        </w:tc>
      </w:tr>
      <w:tr w:rsidR="00972AB7" w:rsidRPr="00983C44" w14:paraId="1B49F071" w14:textId="77777777" w:rsidTr="005762E4">
        <w:trPr>
          <w:cantSplit/>
        </w:trPr>
        <w:tc>
          <w:tcPr>
            <w:tcW w:w="567" w:type="dxa"/>
            <w:tcBorders>
              <w:top w:val="single" w:sz="4" w:space="0" w:color="000000"/>
              <w:left w:val="single" w:sz="4" w:space="0" w:color="000000"/>
              <w:bottom w:val="single" w:sz="4" w:space="0" w:color="000000"/>
              <w:right w:val="nil"/>
            </w:tcBorders>
            <w:vAlign w:val="center"/>
          </w:tcPr>
          <w:p w14:paraId="75E749B3" w14:textId="77777777" w:rsidR="00972AB7" w:rsidRPr="00983C44" w:rsidRDefault="00972AB7" w:rsidP="005762E4">
            <w:pPr>
              <w:widowControl w:val="0"/>
              <w:snapToGrid w:val="0"/>
              <w:jc w:val="center"/>
              <w:rPr>
                <w:rFonts w:ascii="Times New Roman" w:eastAsia="Andale Sans UI" w:hAnsi="Times New Roman"/>
                <w:kern w:val="2"/>
                <w:sz w:val="16"/>
                <w:szCs w:val="16"/>
              </w:rPr>
            </w:pPr>
            <w:r w:rsidRPr="00983C44">
              <w:rPr>
                <w:rFonts w:ascii="Times New Roman" w:eastAsia="Andale Sans UI" w:hAnsi="Times New Roman"/>
                <w:kern w:val="2"/>
                <w:sz w:val="16"/>
                <w:szCs w:val="16"/>
              </w:rPr>
              <w:t>1.</w:t>
            </w:r>
          </w:p>
        </w:tc>
        <w:tc>
          <w:tcPr>
            <w:tcW w:w="2552" w:type="dxa"/>
            <w:tcBorders>
              <w:top w:val="single" w:sz="4" w:space="0" w:color="000000"/>
              <w:left w:val="single" w:sz="4" w:space="0" w:color="000000"/>
              <w:bottom w:val="single" w:sz="4" w:space="0" w:color="000000"/>
              <w:right w:val="nil"/>
            </w:tcBorders>
          </w:tcPr>
          <w:p w14:paraId="4503609F" w14:textId="77777777" w:rsidR="00972AB7" w:rsidRPr="00983C44" w:rsidRDefault="00972AB7" w:rsidP="005762E4">
            <w:pPr>
              <w:pStyle w:val="Akapitzlist1"/>
              <w:spacing w:before="60"/>
              <w:ind w:left="0"/>
              <w:rPr>
                <w:rFonts w:ascii="Times New Roman" w:eastAsia="Andale Sans UI" w:hAnsi="Times New Roman" w:cs="Times New Roman"/>
                <w:b/>
                <w:kern w:val="2"/>
                <w:sz w:val="16"/>
                <w:szCs w:val="16"/>
              </w:rPr>
            </w:pPr>
            <w:r w:rsidRPr="00983C44">
              <w:rPr>
                <w:rFonts w:ascii="Times New Roman" w:eastAsia="Andale Sans UI" w:hAnsi="Times New Roman" w:cs="Times New Roman"/>
                <w:b/>
                <w:kern w:val="2"/>
                <w:sz w:val="16"/>
                <w:szCs w:val="16"/>
              </w:rPr>
              <w:t>Nazwa sprzętu wskazana w SIWZ</w:t>
            </w:r>
          </w:p>
          <w:p w14:paraId="2D9E92B3" w14:textId="77777777" w:rsidR="00972AB7" w:rsidRPr="00983C44" w:rsidRDefault="00972AB7" w:rsidP="005762E4">
            <w:pPr>
              <w:pStyle w:val="Akapitzlist1"/>
              <w:spacing w:before="60"/>
              <w:ind w:left="0"/>
              <w:rPr>
                <w:rFonts w:ascii="Times New Roman" w:eastAsia="Andale Sans UI" w:hAnsi="Times New Roman" w:cs="Times New Roman"/>
                <w:kern w:val="2"/>
                <w:sz w:val="16"/>
                <w:szCs w:val="16"/>
              </w:rPr>
            </w:pPr>
            <w:r w:rsidRPr="00983C44">
              <w:rPr>
                <w:rFonts w:ascii="Times New Roman" w:eastAsia="Andale Sans UI" w:hAnsi="Times New Roman" w:cs="Times New Roman"/>
                <w:kern w:val="2"/>
                <w:sz w:val="16"/>
                <w:szCs w:val="16"/>
              </w:rPr>
              <w:t xml:space="preserve">- o parametrach technicznych określonych w  Załączniku nr 1.xx </w:t>
            </w:r>
          </w:p>
          <w:p w14:paraId="376E95D3" w14:textId="77777777" w:rsidR="00972AB7" w:rsidRPr="00983C44" w:rsidRDefault="00972AB7" w:rsidP="005762E4">
            <w:pPr>
              <w:pStyle w:val="Akapitzlist1"/>
              <w:spacing w:before="60"/>
              <w:ind w:left="0"/>
              <w:rPr>
                <w:rFonts w:ascii="Times New Roman" w:hAnsi="Times New Roman" w:cs="Times New Roman"/>
                <w:sz w:val="16"/>
                <w:szCs w:val="16"/>
              </w:rPr>
            </w:pPr>
          </w:p>
          <w:p w14:paraId="28768D5B" w14:textId="77777777" w:rsidR="00972AB7" w:rsidRPr="00983C44" w:rsidRDefault="00972AB7" w:rsidP="005762E4">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w którego skład wchodzą poszczególne elementy składowe:</w:t>
            </w:r>
          </w:p>
          <w:p w14:paraId="67199D65" w14:textId="77777777" w:rsidR="00972AB7" w:rsidRPr="00983C44" w:rsidRDefault="00972AB7" w:rsidP="005762E4">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1). nazwa elementu składowego nr 1,</w:t>
            </w:r>
          </w:p>
          <w:p w14:paraId="5CB81484" w14:textId="77777777" w:rsidR="00972AB7" w:rsidRPr="00983C44" w:rsidRDefault="00972AB7" w:rsidP="005762E4">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2). nazwa elementu składowego nr 2,</w:t>
            </w:r>
          </w:p>
          <w:p w14:paraId="1CF7EA37" w14:textId="77777777" w:rsidR="00972AB7" w:rsidRPr="00983C44" w:rsidRDefault="00972AB7" w:rsidP="005762E4">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3). nazwa elementu składowego nr 3,</w:t>
            </w:r>
          </w:p>
          <w:p w14:paraId="6DE106C9" w14:textId="77777777" w:rsidR="00972AB7" w:rsidRPr="00983C44" w:rsidRDefault="00972AB7" w:rsidP="005762E4">
            <w:pPr>
              <w:pStyle w:val="Akapitzlist1"/>
              <w:spacing w:before="60"/>
              <w:ind w:left="0"/>
              <w:rPr>
                <w:rFonts w:ascii="Times New Roman" w:hAnsi="Times New Roman" w:cs="Times New Roman"/>
                <w:i/>
                <w:sz w:val="16"/>
                <w:szCs w:val="16"/>
              </w:rPr>
            </w:pPr>
            <w:r w:rsidRPr="00983C44">
              <w:rPr>
                <w:rFonts w:ascii="Times New Roman" w:hAnsi="Times New Roman" w:cs="Times New Roman"/>
                <w:i/>
                <w:sz w:val="16"/>
                <w:szCs w:val="16"/>
              </w:rPr>
              <w:t>(…)</w:t>
            </w:r>
          </w:p>
          <w:p w14:paraId="6CCE3FCF" w14:textId="77777777" w:rsidR="00972AB7" w:rsidRPr="00983C44" w:rsidRDefault="00972AB7" w:rsidP="005762E4">
            <w:pPr>
              <w:pStyle w:val="Akapitzlist1"/>
              <w:spacing w:before="60"/>
              <w:ind w:left="0"/>
              <w:rPr>
                <w:rFonts w:ascii="Times New Roman" w:hAnsi="Times New Roman" w:cs="Times New Roman"/>
                <w:sz w:val="16"/>
                <w:szCs w:val="16"/>
              </w:rPr>
            </w:pPr>
            <w:r w:rsidRPr="00983C44">
              <w:rPr>
                <w:rFonts w:ascii="Times New Roman" w:hAnsi="Times New Roman" w:cs="Times New Roman"/>
                <w:i/>
                <w:sz w:val="16"/>
                <w:szCs w:val="16"/>
              </w:rPr>
              <w:t>n). nazwa elementu składowego nr n,</w:t>
            </w:r>
          </w:p>
        </w:tc>
        <w:tc>
          <w:tcPr>
            <w:tcW w:w="1417" w:type="dxa"/>
            <w:tcBorders>
              <w:top w:val="single" w:sz="4" w:space="0" w:color="000000"/>
              <w:left w:val="single" w:sz="4" w:space="0" w:color="000000"/>
              <w:bottom w:val="single" w:sz="4" w:space="0" w:color="000000"/>
              <w:right w:val="nil"/>
            </w:tcBorders>
          </w:tcPr>
          <w:p w14:paraId="3F72CC87" w14:textId="77777777" w:rsidR="00972AB7" w:rsidRPr="00983C44" w:rsidRDefault="00972AB7" w:rsidP="005762E4">
            <w:pPr>
              <w:widowControl w:val="0"/>
              <w:snapToGrid w:val="0"/>
              <w:jc w:val="center"/>
              <w:rPr>
                <w:rFonts w:ascii="Times New Roman" w:eastAsia="Andale Sans UI" w:hAnsi="Times New Roman"/>
                <w:kern w:val="2"/>
                <w:sz w:val="16"/>
                <w:szCs w:val="16"/>
              </w:rPr>
            </w:pPr>
          </w:p>
        </w:tc>
        <w:tc>
          <w:tcPr>
            <w:tcW w:w="709" w:type="dxa"/>
            <w:tcBorders>
              <w:top w:val="single" w:sz="4" w:space="0" w:color="000000"/>
              <w:left w:val="single" w:sz="4" w:space="0" w:color="000000"/>
              <w:bottom w:val="single" w:sz="4" w:space="0" w:color="000000"/>
              <w:right w:val="nil"/>
            </w:tcBorders>
            <w:vAlign w:val="center"/>
          </w:tcPr>
          <w:p w14:paraId="321D3946" w14:textId="77777777" w:rsidR="00972AB7" w:rsidRPr="00983C44" w:rsidRDefault="00972AB7" w:rsidP="005762E4">
            <w:pPr>
              <w:widowControl w:val="0"/>
              <w:snapToGrid w:val="0"/>
              <w:jc w:val="center"/>
              <w:rPr>
                <w:rFonts w:ascii="Times New Roman" w:eastAsia="Andale Sans UI" w:hAnsi="Times New Roman"/>
                <w:kern w:val="2"/>
                <w:sz w:val="16"/>
                <w:szCs w:val="16"/>
              </w:rPr>
            </w:pPr>
            <w:r w:rsidRPr="00983C44">
              <w:rPr>
                <w:rFonts w:ascii="Times New Roman" w:hAnsi="Times New Roman"/>
                <w:sz w:val="16"/>
                <w:szCs w:val="16"/>
              </w:rPr>
              <w:t>x szt.</w:t>
            </w:r>
          </w:p>
        </w:tc>
        <w:tc>
          <w:tcPr>
            <w:tcW w:w="992" w:type="dxa"/>
            <w:tcBorders>
              <w:top w:val="single" w:sz="4" w:space="0" w:color="000000"/>
              <w:left w:val="single" w:sz="4" w:space="0" w:color="000000"/>
              <w:bottom w:val="single" w:sz="4" w:space="0" w:color="000000"/>
              <w:right w:val="nil"/>
            </w:tcBorders>
          </w:tcPr>
          <w:p w14:paraId="262B114A" w14:textId="77777777" w:rsidR="00972AB7" w:rsidRPr="00983C44" w:rsidRDefault="00972AB7" w:rsidP="005762E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Cena jedn. netto oferowanego asortymentu</w:t>
            </w:r>
          </w:p>
          <w:p w14:paraId="5D431C12" w14:textId="77777777" w:rsidR="00972AB7" w:rsidRPr="00983C44" w:rsidRDefault="00972AB7" w:rsidP="005762E4">
            <w:pPr>
              <w:widowControl w:val="0"/>
              <w:snapToGrid w:val="0"/>
              <w:rPr>
                <w:rFonts w:ascii="Times New Roman" w:eastAsia="Andale Sans UI" w:hAnsi="Times New Roman"/>
                <w:kern w:val="2"/>
                <w:sz w:val="16"/>
                <w:szCs w:val="16"/>
              </w:rPr>
            </w:pPr>
          </w:p>
          <w:p w14:paraId="7298D6B9" w14:textId="77777777" w:rsidR="00972AB7" w:rsidRPr="00983C44" w:rsidRDefault="00972AB7" w:rsidP="005762E4">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6C725E88"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cena netto elementu </w:t>
            </w:r>
            <w:r w:rsidRPr="00983C44">
              <w:rPr>
                <w:rFonts w:ascii="Times New Roman" w:hAnsi="Times New Roman"/>
                <w:i/>
                <w:sz w:val="16"/>
                <w:szCs w:val="16"/>
              </w:rPr>
              <w:t>1,</w:t>
            </w:r>
          </w:p>
          <w:p w14:paraId="7AA173D3"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cena netto </w:t>
            </w:r>
            <w:r w:rsidRPr="00983C44">
              <w:rPr>
                <w:rFonts w:ascii="Times New Roman" w:hAnsi="Times New Roman"/>
                <w:i/>
                <w:sz w:val="16"/>
                <w:szCs w:val="16"/>
              </w:rPr>
              <w:t>elementu 2,</w:t>
            </w:r>
          </w:p>
          <w:p w14:paraId="1EE55F90"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608FDF2B" w14:textId="77777777" w:rsidR="00972AB7" w:rsidRPr="001F1BDB" w:rsidRDefault="00972AB7" w:rsidP="005762E4">
            <w:pPr>
              <w:widowControl w:val="0"/>
              <w:snapToGrid w:val="0"/>
              <w:spacing w:after="120"/>
              <w:rPr>
                <w:rFonts w:ascii="Times New Roman" w:hAnsi="Times New Roman"/>
                <w:i/>
                <w:sz w:val="16"/>
                <w:szCs w:val="16"/>
              </w:rPr>
            </w:pPr>
            <w:r w:rsidRPr="00983C44">
              <w:rPr>
                <w:rFonts w:ascii="Times New Roman" w:eastAsia="Andale Sans UI" w:hAnsi="Times New Roman"/>
                <w:i/>
                <w:kern w:val="2"/>
                <w:sz w:val="16"/>
                <w:szCs w:val="16"/>
              </w:rPr>
              <w:t xml:space="preserve">n) cena netto </w:t>
            </w:r>
            <w:r w:rsidRPr="00983C44">
              <w:rPr>
                <w:rFonts w:ascii="Times New Roman" w:hAnsi="Times New Roman"/>
                <w:i/>
                <w:sz w:val="16"/>
                <w:szCs w:val="16"/>
              </w:rPr>
              <w:t>elementu n,</w:t>
            </w:r>
          </w:p>
        </w:tc>
        <w:tc>
          <w:tcPr>
            <w:tcW w:w="1276" w:type="dxa"/>
            <w:tcBorders>
              <w:top w:val="single" w:sz="4" w:space="0" w:color="000000"/>
              <w:left w:val="single" w:sz="4" w:space="0" w:color="000000"/>
              <w:bottom w:val="single" w:sz="4" w:space="0" w:color="000000"/>
              <w:right w:val="nil"/>
            </w:tcBorders>
          </w:tcPr>
          <w:p w14:paraId="0A7155E2" w14:textId="77777777" w:rsidR="00972AB7" w:rsidRPr="00983C44" w:rsidRDefault="00972AB7" w:rsidP="005762E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Wartość netto oferowanego asortymentu</w:t>
            </w:r>
          </w:p>
          <w:p w14:paraId="38F869BD" w14:textId="77777777" w:rsidR="00972AB7" w:rsidRDefault="00972AB7" w:rsidP="005762E4">
            <w:pPr>
              <w:widowControl w:val="0"/>
              <w:snapToGrid w:val="0"/>
              <w:spacing w:line="600" w:lineRule="auto"/>
              <w:rPr>
                <w:rFonts w:ascii="Times New Roman" w:eastAsia="Andale Sans UI" w:hAnsi="Times New Roman"/>
                <w:kern w:val="2"/>
                <w:sz w:val="16"/>
                <w:szCs w:val="16"/>
              </w:rPr>
            </w:pPr>
          </w:p>
          <w:p w14:paraId="2CFD38B3" w14:textId="77777777" w:rsidR="00972AB7" w:rsidRPr="00983C44" w:rsidRDefault="00972AB7" w:rsidP="005762E4">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0974F7FB"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wartość netto elementu </w:t>
            </w:r>
            <w:r w:rsidRPr="00983C44">
              <w:rPr>
                <w:rFonts w:ascii="Times New Roman" w:hAnsi="Times New Roman"/>
                <w:i/>
                <w:sz w:val="16"/>
                <w:szCs w:val="16"/>
              </w:rPr>
              <w:t>1,</w:t>
            </w:r>
          </w:p>
          <w:p w14:paraId="675A2090"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wartość netto </w:t>
            </w:r>
            <w:r w:rsidRPr="00983C44">
              <w:rPr>
                <w:rFonts w:ascii="Times New Roman" w:hAnsi="Times New Roman"/>
                <w:i/>
                <w:sz w:val="16"/>
                <w:szCs w:val="16"/>
              </w:rPr>
              <w:t>elementu 2,</w:t>
            </w:r>
          </w:p>
          <w:p w14:paraId="07A01FFD"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24F7E110" w14:textId="77777777" w:rsidR="00972AB7" w:rsidRPr="001F1BDB"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wartość netto </w:t>
            </w:r>
            <w:r w:rsidRPr="00983C44">
              <w:rPr>
                <w:rFonts w:ascii="Times New Roman" w:hAnsi="Times New Roman"/>
                <w:i/>
                <w:sz w:val="16"/>
                <w:szCs w:val="16"/>
              </w:rPr>
              <w:t>elementu n,</w:t>
            </w:r>
          </w:p>
        </w:tc>
        <w:tc>
          <w:tcPr>
            <w:tcW w:w="1275" w:type="dxa"/>
            <w:tcBorders>
              <w:top w:val="single" w:sz="4" w:space="0" w:color="000000"/>
              <w:left w:val="single" w:sz="4" w:space="0" w:color="000000"/>
              <w:bottom w:val="single" w:sz="4" w:space="0" w:color="000000"/>
              <w:right w:val="nil"/>
            </w:tcBorders>
          </w:tcPr>
          <w:p w14:paraId="5481E679" w14:textId="77777777" w:rsidR="00972AB7" w:rsidRPr="00983C44" w:rsidRDefault="00972AB7" w:rsidP="005762E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Stawki VAT zastosowane dla  oferowanego asortymentu</w:t>
            </w:r>
          </w:p>
          <w:p w14:paraId="16738AA0" w14:textId="77777777" w:rsidR="00972AB7" w:rsidRPr="00983C44" w:rsidRDefault="00972AB7" w:rsidP="005762E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np. 8% i 23%</w:t>
            </w:r>
          </w:p>
          <w:p w14:paraId="6999C75B" w14:textId="77777777" w:rsidR="00972AB7" w:rsidRPr="00983C44" w:rsidRDefault="00972AB7" w:rsidP="005762E4">
            <w:pPr>
              <w:widowControl w:val="0"/>
              <w:snapToGrid w:val="0"/>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4B81E6D8"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t>
            </w:r>
            <w:r>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elementu </w:t>
            </w:r>
            <w:r w:rsidRPr="00983C44">
              <w:rPr>
                <w:rFonts w:ascii="Times New Roman" w:hAnsi="Times New Roman"/>
                <w:i/>
                <w:sz w:val="16"/>
                <w:szCs w:val="16"/>
              </w:rPr>
              <w:t>1,</w:t>
            </w:r>
          </w:p>
          <w:p w14:paraId="5181BED0"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t>
            </w:r>
            <w:r>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w:t>
            </w:r>
            <w:r w:rsidRPr="00983C44">
              <w:rPr>
                <w:rFonts w:ascii="Times New Roman" w:hAnsi="Times New Roman"/>
                <w:i/>
                <w:sz w:val="16"/>
                <w:szCs w:val="16"/>
              </w:rPr>
              <w:t>elementu 2,</w:t>
            </w:r>
          </w:p>
          <w:p w14:paraId="7982234D"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109136D7" w14:textId="77777777" w:rsidR="00972AB7" w:rsidRPr="001F1BDB"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t>
            </w:r>
            <w:r>
              <w:rPr>
                <w:rFonts w:ascii="Times New Roman" w:eastAsia="Andale Sans UI" w:hAnsi="Times New Roman"/>
                <w:i/>
                <w:kern w:val="2"/>
                <w:sz w:val="16"/>
                <w:szCs w:val="16"/>
              </w:rPr>
              <w:t>stawka VAT</w:t>
            </w:r>
            <w:r w:rsidRPr="00983C44">
              <w:rPr>
                <w:rFonts w:ascii="Times New Roman" w:eastAsia="Andale Sans UI" w:hAnsi="Times New Roman"/>
                <w:i/>
                <w:kern w:val="2"/>
                <w:sz w:val="16"/>
                <w:szCs w:val="16"/>
              </w:rPr>
              <w:t xml:space="preserve"> </w:t>
            </w:r>
            <w:r w:rsidRPr="00983C44">
              <w:rPr>
                <w:rFonts w:ascii="Times New Roman" w:hAnsi="Times New Roman"/>
                <w:i/>
                <w:sz w:val="16"/>
                <w:szCs w:val="16"/>
              </w:rPr>
              <w:t>elementu n,</w:t>
            </w:r>
          </w:p>
        </w:tc>
        <w:tc>
          <w:tcPr>
            <w:tcW w:w="1277" w:type="dxa"/>
            <w:tcBorders>
              <w:top w:val="single" w:sz="4" w:space="0" w:color="000000"/>
              <w:left w:val="single" w:sz="4" w:space="0" w:color="000000"/>
              <w:bottom w:val="single" w:sz="4" w:space="0" w:color="000000"/>
              <w:right w:val="single" w:sz="4" w:space="0" w:color="000000"/>
            </w:tcBorders>
          </w:tcPr>
          <w:p w14:paraId="2DF17EF1" w14:textId="77777777" w:rsidR="00972AB7" w:rsidRPr="00983C44" w:rsidRDefault="00972AB7" w:rsidP="005762E4">
            <w:pPr>
              <w:widowControl w:val="0"/>
              <w:snapToGrid w:val="0"/>
              <w:rPr>
                <w:rFonts w:ascii="Times New Roman" w:eastAsia="Andale Sans UI" w:hAnsi="Times New Roman"/>
                <w:kern w:val="2"/>
                <w:sz w:val="16"/>
                <w:szCs w:val="16"/>
              </w:rPr>
            </w:pPr>
            <w:r w:rsidRPr="00983C44">
              <w:rPr>
                <w:rFonts w:ascii="Times New Roman" w:eastAsia="Andale Sans UI" w:hAnsi="Times New Roman"/>
                <w:kern w:val="2"/>
                <w:sz w:val="16"/>
                <w:szCs w:val="16"/>
              </w:rPr>
              <w:t>Wartość brutto oferowanego asortymentu</w:t>
            </w:r>
          </w:p>
          <w:p w14:paraId="249FBD2B" w14:textId="77777777" w:rsidR="00972AB7" w:rsidRPr="00983C44" w:rsidRDefault="00972AB7" w:rsidP="005762E4">
            <w:pPr>
              <w:widowControl w:val="0"/>
              <w:snapToGrid w:val="0"/>
              <w:spacing w:line="600" w:lineRule="auto"/>
              <w:rPr>
                <w:rFonts w:ascii="Times New Roman" w:eastAsia="Andale Sans UI" w:hAnsi="Times New Roman"/>
                <w:kern w:val="2"/>
                <w:sz w:val="16"/>
                <w:szCs w:val="16"/>
              </w:rPr>
            </w:pPr>
          </w:p>
          <w:p w14:paraId="1F28D764" w14:textId="77777777" w:rsidR="00972AB7" w:rsidRPr="00983C44" w:rsidRDefault="00972AB7" w:rsidP="005762E4">
            <w:pPr>
              <w:widowControl w:val="0"/>
              <w:snapToGrid w:val="0"/>
              <w:spacing w:line="240" w:lineRule="auto"/>
              <w:rPr>
                <w:rFonts w:ascii="Times New Roman" w:eastAsia="Andale Sans UI" w:hAnsi="Times New Roman"/>
                <w:i/>
                <w:kern w:val="2"/>
                <w:sz w:val="16"/>
                <w:szCs w:val="16"/>
              </w:rPr>
            </w:pPr>
            <w:r w:rsidRPr="00983C44">
              <w:rPr>
                <w:rFonts w:ascii="Times New Roman" w:eastAsia="Andale Sans UI" w:hAnsi="Times New Roman"/>
                <w:i/>
                <w:kern w:val="2"/>
                <w:sz w:val="16"/>
                <w:szCs w:val="16"/>
              </w:rPr>
              <w:t>w tym:</w:t>
            </w:r>
          </w:p>
          <w:p w14:paraId="7CDBD6B7"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1) wartość brutto elementu </w:t>
            </w:r>
            <w:r w:rsidRPr="00983C44">
              <w:rPr>
                <w:rFonts w:ascii="Times New Roman" w:hAnsi="Times New Roman"/>
                <w:i/>
                <w:sz w:val="16"/>
                <w:szCs w:val="16"/>
              </w:rPr>
              <w:t>1,</w:t>
            </w:r>
          </w:p>
          <w:p w14:paraId="18C91DF3"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2) wartość brutto </w:t>
            </w:r>
            <w:r w:rsidRPr="00983C44">
              <w:rPr>
                <w:rFonts w:ascii="Times New Roman" w:hAnsi="Times New Roman"/>
                <w:i/>
                <w:sz w:val="16"/>
                <w:szCs w:val="16"/>
              </w:rPr>
              <w:t>elementu 2,</w:t>
            </w:r>
          </w:p>
          <w:p w14:paraId="768EA34E" w14:textId="77777777" w:rsidR="00972AB7" w:rsidRPr="00983C44" w:rsidRDefault="00972AB7" w:rsidP="005762E4">
            <w:pPr>
              <w:widowControl w:val="0"/>
              <w:snapToGrid w:val="0"/>
              <w:rPr>
                <w:rFonts w:ascii="Times New Roman" w:hAnsi="Times New Roman"/>
                <w:i/>
                <w:sz w:val="16"/>
                <w:szCs w:val="16"/>
              </w:rPr>
            </w:pPr>
            <w:r w:rsidRPr="00983C44">
              <w:rPr>
                <w:rFonts w:ascii="Times New Roman" w:hAnsi="Times New Roman"/>
                <w:i/>
                <w:sz w:val="16"/>
                <w:szCs w:val="16"/>
              </w:rPr>
              <w:t xml:space="preserve"> (…)</w:t>
            </w:r>
          </w:p>
          <w:p w14:paraId="591BD1BC" w14:textId="77777777" w:rsidR="00972AB7" w:rsidRPr="001F1BDB" w:rsidRDefault="00972AB7" w:rsidP="005762E4">
            <w:pPr>
              <w:widowControl w:val="0"/>
              <w:snapToGrid w:val="0"/>
              <w:rPr>
                <w:rFonts w:ascii="Times New Roman" w:hAnsi="Times New Roman"/>
                <w:i/>
                <w:sz w:val="16"/>
                <w:szCs w:val="16"/>
              </w:rPr>
            </w:pPr>
            <w:r w:rsidRPr="00983C44">
              <w:rPr>
                <w:rFonts w:ascii="Times New Roman" w:eastAsia="Andale Sans UI" w:hAnsi="Times New Roman"/>
                <w:i/>
                <w:kern w:val="2"/>
                <w:sz w:val="16"/>
                <w:szCs w:val="16"/>
              </w:rPr>
              <w:t xml:space="preserve">n) wartość brutto </w:t>
            </w:r>
            <w:r w:rsidRPr="00983C44">
              <w:rPr>
                <w:rFonts w:ascii="Times New Roman" w:hAnsi="Times New Roman"/>
                <w:i/>
                <w:sz w:val="16"/>
                <w:szCs w:val="16"/>
              </w:rPr>
              <w:t>elementu n,</w:t>
            </w:r>
          </w:p>
        </w:tc>
      </w:tr>
    </w:tbl>
    <w:p w14:paraId="7E99DC0A" w14:textId="77777777" w:rsidR="00972AB7" w:rsidRDefault="00972AB7" w:rsidP="00972AB7">
      <w:pPr>
        <w:spacing w:after="0" w:line="240" w:lineRule="auto"/>
        <w:jc w:val="both"/>
        <w:rPr>
          <w:rFonts w:ascii="Times New Roman" w:hAnsi="Times New Roman"/>
          <w:b/>
          <w:sz w:val="20"/>
          <w:szCs w:val="20"/>
        </w:rPr>
      </w:pPr>
    </w:p>
    <w:p w14:paraId="0073E8DE" w14:textId="79B948F6" w:rsidR="00972AB7" w:rsidRDefault="00972AB7" w:rsidP="004619C0">
      <w:pPr>
        <w:autoSpaceDE w:val="0"/>
        <w:autoSpaceDN w:val="0"/>
        <w:adjustRightInd w:val="0"/>
        <w:spacing w:after="0" w:line="240" w:lineRule="auto"/>
        <w:rPr>
          <w:rFonts w:ascii="Times New Roman" w:hAnsi="Times New Roman"/>
          <w:color w:val="000000"/>
          <w:sz w:val="20"/>
          <w:szCs w:val="20"/>
        </w:rPr>
      </w:pPr>
    </w:p>
    <w:p w14:paraId="57389B5D" w14:textId="56FEAC44" w:rsidR="00972AB7" w:rsidRPr="007F564B"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27</w:t>
      </w:r>
      <w:r w:rsidRPr="003E5282">
        <w:rPr>
          <w:rFonts w:ascii="Times New Roman" w:hAnsi="Times New Roman"/>
          <w:b/>
          <w:sz w:val="20"/>
          <w:szCs w:val="20"/>
        </w:rPr>
        <w:t>:</w:t>
      </w:r>
    </w:p>
    <w:p w14:paraId="509BE0CE" w14:textId="1836370B" w:rsidR="004619C0" w:rsidRPr="00972AB7" w:rsidRDefault="00972AB7" w:rsidP="005C5980">
      <w:pPr>
        <w:autoSpaceDE w:val="0"/>
        <w:autoSpaceDN w:val="0"/>
        <w:adjustRightInd w:val="0"/>
        <w:spacing w:after="0" w:line="240" w:lineRule="auto"/>
        <w:jc w:val="both"/>
        <w:rPr>
          <w:rFonts w:ascii="Times New Roman" w:hAnsi="Times New Roman"/>
          <w:color w:val="000000"/>
          <w:sz w:val="20"/>
          <w:szCs w:val="20"/>
          <w:u w:val="single"/>
        </w:rPr>
      </w:pPr>
      <w:r w:rsidRPr="00972AB7">
        <w:rPr>
          <w:rFonts w:ascii="Times New Roman" w:hAnsi="Times New Roman"/>
          <w:sz w:val="20"/>
          <w:szCs w:val="20"/>
          <w:u w:val="single"/>
        </w:rPr>
        <w:t>D</w:t>
      </w:r>
      <w:r w:rsidR="004619C0" w:rsidRPr="00972AB7">
        <w:rPr>
          <w:rFonts w:ascii="Times New Roman" w:hAnsi="Times New Roman"/>
          <w:sz w:val="20"/>
          <w:szCs w:val="20"/>
          <w:u w:val="single"/>
        </w:rPr>
        <w:t xml:space="preserve">otyczy załącznika 1.1 </w:t>
      </w:r>
      <w:r w:rsidRPr="00972AB7">
        <w:rPr>
          <w:rFonts w:ascii="Times New Roman" w:hAnsi="Times New Roman"/>
          <w:sz w:val="20"/>
          <w:szCs w:val="20"/>
          <w:u w:val="single"/>
        </w:rPr>
        <w:t>– Arkusz Parametrów Granicznych:</w:t>
      </w:r>
      <w:r>
        <w:rPr>
          <w:rFonts w:ascii="Times New Roman" w:hAnsi="Times New Roman"/>
          <w:color w:val="000000"/>
          <w:sz w:val="20"/>
          <w:szCs w:val="20"/>
        </w:rPr>
        <w:t xml:space="preserve"> </w:t>
      </w:r>
      <w:r w:rsidR="004619C0" w:rsidRPr="004619C0">
        <w:rPr>
          <w:rFonts w:ascii="Times New Roman" w:hAnsi="Times New Roman"/>
          <w:color w:val="000000"/>
          <w:sz w:val="20"/>
          <w:szCs w:val="20"/>
        </w:rPr>
        <w:t>Czy Zamawiający oczekuje</w:t>
      </w:r>
      <w:r>
        <w:rPr>
          <w:rFonts w:ascii="Times New Roman" w:hAnsi="Times New Roman"/>
          <w:color w:val="000000"/>
          <w:sz w:val="20"/>
          <w:szCs w:val="20"/>
        </w:rPr>
        <w:t>,</w:t>
      </w:r>
      <w:r w:rsidR="004619C0" w:rsidRPr="004619C0">
        <w:rPr>
          <w:rFonts w:ascii="Times New Roman" w:hAnsi="Times New Roman"/>
          <w:color w:val="000000"/>
          <w:sz w:val="20"/>
          <w:szCs w:val="20"/>
        </w:rPr>
        <w:t xml:space="preserve"> aby myjnia posiadała w wyposażeniu dodatkowy kosz do mycia 4 endoskopów (m.in. video-</w:t>
      </w:r>
      <w:proofErr w:type="spellStart"/>
      <w:r w:rsidR="004619C0" w:rsidRPr="004619C0">
        <w:rPr>
          <w:rFonts w:ascii="Times New Roman" w:hAnsi="Times New Roman"/>
          <w:color w:val="000000"/>
          <w:sz w:val="20"/>
          <w:szCs w:val="20"/>
        </w:rPr>
        <w:t>pleuroskopów</w:t>
      </w:r>
      <w:proofErr w:type="spellEnd"/>
      <w:r w:rsidR="004619C0" w:rsidRPr="004619C0">
        <w:rPr>
          <w:rFonts w:ascii="Times New Roman" w:hAnsi="Times New Roman"/>
          <w:color w:val="000000"/>
          <w:sz w:val="20"/>
          <w:szCs w:val="20"/>
        </w:rPr>
        <w:t xml:space="preserve">, endoskopów sztywnych)?  </w:t>
      </w:r>
    </w:p>
    <w:p w14:paraId="397D2560"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69FC1CF7" w14:textId="77777777" w:rsidR="005C5980" w:rsidRDefault="005C5980" w:rsidP="005C5980">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4482A1AE" w14:textId="07F01A5B" w:rsidR="00972AB7" w:rsidRDefault="00972AB7" w:rsidP="005C5980">
      <w:pPr>
        <w:autoSpaceDE w:val="0"/>
        <w:autoSpaceDN w:val="0"/>
        <w:adjustRightInd w:val="0"/>
        <w:spacing w:after="0" w:line="240" w:lineRule="auto"/>
        <w:jc w:val="both"/>
        <w:rPr>
          <w:rFonts w:ascii="Times New Roman" w:hAnsi="Times New Roman"/>
          <w:sz w:val="20"/>
          <w:szCs w:val="20"/>
        </w:rPr>
      </w:pPr>
    </w:p>
    <w:p w14:paraId="4D5B6F14" w14:textId="093D2283" w:rsidR="00972AB7" w:rsidRPr="007F564B" w:rsidRDefault="00972AB7" w:rsidP="005C5980">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28</w:t>
      </w:r>
      <w:r w:rsidRPr="003E5282">
        <w:rPr>
          <w:rFonts w:ascii="Times New Roman" w:hAnsi="Times New Roman"/>
          <w:b/>
          <w:sz w:val="20"/>
          <w:szCs w:val="20"/>
        </w:rPr>
        <w:t>:</w:t>
      </w:r>
    </w:p>
    <w:p w14:paraId="009AD30C" w14:textId="2D236D91" w:rsidR="004619C0" w:rsidRPr="005C5980" w:rsidRDefault="00972AB7" w:rsidP="005C5980">
      <w:pPr>
        <w:autoSpaceDE w:val="0"/>
        <w:autoSpaceDN w:val="0"/>
        <w:adjustRightInd w:val="0"/>
        <w:spacing w:after="0" w:line="240" w:lineRule="auto"/>
        <w:jc w:val="both"/>
        <w:rPr>
          <w:rFonts w:ascii="Times New Roman" w:hAnsi="Times New Roman"/>
          <w:color w:val="000000"/>
          <w:sz w:val="20"/>
          <w:szCs w:val="20"/>
          <w:u w:val="single"/>
        </w:rPr>
      </w:pPr>
      <w:r w:rsidRPr="00972AB7">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w:t>
      </w:r>
      <w:r w:rsidRPr="00972AB7">
        <w:rPr>
          <w:rFonts w:ascii="Times New Roman" w:hAnsi="Times New Roman"/>
          <w:sz w:val="20"/>
          <w:szCs w:val="20"/>
          <w:u w:val="single"/>
        </w:rPr>
        <w:t>:</w:t>
      </w:r>
      <w:r w:rsidR="005C5980">
        <w:rPr>
          <w:rFonts w:ascii="Times New Roman" w:hAnsi="Times New Roman"/>
          <w:color w:val="000000"/>
          <w:sz w:val="20"/>
          <w:szCs w:val="20"/>
        </w:rPr>
        <w:t xml:space="preserve"> </w:t>
      </w:r>
      <w:r w:rsidR="004619C0" w:rsidRPr="004619C0">
        <w:rPr>
          <w:rFonts w:ascii="Times New Roman" w:hAnsi="Times New Roman"/>
          <w:color w:val="000000"/>
          <w:sz w:val="20"/>
          <w:szCs w:val="20"/>
        </w:rPr>
        <w:t>Czy o ile twardość wody nie będzie dostatecznie niska (poniżej 4 °</w:t>
      </w:r>
      <w:proofErr w:type="spellStart"/>
      <w:r w:rsidR="004619C0" w:rsidRPr="004619C0">
        <w:rPr>
          <w:rFonts w:ascii="Times New Roman" w:hAnsi="Times New Roman"/>
          <w:color w:val="000000"/>
          <w:sz w:val="20"/>
          <w:szCs w:val="20"/>
        </w:rPr>
        <w:t>dH</w:t>
      </w:r>
      <w:proofErr w:type="spellEnd"/>
      <w:r w:rsidR="004619C0" w:rsidRPr="004619C0">
        <w:rPr>
          <w:rFonts w:ascii="Times New Roman" w:hAnsi="Times New Roman"/>
          <w:color w:val="000000"/>
          <w:sz w:val="20"/>
          <w:szCs w:val="20"/>
        </w:rPr>
        <w:t xml:space="preserve">), zamawiający oczekuje dostarczenia urządzenia zmiękczającego wodę wraz z dostawą i instalacją myjni?   </w:t>
      </w:r>
    </w:p>
    <w:p w14:paraId="110F97D7"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2DAF983F" w14:textId="7D0CBA19" w:rsidR="00972AB7" w:rsidRPr="005C5980" w:rsidRDefault="005C5980" w:rsidP="005C5980">
      <w:pPr>
        <w:spacing w:after="0" w:line="240" w:lineRule="auto"/>
        <w:jc w:val="both"/>
        <w:rPr>
          <w:rFonts w:ascii="Times New Roman" w:hAnsi="Times New Roman"/>
          <w:sz w:val="20"/>
          <w:szCs w:val="20"/>
        </w:rPr>
      </w:pPr>
      <w:r w:rsidRPr="005C5980">
        <w:rPr>
          <w:rFonts w:ascii="Times New Roman" w:hAnsi="Times New Roman"/>
          <w:sz w:val="20"/>
          <w:szCs w:val="20"/>
        </w:rPr>
        <w:t>Tak.</w:t>
      </w:r>
    </w:p>
    <w:p w14:paraId="2AF50F83" w14:textId="77777777" w:rsidR="00972AB7" w:rsidRDefault="00972AB7" w:rsidP="005C5980">
      <w:pPr>
        <w:spacing w:after="0" w:line="240" w:lineRule="auto"/>
        <w:jc w:val="both"/>
        <w:rPr>
          <w:rFonts w:ascii="Times New Roman" w:hAnsi="Times New Roman"/>
          <w:b/>
          <w:sz w:val="20"/>
          <w:szCs w:val="20"/>
        </w:rPr>
      </w:pPr>
    </w:p>
    <w:p w14:paraId="4E9F1574" w14:textId="0204D92D" w:rsidR="004619C0" w:rsidRPr="00972AB7" w:rsidRDefault="00972AB7" w:rsidP="005C5980">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29</w:t>
      </w:r>
      <w:r w:rsidRPr="003E5282">
        <w:rPr>
          <w:rFonts w:ascii="Times New Roman" w:hAnsi="Times New Roman"/>
          <w:b/>
          <w:sz w:val="20"/>
          <w:szCs w:val="20"/>
        </w:rPr>
        <w:t>:</w:t>
      </w:r>
    </w:p>
    <w:p w14:paraId="48501DBA" w14:textId="2754A203" w:rsidR="004619C0" w:rsidRPr="005C5980" w:rsidRDefault="00972AB7" w:rsidP="005C5980">
      <w:pPr>
        <w:autoSpaceDE w:val="0"/>
        <w:autoSpaceDN w:val="0"/>
        <w:adjustRightInd w:val="0"/>
        <w:spacing w:after="0" w:line="240" w:lineRule="auto"/>
        <w:jc w:val="both"/>
        <w:rPr>
          <w:rFonts w:ascii="Times New Roman" w:hAnsi="Times New Roman"/>
          <w:color w:val="000000"/>
          <w:sz w:val="20"/>
          <w:szCs w:val="20"/>
          <w:u w:val="single"/>
        </w:rPr>
      </w:pPr>
      <w:r w:rsidRPr="00972AB7">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w:t>
      </w:r>
      <w:r w:rsidRPr="00972AB7">
        <w:rPr>
          <w:rFonts w:ascii="Times New Roman" w:hAnsi="Times New Roman"/>
          <w:sz w:val="20"/>
          <w:szCs w:val="20"/>
          <w:u w:val="single"/>
        </w:rPr>
        <w:t>:</w:t>
      </w:r>
      <w:r w:rsidR="005C5980">
        <w:rPr>
          <w:rFonts w:ascii="Times New Roman" w:hAnsi="Times New Roman"/>
          <w:color w:val="000000"/>
          <w:sz w:val="20"/>
          <w:szCs w:val="20"/>
        </w:rPr>
        <w:t xml:space="preserve"> </w:t>
      </w:r>
      <w:r w:rsidR="004619C0" w:rsidRPr="004619C0">
        <w:rPr>
          <w:rFonts w:ascii="Times New Roman" w:hAnsi="Times New Roman"/>
          <w:color w:val="000000"/>
          <w:sz w:val="20"/>
          <w:szCs w:val="20"/>
        </w:rPr>
        <w:t>Czy Zamawiający oczekuje wraz z myjnią dostarczenia urządzenia dokumentującego proces dekontaminacji z funkcją sczytywania danych endoskopu za pomocą czytnika RFID, umożliwiającego także zapisywania danych w systemie archiwizacji?</w:t>
      </w:r>
    </w:p>
    <w:p w14:paraId="1E40BCEB"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44914AF4" w14:textId="099BAA74" w:rsidR="004619C0" w:rsidRPr="004619C0" w:rsidRDefault="005C5980" w:rsidP="004619C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Tak.</w:t>
      </w:r>
    </w:p>
    <w:p w14:paraId="0E4C1B60" w14:textId="77777777" w:rsidR="00972AB7" w:rsidRDefault="00972AB7" w:rsidP="004619C0">
      <w:pPr>
        <w:autoSpaceDE w:val="0"/>
        <w:autoSpaceDN w:val="0"/>
        <w:adjustRightInd w:val="0"/>
        <w:spacing w:after="0" w:line="240" w:lineRule="auto"/>
        <w:rPr>
          <w:rFonts w:ascii="Times New Roman" w:hAnsi="Times New Roman"/>
          <w:sz w:val="20"/>
          <w:szCs w:val="20"/>
        </w:rPr>
      </w:pPr>
    </w:p>
    <w:p w14:paraId="09FC2751" w14:textId="77777777" w:rsidR="00972AB7" w:rsidRDefault="00972AB7" w:rsidP="004619C0">
      <w:pPr>
        <w:autoSpaceDE w:val="0"/>
        <w:autoSpaceDN w:val="0"/>
        <w:adjustRightInd w:val="0"/>
        <w:spacing w:after="0" w:line="240" w:lineRule="auto"/>
        <w:rPr>
          <w:rFonts w:ascii="Times New Roman" w:hAnsi="Times New Roman"/>
          <w:sz w:val="20"/>
          <w:szCs w:val="20"/>
        </w:rPr>
      </w:pPr>
    </w:p>
    <w:p w14:paraId="3E0A2AC4" w14:textId="639422F6" w:rsidR="00972AB7" w:rsidRPr="007F564B"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Pytanie nr </w:t>
      </w:r>
      <w:r w:rsidR="002971FC">
        <w:rPr>
          <w:rFonts w:ascii="Times New Roman" w:hAnsi="Times New Roman"/>
          <w:b/>
          <w:sz w:val="20"/>
          <w:szCs w:val="20"/>
        </w:rPr>
        <w:t>30</w:t>
      </w:r>
      <w:r w:rsidRPr="003E5282">
        <w:rPr>
          <w:rFonts w:ascii="Times New Roman" w:hAnsi="Times New Roman"/>
          <w:b/>
          <w:sz w:val="20"/>
          <w:szCs w:val="20"/>
        </w:rPr>
        <w:t>:</w:t>
      </w:r>
    </w:p>
    <w:p w14:paraId="1E9B5DDA" w14:textId="041F3F67" w:rsidR="004619C0" w:rsidRPr="005C5980" w:rsidRDefault="005C5980" w:rsidP="005C5980">
      <w:p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w:t>
      </w:r>
      <w:r w:rsidR="00972AB7" w:rsidRPr="00972AB7">
        <w:rPr>
          <w:rFonts w:ascii="Times New Roman" w:hAnsi="Times New Roman"/>
          <w:sz w:val="20"/>
          <w:szCs w:val="20"/>
          <w:u w:val="single"/>
        </w:rPr>
        <w:t>:</w:t>
      </w:r>
      <w:r>
        <w:rPr>
          <w:rFonts w:ascii="Times New Roman" w:hAnsi="Times New Roman"/>
          <w:sz w:val="20"/>
          <w:szCs w:val="20"/>
        </w:rPr>
        <w:t xml:space="preserve"> </w:t>
      </w:r>
      <w:r w:rsidR="004619C0" w:rsidRPr="004619C0">
        <w:rPr>
          <w:rFonts w:ascii="Times New Roman" w:hAnsi="Times New Roman"/>
          <w:color w:val="000000"/>
          <w:sz w:val="20"/>
          <w:szCs w:val="20"/>
        </w:rPr>
        <w:t xml:space="preserve">Czy Zamawiający oczekuje także podłączenia urządzenia sczytującego / myjni do posiadanego przez pracownię systemu archiwizacji? </w:t>
      </w:r>
    </w:p>
    <w:p w14:paraId="17D183BB" w14:textId="5F35B310"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5BB76B4F" w14:textId="77777777" w:rsidR="005C5980" w:rsidRPr="004619C0" w:rsidRDefault="005C5980" w:rsidP="005C598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Tak.</w:t>
      </w:r>
    </w:p>
    <w:p w14:paraId="3BB68561" w14:textId="6489078E" w:rsidR="005C5980" w:rsidRDefault="005C5980" w:rsidP="005C5980">
      <w:pPr>
        <w:autoSpaceDE w:val="0"/>
        <w:autoSpaceDN w:val="0"/>
        <w:adjustRightInd w:val="0"/>
        <w:spacing w:after="0" w:line="240" w:lineRule="auto"/>
        <w:jc w:val="both"/>
        <w:rPr>
          <w:rFonts w:ascii="Times New Roman" w:hAnsi="Times New Roman"/>
          <w:color w:val="000000"/>
          <w:sz w:val="20"/>
          <w:szCs w:val="20"/>
        </w:rPr>
      </w:pPr>
    </w:p>
    <w:p w14:paraId="29E59C72" w14:textId="47E2C5EF" w:rsidR="00972AB7" w:rsidRPr="007F564B"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31</w:t>
      </w:r>
      <w:r w:rsidRPr="003E5282">
        <w:rPr>
          <w:rFonts w:ascii="Times New Roman" w:hAnsi="Times New Roman"/>
          <w:b/>
          <w:sz w:val="20"/>
          <w:szCs w:val="20"/>
        </w:rPr>
        <w:t>:</w:t>
      </w:r>
    </w:p>
    <w:p w14:paraId="0E83578D" w14:textId="292F322F" w:rsidR="004619C0" w:rsidRPr="005C5980" w:rsidRDefault="005C5980" w:rsidP="005C5980">
      <w:p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 ora</w:t>
      </w:r>
      <w:r w:rsidR="00972AB7" w:rsidRPr="00972AB7">
        <w:rPr>
          <w:rFonts w:ascii="Times New Roman" w:hAnsi="Times New Roman"/>
          <w:sz w:val="20"/>
          <w:szCs w:val="20"/>
          <w:u w:val="single"/>
        </w:rPr>
        <w:t>z wzoru umowy Par. 2 ust. 2. 4):</w:t>
      </w:r>
      <w:r>
        <w:rPr>
          <w:rFonts w:ascii="Times New Roman" w:hAnsi="Times New Roman"/>
          <w:sz w:val="20"/>
          <w:szCs w:val="20"/>
        </w:rPr>
        <w:t xml:space="preserve"> </w:t>
      </w:r>
      <w:r w:rsidR="004619C0" w:rsidRPr="004619C0">
        <w:rPr>
          <w:rFonts w:ascii="Times New Roman" w:hAnsi="Times New Roman"/>
          <w:color w:val="000000"/>
          <w:sz w:val="20"/>
          <w:szCs w:val="20"/>
        </w:rPr>
        <w:t>Czy Zamawiając</w:t>
      </w:r>
      <w:r>
        <w:rPr>
          <w:rFonts w:ascii="Times New Roman" w:hAnsi="Times New Roman"/>
          <w:color w:val="000000"/>
          <w:sz w:val="20"/>
          <w:szCs w:val="20"/>
        </w:rPr>
        <w:t xml:space="preserve">y wyrazi zgodę na zaoferowanie </w:t>
      </w:r>
      <w:r w:rsidR="004619C0" w:rsidRPr="004619C0">
        <w:rPr>
          <w:rFonts w:ascii="Times New Roman" w:hAnsi="Times New Roman"/>
          <w:color w:val="000000"/>
          <w:sz w:val="20"/>
          <w:szCs w:val="20"/>
        </w:rPr>
        <w:t xml:space="preserve">urządzenia fabrycznie nowego, wyprodukowanego nie wcześniej niż w 2017 roku? </w:t>
      </w:r>
    </w:p>
    <w:p w14:paraId="3CE455A0"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1EB5A9F4" w14:textId="622FF2F8" w:rsidR="005C5980" w:rsidRPr="004619C0" w:rsidRDefault="005C5980" w:rsidP="005C5980">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Nie.</w:t>
      </w:r>
    </w:p>
    <w:p w14:paraId="14F65118" w14:textId="77F3CF43" w:rsidR="00972AB7" w:rsidRDefault="00972AB7" w:rsidP="00972AB7">
      <w:pPr>
        <w:spacing w:after="0" w:line="240" w:lineRule="auto"/>
        <w:jc w:val="both"/>
        <w:rPr>
          <w:rFonts w:ascii="Times New Roman" w:hAnsi="Times New Roman"/>
          <w:b/>
          <w:sz w:val="20"/>
          <w:szCs w:val="20"/>
        </w:rPr>
      </w:pPr>
    </w:p>
    <w:p w14:paraId="161925E1" w14:textId="0E4E2642" w:rsidR="00972AB7" w:rsidRPr="007F564B"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32</w:t>
      </w:r>
      <w:r w:rsidRPr="003E5282">
        <w:rPr>
          <w:rFonts w:ascii="Times New Roman" w:hAnsi="Times New Roman"/>
          <w:b/>
          <w:sz w:val="20"/>
          <w:szCs w:val="20"/>
        </w:rPr>
        <w:t>:</w:t>
      </w:r>
    </w:p>
    <w:p w14:paraId="444D7569" w14:textId="619A13F1" w:rsidR="004619C0" w:rsidRPr="005C5980" w:rsidRDefault="005C5980" w:rsidP="004619C0">
      <w:pPr>
        <w:autoSpaceDE w:val="0"/>
        <w:autoSpaceDN w:val="0"/>
        <w:adjustRightInd w:val="0"/>
        <w:spacing w:after="0" w:line="240" w:lineRule="auto"/>
        <w:jc w:val="both"/>
        <w:rPr>
          <w:rFonts w:ascii="Times New Roman" w:hAnsi="Times New Roman"/>
          <w:color w:val="000000"/>
          <w:sz w:val="20"/>
          <w:szCs w:val="20"/>
          <w:u w:val="single"/>
        </w:rPr>
      </w:pPr>
      <w:r>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w:t>
      </w:r>
      <w:r w:rsidR="00972AB7" w:rsidRPr="00972AB7">
        <w:rPr>
          <w:rFonts w:ascii="Times New Roman" w:hAnsi="Times New Roman"/>
          <w:sz w:val="20"/>
          <w:szCs w:val="20"/>
          <w:u w:val="single"/>
        </w:rPr>
        <w:t>:</w:t>
      </w:r>
      <w:r>
        <w:rPr>
          <w:rFonts w:ascii="Times New Roman" w:hAnsi="Times New Roman"/>
          <w:color w:val="000000"/>
          <w:sz w:val="20"/>
          <w:szCs w:val="20"/>
        </w:rPr>
        <w:t xml:space="preserve"> </w:t>
      </w:r>
      <w:r w:rsidR="004619C0" w:rsidRPr="004619C0">
        <w:rPr>
          <w:rFonts w:ascii="Times New Roman" w:hAnsi="Times New Roman"/>
          <w:color w:val="000000"/>
          <w:sz w:val="20"/>
          <w:szCs w:val="20"/>
        </w:rPr>
        <w:t xml:space="preserve">Czy Zamawiający oczekuje myjni do </w:t>
      </w:r>
      <w:r>
        <w:rPr>
          <w:rFonts w:ascii="Times New Roman" w:hAnsi="Times New Roman"/>
          <w:color w:val="000000"/>
          <w:sz w:val="20"/>
          <w:szCs w:val="20"/>
        </w:rPr>
        <w:t xml:space="preserve">endoskopów </w:t>
      </w:r>
      <w:r w:rsidR="002971FC">
        <w:rPr>
          <w:rFonts w:ascii="Times New Roman" w:hAnsi="Times New Roman"/>
          <w:color w:val="000000"/>
          <w:sz w:val="20"/>
          <w:szCs w:val="20"/>
        </w:rPr>
        <w:br/>
      </w:r>
      <w:r>
        <w:rPr>
          <w:rFonts w:ascii="Times New Roman" w:hAnsi="Times New Roman"/>
          <w:color w:val="000000"/>
          <w:sz w:val="20"/>
          <w:szCs w:val="20"/>
        </w:rPr>
        <w:t>z wbudowaną lampą UV</w:t>
      </w:r>
      <w:r w:rsidR="004619C0" w:rsidRPr="004619C0">
        <w:rPr>
          <w:rFonts w:ascii="Times New Roman" w:hAnsi="Times New Roman"/>
          <w:color w:val="000000"/>
          <w:sz w:val="20"/>
          <w:szCs w:val="20"/>
        </w:rPr>
        <w:t xml:space="preserve"> do poprawy jakości wody używanej w procesie dekontaminacji? </w:t>
      </w:r>
    </w:p>
    <w:p w14:paraId="441C4FE3"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0D318B50" w14:textId="77777777" w:rsidR="005C5980" w:rsidRDefault="005C5980" w:rsidP="005C5980">
      <w:pPr>
        <w:spacing w:after="0" w:line="240" w:lineRule="auto"/>
        <w:jc w:val="both"/>
        <w:rPr>
          <w:rFonts w:ascii="Times New Roman" w:hAnsi="Times New Roman"/>
          <w:sz w:val="20"/>
          <w:szCs w:val="20"/>
        </w:rPr>
      </w:pPr>
      <w:r>
        <w:rPr>
          <w:rFonts w:ascii="Times New Roman" w:hAnsi="Times New Roman"/>
          <w:sz w:val="20"/>
          <w:szCs w:val="20"/>
        </w:rPr>
        <w:t>Zamawiający dopuszcza ww. myjnię.</w:t>
      </w:r>
    </w:p>
    <w:p w14:paraId="220C7796" w14:textId="40BA395B" w:rsidR="00972AB7" w:rsidRDefault="00972AB7" w:rsidP="004619C0">
      <w:pPr>
        <w:autoSpaceDE w:val="0"/>
        <w:autoSpaceDN w:val="0"/>
        <w:adjustRightInd w:val="0"/>
        <w:spacing w:after="0" w:line="240" w:lineRule="auto"/>
        <w:jc w:val="both"/>
        <w:rPr>
          <w:rFonts w:ascii="Times New Roman" w:hAnsi="Times New Roman"/>
          <w:color w:val="000000"/>
          <w:sz w:val="20"/>
          <w:szCs w:val="20"/>
        </w:rPr>
      </w:pPr>
    </w:p>
    <w:p w14:paraId="68FDFBBF" w14:textId="157A158E" w:rsidR="00972AB7" w:rsidRPr="005C5980" w:rsidRDefault="005C5980" w:rsidP="005C5980">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33</w:t>
      </w:r>
      <w:r w:rsidRPr="003E5282">
        <w:rPr>
          <w:rFonts w:ascii="Times New Roman" w:hAnsi="Times New Roman"/>
          <w:b/>
          <w:sz w:val="20"/>
          <w:szCs w:val="20"/>
        </w:rPr>
        <w:t>:</w:t>
      </w:r>
    </w:p>
    <w:p w14:paraId="79ED5DB1" w14:textId="68C86195" w:rsidR="004619C0" w:rsidRPr="005C5980" w:rsidRDefault="005C5980" w:rsidP="00972AB7">
      <w:pPr>
        <w:autoSpaceDE w:val="0"/>
        <w:autoSpaceDN w:val="0"/>
        <w:adjustRightInd w:val="0"/>
        <w:spacing w:after="0" w:line="240" w:lineRule="auto"/>
        <w:jc w:val="both"/>
        <w:rPr>
          <w:rFonts w:ascii="Times New Roman" w:hAnsi="Times New Roman"/>
          <w:color w:val="000000"/>
          <w:sz w:val="20"/>
          <w:szCs w:val="20"/>
          <w:u w:val="single"/>
        </w:rPr>
      </w:pPr>
      <w:r>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w:t>
      </w:r>
      <w:r w:rsidR="00972AB7" w:rsidRPr="00972AB7">
        <w:rPr>
          <w:rFonts w:ascii="Times New Roman" w:hAnsi="Times New Roman"/>
          <w:sz w:val="20"/>
          <w:szCs w:val="20"/>
          <w:u w:val="single"/>
        </w:rPr>
        <w:t>:</w:t>
      </w:r>
      <w:r>
        <w:rPr>
          <w:rFonts w:ascii="Times New Roman" w:hAnsi="Times New Roman"/>
          <w:sz w:val="20"/>
          <w:szCs w:val="20"/>
        </w:rPr>
        <w:t xml:space="preserve"> </w:t>
      </w:r>
      <w:r w:rsidR="004619C0" w:rsidRPr="004619C0">
        <w:rPr>
          <w:rFonts w:ascii="Times New Roman" w:hAnsi="Times New Roman"/>
          <w:color w:val="000000"/>
          <w:sz w:val="20"/>
          <w:szCs w:val="20"/>
        </w:rPr>
        <w:t>Czy Zamawiający zapewni odpowiednią infrastrukturę pomieszczenia instalacji: wodno-kanalizacyjną oraz niezbędne do podłączenia myjni tj. zasilanie: napięcie 400 V; 3 x 16 A maks. 9,2 kW lub 230 V; 1 x30 A, maks. 6,7 kW a także sieć LAN - 1 szt</w:t>
      </w:r>
      <w:r w:rsidR="00963A03">
        <w:rPr>
          <w:rFonts w:ascii="Times New Roman" w:hAnsi="Times New Roman"/>
          <w:color w:val="000000"/>
          <w:sz w:val="20"/>
          <w:szCs w:val="20"/>
        </w:rPr>
        <w:t>.</w:t>
      </w:r>
      <w:r w:rsidR="004619C0" w:rsidRPr="004619C0">
        <w:rPr>
          <w:rFonts w:ascii="Times New Roman" w:hAnsi="Times New Roman"/>
          <w:color w:val="000000"/>
          <w:sz w:val="20"/>
          <w:szCs w:val="20"/>
        </w:rPr>
        <w:t xml:space="preserve">? </w:t>
      </w:r>
    </w:p>
    <w:p w14:paraId="433721DD"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3FFA172A" w14:textId="77777777" w:rsidR="005C5980" w:rsidRDefault="005C5980" w:rsidP="005C5980">
      <w:pPr>
        <w:spacing w:after="0" w:line="240" w:lineRule="auto"/>
        <w:jc w:val="both"/>
        <w:rPr>
          <w:rFonts w:ascii="Times New Roman" w:hAnsi="Times New Roman"/>
          <w:sz w:val="20"/>
          <w:szCs w:val="20"/>
        </w:rPr>
      </w:pPr>
      <w:r w:rsidRPr="007202A7">
        <w:rPr>
          <w:rFonts w:ascii="Times New Roman" w:hAnsi="Times New Roman"/>
          <w:sz w:val="20"/>
          <w:szCs w:val="20"/>
        </w:rPr>
        <w:t>Przyłącze wodno-kanalizacyjne – istnieje.</w:t>
      </w:r>
    </w:p>
    <w:p w14:paraId="785786C3" w14:textId="77777777" w:rsidR="005C5980" w:rsidRPr="007202A7" w:rsidRDefault="005C5980" w:rsidP="005C5980">
      <w:pPr>
        <w:spacing w:after="0" w:line="240" w:lineRule="auto"/>
        <w:jc w:val="both"/>
        <w:rPr>
          <w:rFonts w:ascii="Times New Roman" w:hAnsi="Times New Roman"/>
          <w:sz w:val="20"/>
          <w:szCs w:val="20"/>
        </w:rPr>
      </w:pPr>
      <w:r>
        <w:rPr>
          <w:rFonts w:ascii="Times New Roman" w:hAnsi="Times New Roman"/>
          <w:sz w:val="20"/>
          <w:szCs w:val="20"/>
        </w:rPr>
        <w:t>Instalacja elektryczna</w:t>
      </w:r>
      <w:r w:rsidRPr="00326125">
        <w:rPr>
          <w:rFonts w:ascii="Times New Roman" w:hAnsi="Times New Roman"/>
          <w:sz w:val="20"/>
          <w:szCs w:val="20"/>
        </w:rPr>
        <w:t xml:space="preserve"> 400 V; 3 x 16 A</w:t>
      </w:r>
      <w:r>
        <w:rPr>
          <w:rFonts w:ascii="Times New Roman" w:hAnsi="Times New Roman"/>
          <w:sz w:val="20"/>
          <w:szCs w:val="20"/>
        </w:rPr>
        <w:t xml:space="preserve"> oraz sieć LAN – do wykonania przez Zamawiającego.</w:t>
      </w:r>
    </w:p>
    <w:p w14:paraId="58F1368A" w14:textId="50D9E53E" w:rsidR="00972AB7" w:rsidRDefault="00972AB7" w:rsidP="00972AB7">
      <w:pPr>
        <w:autoSpaceDE w:val="0"/>
        <w:autoSpaceDN w:val="0"/>
        <w:adjustRightInd w:val="0"/>
        <w:spacing w:after="0" w:line="240" w:lineRule="auto"/>
        <w:jc w:val="both"/>
        <w:rPr>
          <w:rFonts w:ascii="Times New Roman" w:hAnsi="Times New Roman"/>
          <w:color w:val="000000"/>
          <w:sz w:val="20"/>
          <w:szCs w:val="20"/>
        </w:rPr>
      </w:pPr>
    </w:p>
    <w:p w14:paraId="24A5D364" w14:textId="2CD0CECB" w:rsidR="00972AB7" w:rsidRPr="005C5980" w:rsidRDefault="005C5980" w:rsidP="005C5980">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34</w:t>
      </w:r>
      <w:r w:rsidRPr="003E5282">
        <w:rPr>
          <w:rFonts w:ascii="Times New Roman" w:hAnsi="Times New Roman"/>
          <w:b/>
          <w:sz w:val="20"/>
          <w:szCs w:val="20"/>
        </w:rPr>
        <w:t>:</w:t>
      </w:r>
    </w:p>
    <w:p w14:paraId="095D05C0" w14:textId="515B54DB" w:rsidR="004619C0" w:rsidRPr="005C5980" w:rsidRDefault="005C5980" w:rsidP="005C5980">
      <w:pPr>
        <w:autoSpaceDE w:val="0"/>
        <w:autoSpaceDN w:val="0"/>
        <w:adjustRightInd w:val="0"/>
        <w:spacing w:after="0" w:line="240" w:lineRule="auto"/>
        <w:jc w:val="both"/>
        <w:rPr>
          <w:rFonts w:ascii="Times New Roman" w:hAnsi="Times New Roman"/>
          <w:color w:val="000000"/>
          <w:sz w:val="20"/>
          <w:szCs w:val="20"/>
          <w:u w:val="single"/>
        </w:rPr>
      </w:pPr>
      <w:r>
        <w:rPr>
          <w:rFonts w:ascii="Times New Roman" w:hAnsi="Times New Roman"/>
          <w:sz w:val="20"/>
          <w:szCs w:val="20"/>
          <w:u w:val="single"/>
        </w:rPr>
        <w:t>D</w:t>
      </w:r>
      <w:r w:rsidR="004619C0" w:rsidRPr="00972AB7">
        <w:rPr>
          <w:rFonts w:ascii="Times New Roman" w:hAnsi="Times New Roman"/>
          <w:sz w:val="20"/>
          <w:szCs w:val="20"/>
          <w:u w:val="single"/>
        </w:rPr>
        <w:t>otyczy załącznika 1.1 – Arkusz Parametrów Granicznych</w:t>
      </w:r>
      <w:r w:rsidR="00972AB7" w:rsidRPr="00972AB7">
        <w:rPr>
          <w:rFonts w:ascii="Times New Roman" w:hAnsi="Times New Roman"/>
          <w:sz w:val="20"/>
          <w:szCs w:val="20"/>
          <w:u w:val="single"/>
        </w:rPr>
        <w:t>:</w:t>
      </w:r>
      <w:r>
        <w:rPr>
          <w:rFonts w:ascii="Times New Roman" w:hAnsi="Times New Roman"/>
          <w:color w:val="000000"/>
          <w:sz w:val="20"/>
          <w:szCs w:val="20"/>
        </w:rPr>
        <w:t xml:space="preserve"> </w:t>
      </w:r>
      <w:r w:rsidR="004619C0" w:rsidRPr="004619C0">
        <w:rPr>
          <w:rFonts w:ascii="Times New Roman" w:hAnsi="Times New Roman"/>
          <w:color w:val="000000"/>
          <w:sz w:val="20"/>
          <w:szCs w:val="20"/>
        </w:rPr>
        <w:t>Czy Zamawiający zgodzi się na ustalenie typu przyłączy (</w:t>
      </w:r>
      <w:proofErr w:type="spellStart"/>
      <w:r w:rsidR="004619C0" w:rsidRPr="004619C0">
        <w:rPr>
          <w:rFonts w:ascii="Times New Roman" w:hAnsi="Times New Roman"/>
          <w:color w:val="000000"/>
          <w:sz w:val="20"/>
          <w:szCs w:val="20"/>
        </w:rPr>
        <w:t>Pentax</w:t>
      </w:r>
      <w:proofErr w:type="spellEnd"/>
      <w:r w:rsidR="004619C0" w:rsidRPr="004619C0">
        <w:rPr>
          <w:rFonts w:ascii="Times New Roman" w:hAnsi="Times New Roman"/>
          <w:color w:val="000000"/>
          <w:sz w:val="20"/>
          <w:szCs w:val="20"/>
        </w:rPr>
        <w:t xml:space="preserve">/Olympus), bez </w:t>
      </w:r>
      <w:proofErr w:type="spellStart"/>
      <w:r w:rsidR="004619C0" w:rsidRPr="004619C0">
        <w:rPr>
          <w:rFonts w:ascii="Times New Roman" w:hAnsi="Times New Roman"/>
          <w:color w:val="000000"/>
          <w:sz w:val="20"/>
          <w:szCs w:val="20"/>
        </w:rPr>
        <w:t>Fujinon</w:t>
      </w:r>
      <w:proofErr w:type="spellEnd"/>
      <w:r w:rsidR="004619C0" w:rsidRPr="004619C0">
        <w:rPr>
          <w:rFonts w:ascii="Times New Roman" w:hAnsi="Times New Roman"/>
          <w:color w:val="000000"/>
          <w:sz w:val="20"/>
          <w:szCs w:val="20"/>
        </w:rPr>
        <w:t xml:space="preserve">, na etapie instalacji (zgodnie z potrzebą) aby nie dublować niepotrzebnych typów przyłączy? </w:t>
      </w:r>
    </w:p>
    <w:p w14:paraId="52D4537C"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50B2541E" w14:textId="6BF69F32" w:rsidR="004619C0" w:rsidRDefault="005C5980" w:rsidP="00972AB7">
      <w:pPr>
        <w:spacing w:after="0" w:line="240" w:lineRule="auto"/>
        <w:jc w:val="both"/>
        <w:rPr>
          <w:rFonts w:ascii="Times New Roman" w:hAnsi="Times New Roman"/>
          <w:sz w:val="20"/>
          <w:szCs w:val="20"/>
        </w:rPr>
      </w:pPr>
      <w:r>
        <w:rPr>
          <w:rFonts w:ascii="Times New Roman" w:hAnsi="Times New Roman"/>
          <w:sz w:val="20"/>
          <w:szCs w:val="20"/>
        </w:rPr>
        <w:t xml:space="preserve">Typ przyłączy może zostać ustalony na etapie instalacji urządzenia. </w:t>
      </w:r>
    </w:p>
    <w:p w14:paraId="38446B3D" w14:textId="6F4623EB" w:rsidR="005C5980" w:rsidRPr="004619C0" w:rsidRDefault="005C5980" w:rsidP="00972AB7">
      <w:pPr>
        <w:spacing w:after="0" w:line="240" w:lineRule="auto"/>
        <w:jc w:val="both"/>
        <w:rPr>
          <w:rFonts w:ascii="Times New Roman" w:hAnsi="Times New Roman"/>
          <w:sz w:val="20"/>
          <w:szCs w:val="20"/>
        </w:rPr>
      </w:pPr>
    </w:p>
    <w:p w14:paraId="6451D3AB" w14:textId="510DC2CD" w:rsidR="004619C0" w:rsidRPr="005C5980" w:rsidRDefault="005C5980"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35</w:t>
      </w:r>
      <w:r w:rsidRPr="003E5282">
        <w:rPr>
          <w:rFonts w:ascii="Times New Roman" w:hAnsi="Times New Roman"/>
          <w:b/>
          <w:sz w:val="20"/>
          <w:szCs w:val="20"/>
        </w:rPr>
        <w:t>:</w:t>
      </w:r>
    </w:p>
    <w:p w14:paraId="4CCD597F" w14:textId="17105638" w:rsidR="004619C0" w:rsidRPr="005C5980" w:rsidRDefault="005C5980" w:rsidP="00972AB7">
      <w:p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Dotyczy załącznika nr 1.1 do SIWZ</w:t>
      </w:r>
      <w:r w:rsidR="004619C0" w:rsidRPr="00972AB7">
        <w:rPr>
          <w:rFonts w:ascii="Times New Roman" w:hAnsi="Times New Roman"/>
          <w:sz w:val="20"/>
          <w:szCs w:val="20"/>
          <w:u w:val="single"/>
        </w:rPr>
        <w:t xml:space="preserve"> Warunk</w:t>
      </w:r>
      <w:r>
        <w:rPr>
          <w:rFonts w:ascii="Times New Roman" w:hAnsi="Times New Roman"/>
          <w:sz w:val="20"/>
          <w:szCs w:val="20"/>
          <w:u w:val="single"/>
        </w:rPr>
        <w:t>i gwarancji i serwisu – pkt</w:t>
      </w:r>
      <w:r w:rsidR="00972AB7" w:rsidRPr="00972AB7">
        <w:rPr>
          <w:rFonts w:ascii="Times New Roman" w:hAnsi="Times New Roman"/>
          <w:sz w:val="20"/>
          <w:szCs w:val="20"/>
          <w:u w:val="single"/>
        </w:rPr>
        <w:t xml:space="preserve"> 3:</w:t>
      </w:r>
      <w:r>
        <w:rPr>
          <w:rFonts w:ascii="Times New Roman" w:hAnsi="Times New Roman"/>
          <w:sz w:val="20"/>
          <w:szCs w:val="20"/>
        </w:rPr>
        <w:t xml:space="preserve"> Czy Zamawiający wyrazi zgodę na</w:t>
      </w:r>
      <w:r w:rsidR="004619C0" w:rsidRPr="004619C0">
        <w:rPr>
          <w:rFonts w:ascii="Times New Roman" w:hAnsi="Times New Roman"/>
          <w:sz w:val="20"/>
          <w:szCs w:val="20"/>
        </w:rPr>
        <w:t xml:space="preserve"> wydłużenie </w:t>
      </w:r>
      <w:r w:rsidR="004619C0" w:rsidRPr="004619C0">
        <w:rPr>
          <w:rFonts w:ascii="Times New Roman" w:hAnsi="Times New Roman"/>
          <w:sz w:val="20"/>
          <w:szCs w:val="20"/>
          <w:lang w:eastAsia="ar-SA"/>
        </w:rPr>
        <w:t>czasu reakcji serwisu od powiadomienia do rozpoczęcia naprawy do max. 24 godz</w:t>
      </w:r>
      <w:r>
        <w:rPr>
          <w:rFonts w:ascii="Times New Roman" w:hAnsi="Times New Roman"/>
          <w:sz w:val="20"/>
          <w:szCs w:val="20"/>
          <w:lang w:eastAsia="ar-SA"/>
        </w:rPr>
        <w:t>.</w:t>
      </w:r>
      <w:r w:rsidR="004619C0" w:rsidRPr="004619C0">
        <w:rPr>
          <w:rFonts w:ascii="Times New Roman" w:hAnsi="Times New Roman"/>
          <w:sz w:val="20"/>
          <w:szCs w:val="20"/>
          <w:lang w:eastAsia="ar-SA"/>
        </w:rPr>
        <w:t xml:space="preserve"> </w:t>
      </w:r>
      <w:r w:rsidR="004619C0" w:rsidRPr="005C5980">
        <w:rPr>
          <w:rFonts w:ascii="Times New Roman" w:hAnsi="Times New Roman"/>
          <w:sz w:val="20"/>
          <w:szCs w:val="20"/>
          <w:lang w:eastAsia="ar-SA"/>
        </w:rPr>
        <w:t>w dni robocze</w:t>
      </w:r>
      <w:r w:rsidR="004619C0" w:rsidRPr="005C5980">
        <w:rPr>
          <w:rFonts w:ascii="Times New Roman" w:hAnsi="Times New Roman"/>
          <w:sz w:val="20"/>
          <w:szCs w:val="20"/>
        </w:rPr>
        <w:t>?</w:t>
      </w:r>
      <w:r w:rsidR="004619C0" w:rsidRPr="004619C0">
        <w:rPr>
          <w:rFonts w:ascii="Times New Roman" w:hAnsi="Times New Roman"/>
          <w:sz w:val="20"/>
          <w:szCs w:val="20"/>
        </w:rPr>
        <w:t xml:space="preserve"> </w:t>
      </w:r>
    </w:p>
    <w:p w14:paraId="7482B637"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7CEF4AC1" w14:textId="55478003" w:rsidR="004619C0" w:rsidRDefault="005C5980" w:rsidP="00972A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Tak.</w:t>
      </w:r>
    </w:p>
    <w:p w14:paraId="1D29FDD0" w14:textId="6EFAD0CD" w:rsidR="005C5980" w:rsidRDefault="005C5980" w:rsidP="00972AB7">
      <w:pPr>
        <w:autoSpaceDE w:val="0"/>
        <w:autoSpaceDN w:val="0"/>
        <w:adjustRightInd w:val="0"/>
        <w:spacing w:after="0" w:line="240" w:lineRule="auto"/>
        <w:jc w:val="both"/>
        <w:rPr>
          <w:rFonts w:ascii="Times New Roman" w:hAnsi="Times New Roman"/>
          <w:sz w:val="20"/>
          <w:szCs w:val="20"/>
        </w:rPr>
      </w:pPr>
    </w:p>
    <w:p w14:paraId="760F6401" w14:textId="79EB3E63" w:rsidR="005C5980" w:rsidRPr="007F564B" w:rsidRDefault="005C5980" w:rsidP="005C5980">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36</w:t>
      </w:r>
      <w:r w:rsidRPr="003E5282">
        <w:rPr>
          <w:rFonts w:ascii="Times New Roman" w:hAnsi="Times New Roman"/>
          <w:b/>
          <w:sz w:val="20"/>
          <w:szCs w:val="20"/>
        </w:rPr>
        <w:t>:</w:t>
      </w:r>
    </w:p>
    <w:p w14:paraId="28607C73" w14:textId="2C9009A5" w:rsidR="004619C0" w:rsidRPr="005C5980" w:rsidRDefault="005C5980" w:rsidP="00972AB7">
      <w:pPr>
        <w:autoSpaceDE w:val="0"/>
        <w:autoSpaceDN w:val="0"/>
        <w:adjustRightInd w:val="0"/>
        <w:spacing w:after="0" w:line="240" w:lineRule="auto"/>
        <w:jc w:val="both"/>
        <w:rPr>
          <w:rFonts w:ascii="Times New Roman" w:hAnsi="Times New Roman"/>
          <w:sz w:val="20"/>
          <w:szCs w:val="20"/>
          <w:u w:val="single"/>
        </w:rPr>
      </w:pPr>
      <w:r w:rsidRPr="005C5980">
        <w:rPr>
          <w:rFonts w:ascii="Times New Roman" w:hAnsi="Times New Roman"/>
          <w:sz w:val="20"/>
          <w:szCs w:val="20"/>
          <w:u w:val="single"/>
        </w:rPr>
        <w:t>D</w:t>
      </w:r>
      <w:r w:rsidR="004619C0" w:rsidRPr="005C5980">
        <w:rPr>
          <w:rFonts w:ascii="Times New Roman" w:hAnsi="Times New Roman"/>
          <w:sz w:val="20"/>
          <w:szCs w:val="20"/>
          <w:u w:val="single"/>
        </w:rPr>
        <w:t xml:space="preserve">otyczy załącznika nr 1.1 do </w:t>
      </w:r>
      <w:proofErr w:type="spellStart"/>
      <w:r w:rsidR="004619C0" w:rsidRPr="005C5980">
        <w:rPr>
          <w:rFonts w:ascii="Times New Roman" w:hAnsi="Times New Roman"/>
          <w:sz w:val="20"/>
          <w:szCs w:val="20"/>
          <w:u w:val="single"/>
        </w:rPr>
        <w:t>siwz</w:t>
      </w:r>
      <w:proofErr w:type="spellEnd"/>
      <w:r w:rsidR="004619C0" w:rsidRPr="005C5980">
        <w:rPr>
          <w:rFonts w:ascii="Times New Roman" w:hAnsi="Times New Roman"/>
          <w:sz w:val="20"/>
          <w:szCs w:val="20"/>
          <w:u w:val="single"/>
        </w:rPr>
        <w:t xml:space="preserve"> Warunk</w:t>
      </w:r>
      <w:r>
        <w:rPr>
          <w:rFonts w:ascii="Times New Roman" w:hAnsi="Times New Roman"/>
          <w:sz w:val="20"/>
          <w:szCs w:val="20"/>
          <w:u w:val="single"/>
        </w:rPr>
        <w:t>i gwarancji i serwisu – pkt.</w:t>
      </w:r>
      <w:r w:rsidR="00972AB7" w:rsidRPr="005C5980">
        <w:rPr>
          <w:rFonts w:ascii="Times New Roman" w:hAnsi="Times New Roman"/>
          <w:sz w:val="20"/>
          <w:szCs w:val="20"/>
          <w:u w:val="single"/>
        </w:rPr>
        <w:t>4:</w:t>
      </w:r>
      <w:r>
        <w:rPr>
          <w:rFonts w:ascii="Times New Roman" w:hAnsi="Times New Roman"/>
          <w:sz w:val="20"/>
          <w:szCs w:val="20"/>
        </w:rPr>
        <w:t xml:space="preserve"> </w:t>
      </w:r>
      <w:r w:rsidR="004619C0" w:rsidRPr="004619C0">
        <w:rPr>
          <w:rFonts w:ascii="Times New Roman" w:hAnsi="Times New Roman"/>
          <w:sz w:val="20"/>
          <w:szCs w:val="20"/>
        </w:rPr>
        <w:t xml:space="preserve">Czy Zamawiający wyrazi zgodę na  wydłużenie </w:t>
      </w:r>
      <w:r w:rsidR="004619C0" w:rsidRPr="004619C0">
        <w:rPr>
          <w:rFonts w:ascii="Times New Roman" w:hAnsi="Times New Roman"/>
          <w:sz w:val="20"/>
          <w:szCs w:val="20"/>
          <w:lang w:eastAsia="ar-SA"/>
        </w:rPr>
        <w:t xml:space="preserve">czasu skutecznej naprawy do max. 5 </w:t>
      </w:r>
      <w:r w:rsidR="004619C0" w:rsidRPr="005C5980">
        <w:rPr>
          <w:rFonts w:ascii="Times New Roman" w:hAnsi="Times New Roman"/>
          <w:sz w:val="20"/>
          <w:szCs w:val="20"/>
          <w:lang w:eastAsia="ar-SA"/>
        </w:rPr>
        <w:t>dni roboczych licząc od dnia zgłoszenia, a w przypadku napraw wymagających sprowadzenia części zamiennych z zagranicy do 12 dni roboczych ?</w:t>
      </w:r>
      <w:r w:rsidR="004619C0" w:rsidRPr="004619C0">
        <w:rPr>
          <w:rFonts w:ascii="Times New Roman" w:hAnsi="Times New Roman"/>
          <w:b/>
          <w:sz w:val="20"/>
          <w:szCs w:val="20"/>
          <w:lang w:eastAsia="ar-SA"/>
        </w:rPr>
        <w:t xml:space="preserve"> </w:t>
      </w:r>
    </w:p>
    <w:p w14:paraId="2CCEBCD5" w14:textId="77777777" w:rsidR="005C5980" w:rsidRPr="006A4B73" w:rsidRDefault="005C5980" w:rsidP="005C5980">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189313C2" w14:textId="5D6B1D78" w:rsidR="004619C0" w:rsidRDefault="005C5980" w:rsidP="005C5980">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3158E10F" w14:textId="39BECF3F" w:rsidR="00972AB7" w:rsidRDefault="00972AB7" w:rsidP="00972AB7">
      <w:pPr>
        <w:spacing w:after="0" w:line="240" w:lineRule="auto"/>
        <w:ind w:left="4248" w:firstLine="708"/>
        <w:jc w:val="both"/>
        <w:rPr>
          <w:rFonts w:ascii="Times New Roman" w:hAnsi="Times New Roman"/>
          <w:sz w:val="20"/>
          <w:szCs w:val="20"/>
        </w:rPr>
      </w:pPr>
    </w:p>
    <w:p w14:paraId="682172B6" w14:textId="403F5A6B" w:rsidR="00972AB7" w:rsidRPr="00972AB7"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37</w:t>
      </w:r>
      <w:r w:rsidRPr="003E5282">
        <w:rPr>
          <w:rFonts w:ascii="Times New Roman" w:hAnsi="Times New Roman"/>
          <w:b/>
          <w:sz w:val="20"/>
          <w:szCs w:val="20"/>
        </w:rPr>
        <w:t>:</w:t>
      </w:r>
    </w:p>
    <w:p w14:paraId="3CD55A9C" w14:textId="21055282" w:rsidR="004619C0" w:rsidRPr="00963A03" w:rsidRDefault="00963A03" w:rsidP="00963A03">
      <w:pPr>
        <w:autoSpaceDE w:val="0"/>
        <w:autoSpaceDN w:val="0"/>
        <w:adjustRightInd w:val="0"/>
        <w:spacing w:after="0" w:line="240" w:lineRule="auto"/>
        <w:jc w:val="both"/>
        <w:rPr>
          <w:rFonts w:ascii="Times New Roman" w:hAnsi="Times New Roman"/>
          <w:sz w:val="20"/>
          <w:szCs w:val="20"/>
          <w:u w:val="single"/>
        </w:rPr>
      </w:pPr>
      <w:r>
        <w:rPr>
          <w:rFonts w:ascii="Times New Roman" w:hAnsi="Times New Roman"/>
          <w:sz w:val="20"/>
          <w:szCs w:val="20"/>
          <w:u w:val="single"/>
        </w:rPr>
        <w:t>D</w:t>
      </w:r>
      <w:r w:rsidR="004619C0" w:rsidRPr="00972AB7">
        <w:rPr>
          <w:rFonts w:ascii="Times New Roman" w:hAnsi="Times New Roman"/>
          <w:sz w:val="20"/>
          <w:szCs w:val="20"/>
          <w:u w:val="single"/>
        </w:rPr>
        <w:t xml:space="preserve">otyczy załącznika nr 1.1 do </w:t>
      </w:r>
      <w:proofErr w:type="spellStart"/>
      <w:r w:rsidR="004619C0" w:rsidRPr="00972AB7">
        <w:rPr>
          <w:rFonts w:ascii="Times New Roman" w:hAnsi="Times New Roman"/>
          <w:sz w:val="20"/>
          <w:szCs w:val="20"/>
          <w:u w:val="single"/>
        </w:rPr>
        <w:t>siwz</w:t>
      </w:r>
      <w:proofErr w:type="spellEnd"/>
      <w:r w:rsidR="004619C0" w:rsidRPr="00972AB7">
        <w:rPr>
          <w:rFonts w:ascii="Times New Roman" w:hAnsi="Times New Roman"/>
          <w:sz w:val="20"/>
          <w:szCs w:val="20"/>
          <w:u w:val="single"/>
        </w:rPr>
        <w:t xml:space="preserve"> Wa</w:t>
      </w:r>
      <w:r w:rsidR="00972AB7" w:rsidRPr="00972AB7">
        <w:rPr>
          <w:rFonts w:ascii="Times New Roman" w:hAnsi="Times New Roman"/>
          <w:sz w:val="20"/>
          <w:szCs w:val="20"/>
          <w:u w:val="single"/>
        </w:rPr>
        <w:t>runki gwarancji i serwisu – pkt 2</w:t>
      </w:r>
      <w:r>
        <w:rPr>
          <w:rFonts w:ascii="Times New Roman" w:hAnsi="Times New Roman"/>
          <w:sz w:val="20"/>
          <w:szCs w:val="20"/>
          <w:u w:val="single"/>
        </w:rPr>
        <w:t>:</w:t>
      </w:r>
      <w:r>
        <w:rPr>
          <w:rFonts w:ascii="Times New Roman" w:hAnsi="Times New Roman"/>
          <w:sz w:val="20"/>
          <w:szCs w:val="20"/>
        </w:rPr>
        <w:t xml:space="preserve"> </w:t>
      </w:r>
      <w:r w:rsidR="004619C0" w:rsidRPr="004619C0">
        <w:rPr>
          <w:rFonts w:ascii="Times New Roman" w:hAnsi="Times New Roman"/>
          <w:sz w:val="20"/>
          <w:szCs w:val="20"/>
        </w:rPr>
        <w:t>Czy Zamawiający wyrazi zgodę na modyfikację pkt. nr 2 na następujący:</w:t>
      </w:r>
      <w:r>
        <w:rPr>
          <w:rFonts w:ascii="Times New Roman" w:hAnsi="Times New Roman"/>
          <w:sz w:val="20"/>
          <w:szCs w:val="20"/>
          <w:u w:val="single"/>
        </w:rPr>
        <w:t xml:space="preserve"> „</w:t>
      </w:r>
      <w:r w:rsidR="004619C0" w:rsidRPr="004619C0">
        <w:rPr>
          <w:rFonts w:ascii="Times New Roman" w:hAnsi="Times New Roman"/>
          <w:sz w:val="20"/>
          <w:szCs w:val="20"/>
          <w:lang w:eastAsia="ar-SA"/>
        </w:rPr>
        <w:t xml:space="preserve">Gwarancja obejmuje </w:t>
      </w:r>
      <w:r w:rsidR="004619C0" w:rsidRPr="00963A03">
        <w:rPr>
          <w:rFonts w:ascii="Times New Roman" w:hAnsi="Times New Roman"/>
          <w:sz w:val="20"/>
          <w:szCs w:val="20"/>
          <w:lang w:eastAsia="ar-SA"/>
        </w:rPr>
        <w:t>naprawy gwarancyjne, konserwacje</w:t>
      </w:r>
      <w:r w:rsidR="004619C0" w:rsidRPr="004619C0">
        <w:rPr>
          <w:rFonts w:ascii="Times New Roman" w:hAnsi="Times New Roman"/>
          <w:sz w:val="20"/>
          <w:szCs w:val="20"/>
          <w:lang w:eastAsia="ar-SA"/>
        </w:rPr>
        <w:t>, przeglądy wraz z materiałami i częściami zamiennymi</w:t>
      </w:r>
      <w:r>
        <w:rPr>
          <w:rFonts w:ascii="Times New Roman" w:hAnsi="Times New Roman"/>
          <w:sz w:val="20"/>
          <w:szCs w:val="20"/>
          <w:lang w:eastAsia="ar-SA"/>
        </w:rPr>
        <w:t>”</w:t>
      </w:r>
    </w:p>
    <w:p w14:paraId="5CE6238D" w14:textId="77777777" w:rsidR="00963A03" w:rsidRPr="006A4B73" w:rsidRDefault="00963A03" w:rsidP="00963A03">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03EEB24A" w14:textId="77777777" w:rsidR="00963A03" w:rsidRDefault="00963A03" w:rsidP="00963A03">
      <w:pPr>
        <w:spacing w:after="0" w:line="240" w:lineRule="auto"/>
        <w:jc w:val="both"/>
        <w:rPr>
          <w:rFonts w:ascii="Times New Roman" w:hAnsi="Times New Roman"/>
          <w:sz w:val="20"/>
          <w:szCs w:val="20"/>
        </w:rPr>
      </w:pPr>
      <w:r>
        <w:rPr>
          <w:rFonts w:ascii="Times New Roman" w:hAnsi="Times New Roman"/>
          <w:sz w:val="20"/>
          <w:szCs w:val="20"/>
        </w:rPr>
        <w:t>Nie. Zamawiający podtrzymuje zapisy SIWZ.</w:t>
      </w:r>
    </w:p>
    <w:p w14:paraId="6F49C7FC" w14:textId="773A8118" w:rsidR="00972AB7" w:rsidRDefault="00972AB7" w:rsidP="00972AB7">
      <w:pPr>
        <w:spacing w:after="0" w:line="240" w:lineRule="auto"/>
        <w:jc w:val="both"/>
        <w:rPr>
          <w:rFonts w:ascii="Times New Roman" w:hAnsi="Times New Roman"/>
          <w:sz w:val="20"/>
          <w:szCs w:val="20"/>
        </w:rPr>
      </w:pPr>
    </w:p>
    <w:p w14:paraId="53261E62" w14:textId="1A0BCB2E" w:rsidR="00972AB7" w:rsidRPr="00972AB7"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38</w:t>
      </w:r>
      <w:r w:rsidRPr="003E5282">
        <w:rPr>
          <w:rFonts w:ascii="Times New Roman" w:hAnsi="Times New Roman"/>
          <w:b/>
          <w:sz w:val="20"/>
          <w:szCs w:val="20"/>
        </w:rPr>
        <w:t>:</w:t>
      </w:r>
    </w:p>
    <w:p w14:paraId="5D3B1060" w14:textId="56C24945" w:rsidR="004619C0" w:rsidRPr="004619C0" w:rsidRDefault="004619C0" w:rsidP="00972AB7">
      <w:pPr>
        <w:spacing w:after="0" w:line="240" w:lineRule="auto"/>
        <w:jc w:val="both"/>
        <w:rPr>
          <w:rFonts w:ascii="Times New Roman" w:hAnsi="Times New Roman"/>
          <w:sz w:val="20"/>
          <w:szCs w:val="20"/>
        </w:rPr>
      </w:pPr>
      <w:r w:rsidRPr="004619C0">
        <w:rPr>
          <w:rFonts w:ascii="Times New Roman" w:hAnsi="Times New Roman"/>
          <w:sz w:val="20"/>
          <w:szCs w:val="20"/>
        </w:rPr>
        <w:t xml:space="preserve">Zwracam się z prośbą o potwierdzenie, iż Zamawiający nie będzie naliczał kar umownych w przypadku dostarczenia sprzętu zastępczego </w:t>
      </w:r>
    </w:p>
    <w:p w14:paraId="72082685" w14:textId="77777777" w:rsidR="00963A03" w:rsidRPr="006A4B73" w:rsidRDefault="00963A03" w:rsidP="00963A03">
      <w:pPr>
        <w:spacing w:after="0" w:line="240" w:lineRule="auto"/>
        <w:jc w:val="both"/>
        <w:rPr>
          <w:rFonts w:ascii="Times New Roman" w:eastAsia="Times New Roman" w:hAnsi="Times New Roman"/>
          <w:b/>
          <w:sz w:val="20"/>
          <w:szCs w:val="20"/>
          <w:lang w:eastAsia="pl-PL"/>
        </w:rPr>
      </w:pPr>
      <w:r w:rsidRPr="006A4B73">
        <w:rPr>
          <w:rFonts w:ascii="Times New Roman" w:eastAsia="Times New Roman" w:hAnsi="Times New Roman"/>
          <w:b/>
          <w:sz w:val="20"/>
          <w:szCs w:val="20"/>
          <w:lang w:eastAsia="pl-PL"/>
        </w:rPr>
        <w:t>Odpowiedź:</w:t>
      </w:r>
    </w:p>
    <w:p w14:paraId="3DF02A03" w14:textId="0EE9DAA8" w:rsidR="004619C0" w:rsidRDefault="00963A03" w:rsidP="004619C0">
      <w:pPr>
        <w:spacing w:after="0" w:line="240" w:lineRule="auto"/>
        <w:rPr>
          <w:rFonts w:ascii="Times New Roman" w:hAnsi="Times New Roman"/>
          <w:sz w:val="20"/>
          <w:szCs w:val="20"/>
        </w:rPr>
      </w:pPr>
      <w:r>
        <w:rPr>
          <w:rFonts w:ascii="Times New Roman" w:hAnsi="Times New Roman"/>
          <w:sz w:val="20"/>
          <w:szCs w:val="20"/>
        </w:rPr>
        <w:t>Tak.</w:t>
      </w:r>
    </w:p>
    <w:p w14:paraId="58406277" w14:textId="390E5210" w:rsidR="00972AB7" w:rsidRDefault="00972AB7" w:rsidP="004619C0">
      <w:pPr>
        <w:spacing w:after="0" w:line="240" w:lineRule="auto"/>
        <w:rPr>
          <w:rFonts w:ascii="Times New Roman" w:hAnsi="Times New Roman"/>
          <w:sz w:val="20"/>
          <w:szCs w:val="20"/>
        </w:rPr>
      </w:pPr>
    </w:p>
    <w:p w14:paraId="3D6DD8E3" w14:textId="7B530B06" w:rsidR="00972AB7" w:rsidRPr="007F564B" w:rsidRDefault="00972AB7" w:rsidP="00972AB7">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39</w:t>
      </w:r>
      <w:r w:rsidRPr="003E5282">
        <w:rPr>
          <w:rFonts w:ascii="Times New Roman" w:hAnsi="Times New Roman"/>
          <w:b/>
          <w:sz w:val="20"/>
          <w:szCs w:val="20"/>
        </w:rPr>
        <w:t>:</w:t>
      </w:r>
    </w:p>
    <w:p w14:paraId="2DC65ECF" w14:textId="77777777" w:rsidR="004619C0" w:rsidRPr="004619C0" w:rsidRDefault="004619C0" w:rsidP="005C5980">
      <w:pPr>
        <w:spacing w:after="0" w:line="240" w:lineRule="auto"/>
        <w:jc w:val="both"/>
        <w:rPr>
          <w:rFonts w:ascii="Times New Roman" w:hAnsi="Times New Roman"/>
          <w:color w:val="000000"/>
          <w:sz w:val="20"/>
          <w:szCs w:val="20"/>
          <w:lang w:eastAsia="ar-SA"/>
        </w:rPr>
      </w:pPr>
      <w:r w:rsidRPr="004619C0">
        <w:rPr>
          <w:rFonts w:ascii="Times New Roman" w:hAnsi="Times New Roman"/>
          <w:sz w:val="20"/>
          <w:szCs w:val="20"/>
        </w:rPr>
        <w:t xml:space="preserve">Czy Zamawiający wyrazi zgodę na obniżenie kar umownych w </w:t>
      </w:r>
      <w:r w:rsidRPr="004619C0">
        <w:rPr>
          <w:rFonts w:ascii="Times New Roman" w:hAnsi="Times New Roman"/>
          <w:color w:val="000000"/>
          <w:sz w:val="20"/>
          <w:szCs w:val="20"/>
          <w:lang w:eastAsia="ar-SA"/>
        </w:rPr>
        <w:t>§ 14 ust. 1 ) wzoru umowy do następujących:</w:t>
      </w:r>
    </w:p>
    <w:p w14:paraId="2E2FF275" w14:textId="3E6FDC93" w:rsidR="004619C0" w:rsidRPr="004619C0" w:rsidRDefault="00CD6D30" w:rsidP="00CD6D30">
      <w:pPr>
        <w:spacing w:after="0" w:line="240" w:lineRule="auto"/>
        <w:jc w:val="both"/>
        <w:rPr>
          <w:rFonts w:ascii="Times New Roman" w:hAnsi="Times New Roman"/>
          <w:b/>
          <w:color w:val="000000"/>
          <w:sz w:val="20"/>
          <w:szCs w:val="20"/>
          <w:lang w:eastAsia="ar-SA"/>
        </w:rPr>
      </w:pPr>
      <w:r w:rsidRPr="00CD6D30">
        <w:rPr>
          <w:rFonts w:ascii="Times New Roman" w:hAnsi="Times New Roman"/>
          <w:color w:val="000000"/>
          <w:sz w:val="20"/>
          <w:szCs w:val="20"/>
          <w:lang w:eastAsia="ar-SA"/>
        </w:rPr>
        <w:t>3.</w:t>
      </w:r>
      <w:r>
        <w:rPr>
          <w:rFonts w:ascii="Times New Roman" w:hAnsi="Times New Roman"/>
          <w:b/>
          <w:color w:val="000000"/>
          <w:sz w:val="20"/>
          <w:szCs w:val="20"/>
          <w:lang w:eastAsia="ar-SA"/>
        </w:rPr>
        <w:t xml:space="preserve"> </w:t>
      </w:r>
      <w:r w:rsidR="004619C0" w:rsidRPr="004619C0">
        <w:rPr>
          <w:rFonts w:ascii="Times New Roman" w:hAnsi="Times New Roman"/>
          <w:b/>
          <w:color w:val="000000"/>
          <w:sz w:val="20"/>
          <w:szCs w:val="20"/>
          <w:lang w:eastAsia="ar-SA"/>
        </w:rPr>
        <w:t xml:space="preserve"> </w:t>
      </w:r>
      <w:r w:rsidR="004619C0" w:rsidRPr="004619C0">
        <w:rPr>
          <w:rFonts w:ascii="Times New Roman" w:hAnsi="Times New Roman"/>
          <w:sz w:val="20"/>
          <w:szCs w:val="20"/>
          <w:lang w:eastAsia="ar-SA"/>
        </w:rPr>
        <w:t>0,5 % wartości umowy brutto, określonej w § 1 ust. 2 za każdy przypadek uchybienia obowiązkowi określonemu w § 11 ust. 9 - 10 lub § 12 ust. 3;</w:t>
      </w:r>
    </w:p>
    <w:p w14:paraId="00754262" w14:textId="77777777" w:rsidR="004619C0" w:rsidRPr="004619C0" w:rsidRDefault="004619C0" w:rsidP="005C5980">
      <w:pPr>
        <w:numPr>
          <w:ilvl w:val="0"/>
          <w:numId w:val="12"/>
        </w:numPr>
        <w:suppressAutoHyphens/>
        <w:spacing w:after="0" w:line="240" w:lineRule="auto"/>
        <w:jc w:val="both"/>
        <w:rPr>
          <w:rFonts w:ascii="Times New Roman" w:hAnsi="Times New Roman"/>
          <w:color w:val="993300"/>
          <w:sz w:val="20"/>
          <w:szCs w:val="20"/>
          <w:lang w:eastAsia="ar-SA"/>
        </w:rPr>
      </w:pPr>
      <w:r w:rsidRPr="004619C0">
        <w:rPr>
          <w:rFonts w:ascii="Times New Roman" w:hAnsi="Times New Roman"/>
          <w:sz w:val="20"/>
          <w:szCs w:val="20"/>
          <w:lang w:eastAsia="ar-SA"/>
        </w:rPr>
        <w:t>0,5 % wartości umowy brutto, określonej w § 1 ust. 2 za każdy przypadek uchybienia warunkom określonym w § 2;</w:t>
      </w:r>
    </w:p>
    <w:p w14:paraId="2D804ED8" w14:textId="77777777" w:rsidR="004619C0" w:rsidRPr="004619C0" w:rsidRDefault="004619C0" w:rsidP="005C5980">
      <w:pPr>
        <w:numPr>
          <w:ilvl w:val="0"/>
          <w:numId w:val="12"/>
        </w:numPr>
        <w:suppressAutoHyphens/>
        <w:spacing w:after="0" w:line="240" w:lineRule="auto"/>
        <w:jc w:val="both"/>
        <w:rPr>
          <w:rFonts w:ascii="Times New Roman" w:hAnsi="Times New Roman"/>
          <w:color w:val="993300"/>
          <w:sz w:val="20"/>
          <w:szCs w:val="20"/>
          <w:lang w:eastAsia="ar-SA"/>
        </w:rPr>
      </w:pPr>
      <w:r w:rsidRPr="004619C0">
        <w:rPr>
          <w:rFonts w:ascii="Times New Roman" w:hAnsi="Times New Roman"/>
          <w:sz w:val="20"/>
          <w:szCs w:val="20"/>
          <w:lang w:eastAsia="ar-SA"/>
        </w:rPr>
        <w:lastRenderedPageBreak/>
        <w:t>2 % wartości umowy brutto, określonej w § 1 ust. 2 w przypadku niezapewnienia kompatybilności Sprzętu zgodnie z § 3 ust. 3 – 5;</w:t>
      </w:r>
    </w:p>
    <w:p w14:paraId="2E5D7283" w14:textId="77777777" w:rsidR="004619C0" w:rsidRPr="004619C0" w:rsidRDefault="004619C0" w:rsidP="005C5980">
      <w:pPr>
        <w:numPr>
          <w:ilvl w:val="0"/>
          <w:numId w:val="12"/>
        </w:numPr>
        <w:spacing w:after="0" w:line="240" w:lineRule="auto"/>
        <w:jc w:val="both"/>
        <w:rPr>
          <w:rFonts w:ascii="Times New Roman" w:hAnsi="Times New Roman"/>
          <w:sz w:val="20"/>
          <w:szCs w:val="20"/>
        </w:rPr>
      </w:pPr>
      <w:r w:rsidRPr="004619C0">
        <w:rPr>
          <w:rFonts w:ascii="Times New Roman" w:hAnsi="Times New Roman"/>
          <w:sz w:val="20"/>
          <w:szCs w:val="20"/>
          <w:lang w:eastAsia="ar-SA"/>
        </w:rPr>
        <w:t>0,5 % wartości umowy brutto, określonej w § 1 ust. 2 za każdy niedostarczony w terminie dokument określony w § 8 ust. 2, jeżeli pomimo jego braku doszło do odbioru;</w:t>
      </w:r>
    </w:p>
    <w:p w14:paraId="29CAFC52" w14:textId="77777777" w:rsidR="00963A03" w:rsidRPr="00963A03" w:rsidRDefault="00963A03" w:rsidP="00963A03">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6B3EAD01" w14:textId="77777777" w:rsidR="00963A03" w:rsidRPr="00963A03" w:rsidRDefault="00963A03" w:rsidP="00963A03">
      <w:pPr>
        <w:spacing w:after="0" w:line="240" w:lineRule="auto"/>
        <w:jc w:val="both"/>
        <w:rPr>
          <w:rFonts w:ascii="Times New Roman" w:hAnsi="Times New Roman"/>
          <w:sz w:val="20"/>
          <w:szCs w:val="20"/>
        </w:rPr>
      </w:pPr>
      <w:r w:rsidRPr="00963A03">
        <w:rPr>
          <w:rFonts w:ascii="Times New Roman" w:hAnsi="Times New Roman"/>
          <w:sz w:val="20"/>
          <w:szCs w:val="20"/>
        </w:rPr>
        <w:t>Nie. Zamawiający podtrzymuje zapisy SIWZ.</w:t>
      </w:r>
    </w:p>
    <w:p w14:paraId="46C4E019" w14:textId="0350D41D" w:rsidR="00D209D6" w:rsidRPr="00A114BA" w:rsidRDefault="00D209D6" w:rsidP="00A114BA">
      <w:pPr>
        <w:spacing w:after="0" w:line="240" w:lineRule="auto"/>
        <w:jc w:val="both"/>
        <w:rPr>
          <w:rFonts w:ascii="Times New Roman" w:eastAsia="Times New Roman" w:hAnsi="Times New Roman"/>
          <w:sz w:val="20"/>
          <w:szCs w:val="20"/>
          <w:lang w:eastAsia="pl-PL"/>
        </w:rPr>
      </w:pPr>
    </w:p>
    <w:p w14:paraId="5F8EBE4C" w14:textId="55122FA1"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40</w:t>
      </w:r>
      <w:r w:rsidRPr="003E5282">
        <w:rPr>
          <w:rFonts w:ascii="Times New Roman" w:hAnsi="Times New Roman"/>
          <w:b/>
          <w:sz w:val="20"/>
          <w:szCs w:val="20"/>
        </w:rPr>
        <w:t>:</w:t>
      </w:r>
    </w:p>
    <w:p w14:paraId="740EABF8" w14:textId="2C98C962" w:rsidR="00A114BA" w:rsidRPr="00A114BA" w:rsidRDefault="00A114BA" w:rsidP="00A114BA">
      <w:pPr>
        <w:spacing w:after="0" w:line="240" w:lineRule="auto"/>
        <w:jc w:val="both"/>
        <w:rPr>
          <w:rFonts w:ascii="Times New Roman" w:hAnsi="Times New Roman"/>
          <w:sz w:val="20"/>
          <w:szCs w:val="20"/>
        </w:rPr>
      </w:pPr>
      <w:r>
        <w:rPr>
          <w:rFonts w:ascii="Times New Roman" w:hAnsi="Times New Roman"/>
          <w:sz w:val="20"/>
          <w:szCs w:val="20"/>
          <w:u w:val="single"/>
        </w:rPr>
        <w:t>Dotyczy punktu 1</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 xml:space="preserve">Czy Zamawiający dopuści do oceny myjnie pozwalającą na mycie 1 endoskopu elastycznego (gastroskopu, </w:t>
      </w:r>
      <w:proofErr w:type="spellStart"/>
      <w:r w:rsidRPr="00A114BA">
        <w:rPr>
          <w:rFonts w:ascii="Times New Roman" w:hAnsi="Times New Roman"/>
          <w:sz w:val="20"/>
          <w:szCs w:val="20"/>
        </w:rPr>
        <w:t>duodenoskopów</w:t>
      </w:r>
      <w:proofErr w:type="spellEnd"/>
      <w:r w:rsidRPr="00A114BA">
        <w:rPr>
          <w:rFonts w:ascii="Times New Roman" w:hAnsi="Times New Roman"/>
          <w:sz w:val="20"/>
          <w:szCs w:val="20"/>
        </w:rPr>
        <w:t xml:space="preserve"> lub </w:t>
      </w:r>
      <w:proofErr w:type="spellStart"/>
      <w:r w:rsidRPr="00A114BA">
        <w:rPr>
          <w:rFonts w:ascii="Times New Roman" w:hAnsi="Times New Roman"/>
          <w:sz w:val="20"/>
          <w:szCs w:val="20"/>
        </w:rPr>
        <w:t>kolonoskopów</w:t>
      </w:r>
      <w:proofErr w:type="spellEnd"/>
      <w:r w:rsidRPr="00A114BA">
        <w:rPr>
          <w:rFonts w:ascii="Times New Roman" w:hAnsi="Times New Roman"/>
          <w:sz w:val="20"/>
          <w:szCs w:val="20"/>
        </w:rPr>
        <w:t xml:space="preserve">) lub 3 </w:t>
      </w:r>
      <w:proofErr w:type="spellStart"/>
      <w:r w:rsidRPr="00A114BA">
        <w:rPr>
          <w:rFonts w:ascii="Times New Roman" w:hAnsi="Times New Roman"/>
          <w:sz w:val="20"/>
          <w:szCs w:val="20"/>
        </w:rPr>
        <w:t>videobronchoskopów</w:t>
      </w:r>
      <w:proofErr w:type="spellEnd"/>
      <w:r w:rsidRPr="00A114BA">
        <w:rPr>
          <w:rFonts w:ascii="Times New Roman" w:hAnsi="Times New Roman"/>
          <w:sz w:val="20"/>
          <w:szCs w:val="20"/>
        </w:rPr>
        <w:t xml:space="preserve"> lub 3 fiberoskopów?</w:t>
      </w:r>
    </w:p>
    <w:p w14:paraId="5CBC645F"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426383D4" w14:textId="77777777" w:rsidR="00A114BA" w:rsidRPr="00963A03" w:rsidRDefault="00A114BA" w:rsidP="00A114BA">
      <w:pPr>
        <w:spacing w:after="0" w:line="240" w:lineRule="auto"/>
        <w:jc w:val="both"/>
        <w:rPr>
          <w:rFonts w:ascii="Times New Roman" w:hAnsi="Times New Roman"/>
          <w:sz w:val="20"/>
          <w:szCs w:val="20"/>
        </w:rPr>
      </w:pPr>
      <w:r w:rsidRPr="00963A03">
        <w:rPr>
          <w:rFonts w:ascii="Times New Roman" w:hAnsi="Times New Roman"/>
          <w:sz w:val="20"/>
          <w:szCs w:val="20"/>
        </w:rPr>
        <w:t>Nie. Zamawiający podtrzymuje zapisy SIWZ.</w:t>
      </w:r>
    </w:p>
    <w:p w14:paraId="2765817D" w14:textId="7EC52465" w:rsidR="00A114BA" w:rsidRDefault="00A114BA" w:rsidP="00A114BA">
      <w:pPr>
        <w:spacing w:after="0" w:line="240" w:lineRule="auto"/>
        <w:jc w:val="both"/>
        <w:rPr>
          <w:rFonts w:ascii="Times New Roman" w:hAnsi="Times New Roman"/>
          <w:sz w:val="20"/>
          <w:szCs w:val="20"/>
        </w:rPr>
      </w:pPr>
    </w:p>
    <w:p w14:paraId="663A40C5" w14:textId="3FC3287D"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41</w:t>
      </w:r>
      <w:r w:rsidRPr="003E5282">
        <w:rPr>
          <w:rFonts w:ascii="Times New Roman" w:hAnsi="Times New Roman"/>
          <w:b/>
          <w:sz w:val="20"/>
          <w:szCs w:val="20"/>
        </w:rPr>
        <w:t>:</w:t>
      </w:r>
    </w:p>
    <w:p w14:paraId="71E83583" w14:textId="5139FB7D" w:rsidR="00A114BA" w:rsidRPr="00A114BA" w:rsidRDefault="00A114BA" w:rsidP="00A114BA">
      <w:pPr>
        <w:spacing w:after="0" w:line="240" w:lineRule="auto"/>
        <w:jc w:val="both"/>
        <w:rPr>
          <w:rFonts w:ascii="Times New Roman" w:hAnsi="Times New Roman"/>
          <w:sz w:val="20"/>
          <w:szCs w:val="20"/>
        </w:rPr>
      </w:pPr>
      <w:r>
        <w:rPr>
          <w:rFonts w:ascii="Times New Roman" w:hAnsi="Times New Roman"/>
          <w:sz w:val="20"/>
          <w:szCs w:val="20"/>
          <w:u w:val="single"/>
        </w:rPr>
        <w:t>Dotyczy punktu 3</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Czy Zamawiający dopuści do oceny urządzenie wyposażone w port USB oraz wbudowaną drukarkę? Pod względem funkcjonalnym jest to rozwiązanie znacznie nowocześniejsze niż opisane w SIWZ.</w:t>
      </w:r>
    </w:p>
    <w:p w14:paraId="6C12225C"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0EBD2460" w14:textId="77777777" w:rsidR="00A114BA" w:rsidRPr="00963A03" w:rsidRDefault="00A114BA" w:rsidP="00A114BA">
      <w:pPr>
        <w:spacing w:after="0" w:line="240" w:lineRule="auto"/>
        <w:jc w:val="both"/>
        <w:rPr>
          <w:rFonts w:ascii="Times New Roman" w:hAnsi="Times New Roman"/>
          <w:sz w:val="20"/>
          <w:szCs w:val="20"/>
        </w:rPr>
      </w:pPr>
      <w:r w:rsidRPr="00963A03">
        <w:rPr>
          <w:rFonts w:ascii="Times New Roman" w:hAnsi="Times New Roman"/>
          <w:sz w:val="20"/>
          <w:szCs w:val="20"/>
        </w:rPr>
        <w:t>Nie. Zamawiający podtrzymuje zapisy SIWZ.</w:t>
      </w:r>
    </w:p>
    <w:p w14:paraId="3FB1A00F" w14:textId="09294195" w:rsidR="00A114BA" w:rsidRDefault="00A114BA" w:rsidP="00A114BA">
      <w:pPr>
        <w:suppressAutoHyphens/>
        <w:spacing w:after="0" w:line="240" w:lineRule="auto"/>
        <w:jc w:val="both"/>
        <w:rPr>
          <w:rFonts w:ascii="Times New Roman" w:hAnsi="Times New Roman"/>
          <w:sz w:val="20"/>
          <w:szCs w:val="20"/>
        </w:rPr>
      </w:pPr>
    </w:p>
    <w:p w14:paraId="01C7C27D" w14:textId="1F64F4F9"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42</w:t>
      </w:r>
      <w:r w:rsidRPr="003E5282">
        <w:rPr>
          <w:rFonts w:ascii="Times New Roman" w:hAnsi="Times New Roman"/>
          <w:b/>
          <w:sz w:val="20"/>
          <w:szCs w:val="20"/>
        </w:rPr>
        <w:t>:</w:t>
      </w:r>
    </w:p>
    <w:p w14:paraId="7459DC7F" w14:textId="661836EB" w:rsidR="00A114BA" w:rsidRP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u w:val="single"/>
        </w:rPr>
        <w:t>Dotyczy punktu 4</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Czy Zamawiający dopuści do oceny myjnię wyposażoną w kolorowy wyświetlacz LCD o przekątnej 3,5” prezentujący wszystkie istotne informacje na temat przebiegu cyklu, ewentualnych błędów lub ostrzeżeń? Jest to rozwiązanie znacznie nowocześniejsze niż opisany w SIWZ wyświetlacz 4 wierszowy.</w:t>
      </w:r>
    </w:p>
    <w:p w14:paraId="0EC5A848"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352325E3" w14:textId="0C729C5B" w:rsid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rPr>
        <w:t>Tak.</w:t>
      </w:r>
    </w:p>
    <w:p w14:paraId="2FE3FFF5" w14:textId="77777777" w:rsidR="00A114BA" w:rsidRDefault="00A114BA" w:rsidP="00A114BA">
      <w:pPr>
        <w:suppressAutoHyphens/>
        <w:spacing w:after="0" w:line="240" w:lineRule="auto"/>
        <w:jc w:val="both"/>
        <w:rPr>
          <w:rFonts w:ascii="Times New Roman" w:hAnsi="Times New Roman"/>
          <w:sz w:val="20"/>
          <w:szCs w:val="20"/>
        </w:rPr>
      </w:pPr>
    </w:p>
    <w:p w14:paraId="02D5DFA2" w14:textId="23C7E6E7"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43</w:t>
      </w:r>
      <w:r w:rsidRPr="003E5282">
        <w:rPr>
          <w:rFonts w:ascii="Times New Roman" w:hAnsi="Times New Roman"/>
          <w:b/>
          <w:sz w:val="20"/>
          <w:szCs w:val="20"/>
        </w:rPr>
        <w:t>:</w:t>
      </w:r>
    </w:p>
    <w:p w14:paraId="366CE25B" w14:textId="1C894F03" w:rsidR="00A114BA" w:rsidRP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u w:val="single"/>
        </w:rPr>
        <w:t>Dotyczy punktu 5</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00D77206">
        <w:rPr>
          <w:rFonts w:ascii="Times New Roman" w:hAnsi="Times New Roman"/>
          <w:sz w:val="20"/>
          <w:szCs w:val="20"/>
        </w:rPr>
        <w:t xml:space="preserve">Prosimy o doprecyzowanie, </w:t>
      </w:r>
      <w:r>
        <w:rPr>
          <w:rFonts w:ascii="Times New Roman" w:hAnsi="Times New Roman"/>
          <w:sz w:val="20"/>
          <w:szCs w:val="20"/>
        </w:rPr>
        <w:t>po czy</w:t>
      </w:r>
      <w:r w:rsidRPr="00A114BA">
        <w:rPr>
          <w:rFonts w:ascii="Times New Roman" w:hAnsi="Times New Roman"/>
          <w:sz w:val="20"/>
          <w:szCs w:val="20"/>
        </w:rPr>
        <w:t xml:space="preserve">jej stronie jest doprowadzenie wody procesowej </w:t>
      </w:r>
      <w:r w:rsidR="00664383">
        <w:rPr>
          <w:rFonts w:ascii="Times New Roman" w:hAnsi="Times New Roman"/>
          <w:sz w:val="20"/>
          <w:szCs w:val="20"/>
        </w:rPr>
        <w:br/>
      </w:r>
      <w:r w:rsidRPr="00A114BA">
        <w:rPr>
          <w:rFonts w:ascii="Times New Roman" w:hAnsi="Times New Roman"/>
          <w:sz w:val="20"/>
          <w:szCs w:val="20"/>
        </w:rPr>
        <w:t xml:space="preserve">o parametrach podanych w p. 5 SIWZ? </w:t>
      </w:r>
    </w:p>
    <w:p w14:paraId="4CC4C3A4"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1A90C21E" w14:textId="602CE335" w:rsidR="000D4C20" w:rsidRPr="00D77206" w:rsidRDefault="00A114BA" w:rsidP="00D77206">
      <w:pPr>
        <w:suppressAutoHyphens/>
        <w:spacing w:after="0" w:line="240" w:lineRule="auto"/>
        <w:jc w:val="both"/>
        <w:rPr>
          <w:rFonts w:ascii="Times New Roman" w:hAnsi="Times New Roman"/>
          <w:sz w:val="20"/>
          <w:szCs w:val="20"/>
        </w:rPr>
      </w:pPr>
      <w:r>
        <w:rPr>
          <w:rFonts w:ascii="Times New Roman" w:hAnsi="Times New Roman"/>
          <w:sz w:val="20"/>
          <w:szCs w:val="20"/>
        </w:rPr>
        <w:t xml:space="preserve">W miejscu montażu znajduje się przyłącze wodno-kanalizacyjne. W przypadku, </w:t>
      </w:r>
      <w:r w:rsidR="000D4C20">
        <w:rPr>
          <w:rFonts w:ascii="Times New Roman" w:hAnsi="Times New Roman"/>
          <w:sz w:val="20"/>
          <w:szCs w:val="20"/>
        </w:rPr>
        <w:t xml:space="preserve">gdy opisane w </w:t>
      </w:r>
      <w:r w:rsidR="000D4C20" w:rsidRPr="003C3BB4">
        <w:rPr>
          <w:rFonts w:ascii="Times New Roman" w:hAnsi="Times New Roman"/>
          <w:bCs/>
          <w:sz w:val="20"/>
          <w:szCs w:val="20"/>
        </w:rPr>
        <w:t>wymaganiach</w:t>
      </w:r>
      <w:r w:rsidR="00D77206">
        <w:rPr>
          <w:rFonts w:ascii="Times New Roman" w:hAnsi="Times New Roman"/>
          <w:bCs/>
          <w:sz w:val="20"/>
          <w:szCs w:val="20"/>
        </w:rPr>
        <w:t xml:space="preserve"> SIWZ  parametry wody procesowej nie będą zachowane, Zamawiający </w:t>
      </w:r>
      <w:r w:rsidR="000D4C20" w:rsidRPr="003C3BB4">
        <w:rPr>
          <w:rFonts w:ascii="Times New Roman" w:hAnsi="Times New Roman"/>
          <w:bCs/>
          <w:sz w:val="20"/>
          <w:szCs w:val="20"/>
        </w:rPr>
        <w:t>wymaga</w:t>
      </w:r>
      <w:r w:rsidR="00D77206">
        <w:rPr>
          <w:rFonts w:ascii="Times New Roman" w:hAnsi="Times New Roman"/>
          <w:bCs/>
          <w:sz w:val="20"/>
          <w:szCs w:val="20"/>
        </w:rPr>
        <w:t>, aby wraz z myjnią</w:t>
      </w:r>
      <w:r w:rsidR="000D4C20" w:rsidRPr="003C3BB4">
        <w:rPr>
          <w:rFonts w:ascii="Times New Roman" w:hAnsi="Times New Roman"/>
          <w:bCs/>
          <w:sz w:val="20"/>
          <w:szCs w:val="20"/>
        </w:rPr>
        <w:t xml:space="preserve"> dostarczyć </w:t>
      </w:r>
      <w:r w:rsidR="00D77206">
        <w:rPr>
          <w:rFonts w:ascii="Times New Roman" w:hAnsi="Times New Roman"/>
          <w:bCs/>
          <w:sz w:val="20"/>
          <w:szCs w:val="20"/>
        </w:rPr>
        <w:t xml:space="preserve">urządzenia zapewniające właściwą jakość wody, takie jak </w:t>
      </w:r>
      <w:r w:rsidR="000D4C20" w:rsidRPr="003C3BB4">
        <w:rPr>
          <w:rFonts w:ascii="Times New Roman" w:hAnsi="Times New Roman"/>
          <w:bCs/>
          <w:sz w:val="20"/>
          <w:szCs w:val="20"/>
        </w:rPr>
        <w:t>system uzdatniania – fi</w:t>
      </w:r>
      <w:r w:rsidR="000D4C20">
        <w:rPr>
          <w:rFonts w:ascii="Times New Roman" w:hAnsi="Times New Roman"/>
          <w:bCs/>
          <w:sz w:val="20"/>
          <w:szCs w:val="20"/>
        </w:rPr>
        <w:t>l</w:t>
      </w:r>
      <w:r w:rsidR="00D77206">
        <w:rPr>
          <w:rFonts w:ascii="Times New Roman" w:hAnsi="Times New Roman"/>
          <w:bCs/>
          <w:sz w:val="20"/>
          <w:szCs w:val="20"/>
        </w:rPr>
        <w:t>try wstępne i zmiękczacz.</w:t>
      </w:r>
    </w:p>
    <w:p w14:paraId="48AFBAD3" w14:textId="35154B3C" w:rsidR="00A114BA" w:rsidRDefault="00A114BA" w:rsidP="00A114BA">
      <w:pPr>
        <w:spacing w:after="0" w:line="240" w:lineRule="auto"/>
        <w:jc w:val="both"/>
        <w:rPr>
          <w:rFonts w:ascii="Times New Roman" w:hAnsi="Times New Roman"/>
          <w:b/>
          <w:sz w:val="20"/>
          <w:szCs w:val="20"/>
        </w:rPr>
      </w:pPr>
    </w:p>
    <w:p w14:paraId="5F1D02A8" w14:textId="4B05157B" w:rsidR="00A114BA" w:rsidRPr="00664383" w:rsidRDefault="00A114BA" w:rsidP="00A114BA">
      <w:pPr>
        <w:spacing w:after="0" w:line="240" w:lineRule="auto"/>
        <w:jc w:val="both"/>
        <w:rPr>
          <w:rFonts w:ascii="Times New Roman" w:hAnsi="Times New Roman"/>
          <w:b/>
          <w:sz w:val="20"/>
          <w:szCs w:val="20"/>
        </w:rPr>
      </w:pPr>
      <w:r w:rsidRPr="00664383">
        <w:rPr>
          <w:rFonts w:ascii="Times New Roman" w:hAnsi="Times New Roman"/>
          <w:b/>
          <w:sz w:val="20"/>
          <w:szCs w:val="20"/>
        </w:rPr>
        <w:t xml:space="preserve">Pytanie nr </w:t>
      </w:r>
      <w:r w:rsidR="002971FC" w:rsidRPr="00664383">
        <w:rPr>
          <w:rFonts w:ascii="Times New Roman" w:hAnsi="Times New Roman"/>
          <w:b/>
          <w:sz w:val="20"/>
          <w:szCs w:val="20"/>
        </w:rPr>
        <w:t>44</w:t>
      </w:r>
      <w:r w:rsidRPr="00664383">
        <w:rPr>
          <w:rFonts w:ascii="Times New Roman" w:hAnsi="Times New Roman"/>
          <w:b/>
          <w:sz w:val="20"/>
          <w:szCs w:val="20"/>
        </w:rPr>
        <w:t>:</w:t>
      </w:r>
    </w:p>
    <w:p w14:paraId="0A349E65" w14:textId="0A5C933D" w:rsidR="00A114BA" w:rsidRPr="00A114BA" w:rsidRDefault="00A114BA" w:rsidP="00A114BA">
      <w:pPr>
        <w:suppressAutoHyphens/>
        <w:spacing w:after="0" w:line="240" w:lineRule="auto"/>
        <w:jc w:val="both"/>
        <w:rPr>
          <w:rFonts w:ascii="Times New Roman" w:hAnsi="Times New Roman"/>
          <w:sz w:val="20"/>
          <w:szCs w:val="20"/>
        </w:rPr>
      </w:pPr>
      <w:r w:rsidRPr="00664383">
        <w:rPr>
          <w:rFonts w:ascii="Times New Roman" w:hAnsi="Times New Roman"/>
          <w:sz w:val="20"/>
          <w:szCs w:val="20"/>
          <w:u w:val="single"/>
        </w:rPr>
        <w:t>Dotyczy punktu 5 Załącznika 1.1:</w:t>
      </w:r>
      <w:r w:rsidRPr="00664383">
        <w:rPr>
          <w:rFonts w:ascii="Times New Roman" w:hAnsi="Times New Roman"/>
          <w:sz w:val="20"/>
          <w:szCs w:val="20"/>
        </w:rPr>
        <w:t xml:space="preserve"> Prosimy o podanie parametrów wody</w:t>
      </w:r>
      <w:r w:rsidR="00D77206" w:rsidRPr="00664383">
        <w:rPr>
          <w:rFonts w:ascii="Times New Roman" w:hAnsi="Times New Roman"/>
          <w:sz w:val="20"/>
          <w:szCs w:val="20"/>
        </w:rPr>
        <w:t>,</w:t>
      </w:r>
      <w:r w:rsidRPr="00664383">
        <w:rPr>
          <w:rFonts w:ascii="Times New Roman" w:hAnsi="Times New Roman"/>
          <w:sz w:val="20"/>
          <w:szCs w:val="20"/>
        </w:rPr>
        <w:t xml:space="preserve"> jaką Zamawiający dysponuje w miejscu montażu urządzenia</w:t>
      </w:r>
      <w:r w:rsidR="00664383">
        <w:rPr>
          <w:rFonts w:ascii="Times New Roman" w:hAnsi="Times New Roman"/>
          <w:sz w:val="20"/>
          <w:szCs w:val="20"/>
        </w:rPr>
        <w:t>.</w:t>
      </w:r>
    </w:p>
    <w:p w14:paraId="64D3794C" w14:textId="77777777" w:rsidR="00D77206" w:rsidRPr="00963A03" w:rsidRDefault="00D77206" w:rsidP="00D77206">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42ACC1D5" w14:textId="45309E8E" w:rsidR="00664383" w:rsidRPr="00664383" w:rsidRDefault="00664383" w:rsidP="00A114BA">
      <w:pPr>
        <w:spacing w:after="0" w:line="240" w:lineRule="auto"/>
        <w:jc w:val="both"/>
        <w:rPr>
          <w:rFonts w:ascii="Times New Roman" w:hAnsi="Times New Roman"/>
          <w:sz w:val="20"/>
          <w:szCs w:val="20"/>
        </w:rPr>
      </w:pPr>
      <w:r w:rsidRPr="00664383">
        <w:rPr>
          <w:rFonts w:ascii="Times New Roman" w:hAnsi="Times New Roman"/>
          <w:sz w:val="20"/>
          <w:szCs w:val="20"/>
        </w:rPr>
        <w:t>Twardość</w:t>
      </w:r>
      <w:r w:rsidR="000C320F">
        <w:rPr>
          <w:rFonts w:ascii="Times New Roman" w:hAnsi="Times New Roman"/>
          <w:sz w:val="20"/>
          <w:szCs w:val="20"/>
        </w:rPr>
        <w:t xml:space="preserve">: </w:t>
      </w:r>
      <w:r w:rsidRPr="00664383">
        <w:rPr>
          <w:rFonts w:ascii="Times New Roman" w:hAnsi="Times New Roman"/>
          <w:sz w:val="20"/>
          <w:szCs w:val="20"/>
        </w:rPr>
        <w:t>12</w:t>
      </w:r>
      <w:r>
        <w:rPr>
          <w:rFonts w:ascii="Times New Roman" w:hAnsi="Times New Roman"/>
          <w:sz w:val="20"/>
          <w:szCs w:val="20"/>
        </w:rPr>
        <w:t>-13</w:t>
      </w:r>
      <w:r w:rsidRPr="00664383">
        <w:rPr>
          <w:rFonts w:ascii="Times New Roman" w:hAnsi="Times New Roman"/>
          <w:sz w:val="20"/>
          <w:szCs w:val="20"/>
        </w:rPr>
        <w:t xml:space="preserve"> </w:t>
      </w:r>
      <w:r w:rsidRPr="00664383">
        <w:rPr>
          <w:rFonts w:ascii="Times New Roman" w:hAnsi="Times New Roman"/>
          <w:sz w:val="20"/>
          <w:szCs w:val="20"/>
        </w:rPr>
        <w:sym w:font="Symbol" w:char="F0B0"/>
      </w:r>
      <w:proofErr w:type="spellStart"/>
      <w:r w:rsidRPr="00664383">
        <w:rPr>
          <w:rFonts w:ascii="Times New Roman" w:hAnsi="Times New Roman"/>
          <w:sz w:val="20"/>
          <w:szCs w:val="20"/>
        </w:rPr>
        <w:t>dH</w:t>
      </w:r>
      <w:proofErr w:type="spellEnd"/>
      <w:r w:rsidRPr="00664383">
        <w:rPr>
          <w:rFonts w:ascii="Times New Roman" w:hAnsi="Times New Roman"/>
          <w:sz w:val="20"/>
          <w:szCs w:val="20"/>
        </w:rPr>
        <w:t xml:space="preserve">, </w:t>
      </w:r>
    </w:p>
    <w:p w14:paraId="0BBF1F02" w14:textId="3911452C" w:rsidR="00A114BA" w:rsidRDefault="00664383" w:rsidP="00A114BA">
      <w:pPr>
        <w:spacing w:after="0" w:line="240" w:lineRule="auto"/>
        <w:jc w:val="both"/>
        <w:rPr>
          <w:rFonts w:ascii="Times New Roman" w:hAnsi="Times New Roman"/>
          <w:sz w:val="20"/>
          <w:szCs w:val="20"/>
        </w:rPr>
      </w:pPr>
      <w:r w:rsidRPr="00664383">
        <w:rPr>
          <w:rFonts w:ascii="Times New Roman" w:hAnsi="Times New Roman"/>
          <w:sz w:val="20"/>
          <w:szCs w:val="20"/>
        </w:rPr>
        <w:t>Ciśnienie</w:t>
      </w:r>
      <w:r w:rsidR="000C320F">
        <w:rPr>
          <w:rFonts w:ascii="Times New Roman" w:hAnsi="Times New Roman"/>
          <w:sz w:val="20"/>
          <w:szCs w:val="20"/>
        </w:rPr>
        <w:t>:</w:t>
      </w:r>
      <w:r w:rsidRPr="00664383">
        <w:rPr>
          <w:rFonts w:ascii="Times New Roman" w:hAnsi="Times New Roman"/>
          <w:sz w:val="20"/>
          <w:szCs w:val="20"/>
        </w:rPr>
        <w:t xml:space="preserve"> ok 250 </w:t>
      </w:r>
      <w:proofErr w:type="spellStart"/>
      <w:r w:rsidRPr="00664383">
        <w:rPr>
          <w:rFonts w:ascii="Times New Roman" w:hAnsi="Times New Roman"/>
          <w:sz w:val="20"/>
          <w:szCs w:val="20"/>
        </w:rPr>
        <w:t>kPa</w:t>
      </w:r>
      <w:proofErr w:type="spellEnd"/>
      <w:r>
        <w:rPr>
          <w:rFonts w:ascii="Times New Roman" w:hAnsi="Times New Roman"/>
          <w:sz w:val="20"/>
          <w:szCs w:val="20"/>
        </w:rPr>
        <w:t>,</w:t>
      </w:r>
    </w:p>
    <w:p w14:paraId="4436D20F" w14:textId="197153B8" w:rsidR="00664383" w:rsidRPr="00664383" w:rsidRDefault="00664383" w:rsidP="00A114BA">
      <w:pPr>
        <w:spacing w:after="0" w:line="240" w:lineRule="auto"/>
        <w:jc w:val="both"/>
        <w:rPr>
          <w:rFonts w:ascii="Times New Roman" w:hAnsi="Times New Roman"/>
          <w:sz w:val="20"/>
          <w:szCs w:val="20"/>
        </w:rPr>
      </w:pPr>
      <w:proofErr w:type="spellStart"/>
      <w:r>
        <w:rPr>
          <w:rFonts w:ascii="Times New Roman" w:hAnsi="Times New Roman"/>
          <w:sz w:val="20"/>
          <w:szCs w:val="20"/>
        </w:rPr>
        <w:t>pH</w:t>
      </w:r>
      <w:proofErr w:type="spellEnd"/>
      <w:r w:rsidR="000C320F">
        <w:rPr>
          <w:rFonts w:ascii="Times New Roman" w:hAnsi="Times New Roman"/>
          <w:sz w:val="20"/>
          <w:szCs w:val="20"/>
        </w:rPr>
        <w:t>:</w:t>
      </w:r>
      <w:r>
        <w:rPr>
          <w:rFonts w:ascii="Times New Roman" w:hAnsi="Times New Roman"/>
          <w:sz w:val="20"/>
          <w:szCs w:val="20"/>
        </w:rPr>
        <w:t xml:space="preserve"> ok. 7,5 </w:t>
      </w:r>
    </w:p>
    <w:p w14:paraId="512A4EC7" w14:textId="77777777" w:rsidR="00A114BA" w:rsidRDefault="00A114BA" w:rsidP="00A114BA">
      <w:pPr>
        <w:spacing w:after="0" w:line="240" w:lineRule="auto"/>
        <w:jc w:val="both"/>
        <w:rPr>
          <w:rFonts w:ascii="Times New Roman" w:hAnsi="Times New Roman"/>
          <w:b/>
          <w:sz w:val="20"/>
          <w:szCs w:val="20"/>
        </w:rPr>
      </w:pPr>
    </w:p>
    <w:p w14:paraId="075FDC78" w14:textId="6BC695B2"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45</w:t>
      </w:r>
      <w:r w:rsidRPr="003E5282">
        <w:rPr>
          <w:rFonts w:ascii="Times New Roman" w:hAnsi="Times New Roman"/>
          <w:b/>
          <w:sz w:val="20"/>
          <w:szCs w:val="20"/>
        </w:rPr>
        <w:t>:</w:t>
      </w:r>
    </w:p>
    <w:p w14:paraId="1FAD3A4C" w14:textId="273589BC" w:rsidR="00A114BA" w:rsidRPr="00A114BA" w:rsidRDefault="00A114BA" w:rsidP="00A114BA">
      <w:pPr>
        <w:spacing w:after="0" w:line="240" w:lineRule="auto"/>
        <w:jc w:val="both"/>
        <w:rPr>
          <w:rFonts w:ascii="Times New Roman" w:hAnsi="Times New Roman"/>
          <w:sz w:val="20"/>
          <w:szCs w:val="20"/>
        </w:rPr>
      </w:pPr>
      <w:r>
        <w:rPr>
          <w:rFonts w:ascii="Times New Roman" w:hAnsi="Times New Roman"/>
          <w:sz w:val="20"/>
          <w:szCs w:val="20"/>
          <w:u w:val="single"/>
        </w:rPr>
        <w:t>Dotyczy punktu 14</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Czy Zamawiający dopuści do oceny myjnię, która proces dezynfekcji przy zastosowaniu środków na bazie PAA realizuje w temperaturze ok. 35°C, zaś przy zastosowaniu środków na bazie GA w temperaturze ok. 55°C? Temperatura procesu dezynfekcji uzależniona jest od zastosowanych środków, nie zaś od urządzenia. Większość wiodących producentów środków dezynfekcyjnych podaje ww. wartości jako prawidłowe dla dezynfekcji przy zastosowaniu tych środków. Jednocześnie taka temperatura pozwala na skrócenie czasu trwania procesu (który w oferowanych przez nas myjniach trwa &lt;30 min) i jest bezpieczna do mytych endoskopów.</w:t>
      </w:r>
    </w:p>
    <w:p w14:paraId="31A1B58B"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23BE6E83" w14:textId="77777777" w:rsid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rPr>
        <w:t>Tak.</w:t>
      </w:r>
    </w:p>
    <w:p w14:paraId="17FE05B1" w14:textId="7735E589" w:rsidR="00A114BA" w:rsidRDefault="00A114BA" w:rsidP="00A114BA">
      <w:pPr>
        <w:suppressAutoHyphens/>
        <w:spacing w:after="0" w:line="240" w:lineRule="auto"/>
        <w:jc w:val="both"/>
        <w:rPr>
          <w:rFonts w:ascii="Times New Roman" w:hAnsi="Times New Roman"/>
          <w:sz w:val="20"/>
          <w:szCs w:val="20"/>
        </w:rPr>
      </w:pPr>
    </w:p>
    <w:p w14:paraId="2C2B5878" w14:textId="3FA46B12"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46</w:t>
      </w:r>
      <w:r w:rsidRPr="003E5282">
        <w:rPr>
          <w:rFonts w:ascii="Times New Roman" w:hAnsi="Times New Roman"/>
          <w:b/>
          <w:sz w:val="20"/>
          <w:szCs w:val="20"/>
        </w:rPr>
        <w:t>:</w:t>
      </w:r>
    </w:p>
    <w:p w14:paraId="53A23286" w14:textId="39C7C586" w:rsidR="00A114BA" w:rsidRP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u w:val="single"/>
        </w:rPr>
        <w:t>Dotyczy punktu 7</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Czy Zamawiający dopuści do oceny myjnie działającą w oparciu o środki renomowanych producentów, które nie wymagają stosowania aktywatora? Pod względem funkcjonalnym jest to rozwiązanie znacznie korzystniejsze niż opisane w SIWZ.</w:t>
      </w:r>
    </w:p>
    <w:p w14:paraId="5BA26956"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00AFE89B" w14:textId="77777777" w:rsid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rPr>
        <w:t>Tak.</w:t>
      </w:r>
    </w:p>
    <w:p w14:paraId="2B6792A8" w14:textId="777B260C" w:rsidR="00A114BA" w:rsidRDefault="00A114BA" w:rsidP="00A114BA">
      <w:pPr>
        <w:spacing w:after="0" w:line="240" w:lineRule="auto"/>
        <w:jc w:val="both"/>
        <w:rPr>
          <w:rFonts w:ascii="Times New Roman" w:hAnsi="Times New Roman"/>
          <w:b/>
          <w:sz w:val="20"/>
          <w:szCs w:val="20"/>
        </w:rPr>
      </w:pPr>
    </w:p>
    <w:p w14:paraId="3803E0FB" w14:textId="6F890F6F"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t xml:space="preserve">Pytanie nr </w:t>
      </w:r>
      <w:r w:rsidR="002971FC">
        <w:rPr>
          <w:rFonts w:ascii="Times New Roman" w:hAnsi="Times New Roman"/>
          <w:b/>
          <w:sz w:val="20"/>
          <w:szCs w:val="20"/>
        </w:rPr>
        <w:t>47</w:t>
      </w:r>
      <w:r w:rsidRPr="003E5282">
        <w:rPr>
          <w:rFonts w:ascii="Times New Roman" w:hAnsi="Times New Roman"/>
          <w:b/>
          <w:sz w:val="20"/>
          <w:szCs w:val="20"/>
        </w:rPr>
        <w:t>:</w:t>
      </w:r>
    </w:p>
    <w:p w14:paraId="1079325F" w14:textId="7B663207" w:rsidR="00A114BA" w:rsidRP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u w:val="single"/>
        </w:rPr>
        <w:t>Dotyczy punktu 9</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Czy Zamawiający dopuści do oceny myjnie, w której dozowanie środków chemicznych odbywa się poprzez przepływomierze? Jest to rozwiązanie znacznie dokładniejsze niż opisany w SIWZ system wolumetryczny</w:t>
      </w:r>
      <w:r>
        <w:rPr>
          <w:rFonts w:ascii="Times New Roman" w:hAnsi="Times New Roman"/>
          <w:sz w:val="20"/>
          <w:szCs w:val="20"/>
        </w:rPr>
        <w:t>.</w:t>
      </w:r>
    </w:p>
    <w:p w14:paraId="4A6F8CDA"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347B5B31" w14:textId="77777777" w:rsid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rPr>
        <w:t>Tak.</w:t>
      </w:r>
    </w:p>
    <w:p w14:paraId="0BE07D43" w14:textId="72BE3EA5" w:rsidR="00A114BA" w:rsidRPr="007F564B" w:rsidRDefault="00A114BA" w:rsidP="00A114BA">
      <w:pPr>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Pytanie nr </w:t>
      </w:r>
      <w:r w:rsidR="002971FC">
        <w:rPr>
          <w:rFonts w:ascii="Times New Roman" w:hAnsi="Times New Roman"/>
          <w:b/>
          <w:sz w:val="20"/>
          <w:szCs w:val="20"/>
        </w:rPr>
        <w:t>48</w:t>
      </w:r>
      <w:r w:rsidRPr="003E5282">
        <w:rPr>
          <w:rFonts w:ascii="Times New Roman" w:hAnsi="Times New Roman"/>
          <w:b/>
          <w:sz w:val="20"/>
          <w:szCs w:val="20"/>
        </w:rPr>
        <w:t>:</w:t>
      </w:r>
    </w:p>
    <w:p w14:paraId="148E2B60" w14:textId="3E8C5E8A" w:rsidR="00A114BA" w:rsidRP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u w:val="single"/>
        </w:rPr>
        <w:t>Dotyczy punktu 10</w:t>
      </w:r>
      <w:r w:rsidRPr="006B33F4">
        <w:rPr>
          <w:rFonts w:ascii="Times New Roman" w:hAnsi="Times New Roman"/>
          <w:sz w:val="20"/>
          <w:szCs w:val="20"/>
          <w:u w:val="single"/>
        </w:rPr>
        <w:t xml:space="preserve"> </w:t>
      </w:r>
      <w:r>
        <w:rPr>
          <w:rFonts w:ascii="Times New Roman" w:hAnsi="Times New Roman"/>
          <w:sz w:val="20"/>
          <w:szCs w:val="20"/>
          <w:u w:val="single"/>
        </w:rPr>
        <w:t>Załącznika 1.1:</w:t>
      </w:r>
      <w:r>
        <w:rPr>
          <w:rFonts w:ascii="Times New Roman" w:hAnsi="Times New Roman"/>
          <w:sz w:val="20"/>
          <w:szCs w:val="20"/>
        </w:rPr>
        <w:t xml:space="preserve"> </w:t>
      </w:r>
      <w:r w:rsidRPr="00A114BA">
        <w:rPr>
          <w:rFonts w:ascii="Times New Roman" w:hAnsi="Times New Roman"/>
          <w:sz w:val="20"/>
          <w:szCs w:val="20"/>
        </w:rPr>
        <w:t>Prosimy o doprecyzowanie w jaki sposób myjnia ma sprawdzać poprawność wykonanej dezynfekcji.</w:t>
      </w:r>
    </w:p>
    <w:p w14:paraId="258FB909" w14:textId="77777777" w:rsidR="00A114BA" w:rsidRPr="00963A03" w:rsidRDefault="00A114BA" w:rsidP="00A114BA">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15BA6723" w14:textId="30700EFC" w:rsidR="00A114BA" w:rsidRDefault="00A114BA" w:rsidP="00A114BA">
      <w:pPr>
        <w:suppressAutoHyphens/>
        <w:spacing w:after="0" w:line="240" w:lineRule="auto"/>
        <w:jc w:val="both"/>
        <w:rPr>
          <w:rFonts w:ascii="Times New Roman" w:hAnsi="Times New Roman"/>
          <w:sz w:val="20"/>
          <w:szCs w:val="20"/>
        </w:rPr>
      </w:pPr>
      <w:r>
        <w:rPr>
          <w:rFonts w:ascii="Times New Roman" w:hAnsi="Times New Roman"/>
          <w:sz w:val="20"/>
          <w:szCs w:val="20"/>
        </w:rPr>
        <w:t>Informacja na wydruku procesu (mycia i dezynfekcji).</w:t>
      </w:r>
    </w:p>
    <w:p w14:paraId="042B9C31" w14:textId="77777777" w:rsidR="000D4C20" w:rsidRDefault="000D4C20" w:rsidP="00A114BA">
      <w:pPr>
        <w:spacing w:after="0" w:line="240" w:lineRule="auto"/>
        <w:jc w:val="both"/>
        <w:rPr>
          <w:rFonts w:ascii="Times New Roman" w:hAnsi="Times New Roman"/>
          <w:b/>
          <w:sz w:val="20"/>
          <w:szCs w:val="20"/>
        </w:rPr>
      </w:pPr>
    </w:p>
    <w:p w14:paraId="3E196BE3" w14:textId="769F373B" w:rsidR="00A114BA" w:rsidRPr="000C320F" w:rsidRDefault="00A114BA" w:rsidP="00A114BA">
      <w:pPr>
        <w:spacing w:after="0" w:line="240" w:lineRule="auto"/>
        <w:jc w:val="both"/>
        <w:rPr>
          <w:rFonts w:ascii="Times New Roman" w:hAnsi="Times New Roman"/>
          <w:b/>
          <w:sz w:val="20"/>
          <w:szCs w:val="20"/>
        </w:rPr>
      </w:pPr>
      <w:r w:rsidRPr="000C320F">
        <w:rPr>
          <w:rFonts w:ascii="Times New Roman" w:hAnsi="Times New Roman"/>
          <w:b/>
          <w:sz w:val="20"/>
          <w:szCs w:val="20"/>
        </w:rPr>
        <w:t xml:space="preserve">Pytanie nr </w:t>
      </w:r>
      <w:r w:rsidR="002971FC" w:rsidRPr="000C320F">
        <w:rPr>
          <w:rFonts w:ascii="Times New Roman" w:hAnsi="Times New Roman"/>
          <w:b/>
          <w:sz w:val="20"/>
          <w:szCs w:val="20"/>
        </w:rPr>
        <w:t>49:</w:t>
      </w:r>
    </w:p>
    <w:p w14:paraId="2D22B294" w14:textId="29A95E30" w:rsidR="00A114BA" w:rsidRPr="00A114BA" w:rsidRDefault="00A114BA" w:rsidP="00A114BA">
      <w:pPr>
        <w:suppressAutoHyphens/>
        <w:spacing w:after="0" w:line="240" w:lineRule="auto"/>
        <w:jc w:val="both"/>
        <w:rPr>
          <w:rFonts w:ascii="Times New Roman" w:hAnsi="Times New Roman"/>
          <w:sz w:val="20"/>
          <w:szCs w:val="20"/>
        </w:rPr>
      </w:pPr>
      <w:r w:rsidRPr="000C320F">
        <w:rPr>
          <w:rFonts w:ascii="Times New Roman" w:hAnsi="Times New Roman"/>
          <w:sz w:val="20"/>
          <w:szCs w:val="20"/>
          <w:u w:val="single"/>
        </w:rPr>
        <w:t>Dotyczy punktu 15 Załącznika 1.1:</w:t>
      </w:r>
      <w:r w:rsidRPr="000C320F">
        <w:rPr>
          <w:rFonts w:ascii="Times New Roman" w:hAnsi="Times New Roman"/>
          <w:sz w:val="20"/>
          <w:szCs w:val="20"/>
        </w:rPr>
        <w:t xml:space="preserve"> Prosimy o podanie modeli oraz producentów bronchoskopów posiadanych przez Zamawiającego.</w:t>
      </w:r>
    </w:p>
    <w:p w14:paraId="0AC7A062" w14:textId="77777777" w:rsidR="00D77206" w:rsidRPr="00963A03" w:rsidRDefault="00D77206" w:rsidP="00D77206">
      <w:pPr>
        <w:spacing w:after="0" w:line="240" w:lineRule="auto"/>
        <w:jc w:val="both"/>
        <w:rPr>
          <w:rFonts w:ascii="Times New Roman" w:eastAsia="Times New Roman" w:hAnsi="Times New Roman"/>
          <w:b/>
          <w:sz w:val="20"/>
          <w:szCs w:val="20"/>
          <w:lang w:eastAsia="pl-PL"/>
        </w:rPr>
      </w:pPr>
      <w:r w:rsidRPr="00963A03">
        <w:rPr>
          <w:rFonts w:ascii="Times New Roman" w:eastAsia="Times New Roman" w:hAnsi="Times New Roman"/>
          <w:b/>
          <w:sz w:val="20"/>
          <w:szCs w:val="20"/>
          <w:lang w:eastAsia="pl-PL"/>
        </w:rPr>
        <w:t>Odpowiedź:</w:t>
      </w:r>
    </w:p>
    <w:p w14:paraId="3F4806F9" w14:textId="001BE3B1" w:rsidR="00A5271B" w:rsidRPr="000C320F" w:rsidRDefault="00664383" w:rsidP="00A114BA">
      <w:pPr>
        <w:spacing w:after="0" w:line="240" w:lineRule="auto"/>
        <w:jc w:val="both"/>
        <w:rPr>
          <w:rFonts w:ascii="Times New Roman" w:hAnsi="Times New Roman"/>
          <w:sz w:val="20"/>
          <w:szCs w:val="20"/>
          <w:u w:val="single"/>
        </w:rPr>
      </w:pPr>
      <w:r w:rsidRPr="000C320F">
        <w:rPr>
          <w:rFonts w:ascii="Times New Roman" w:hAnsi="Times New Roman"/>
          <w:sz w:val="20"/>
          <w:szCs w:val="20"/>
          <w:u w:val="single"/>
        </w:rPr>
        <w:t xml:space="preserve">Producent: Olympus </w:t>
      </w:r>
    </w:p>
    <w:p w14:paraId="26F31E3B" w14:textId="536A814F" w:rsidR="00664383" w:rsidRDefault="00664383" w:rsidP="00664383">
      <w:pPr>
        <w:pStyle w:val="Akapitzlist"/>
        <w:numPr>
          <w:ilvl w:val="0"/>
          <w:numId w:val="13"/>
        </w:numPr>
        <w:spacing w:after="0" w:line="240" w:lineRule="auto"/>
        <w:jc w:val="both"/>
        <w:rPr>
          <w:rFonts w:ascii="Times New Roman" w:hAnsi="Times New Roman"/>
          <w:sz w:val="20"/>
          <w:szCs w:val="20"/>
        </w:rPr>
      </w:pPr>
      <w:proofErr w:type="spellStart"/>
      <w:r>
        <w:rPr>
          <w:rFonts w:ascii="Times New Roman" w:hAnsi="Times New Roman"/>
          <w:sz w:val="20"/>
          <w:szCs w:val="20"/>
        </w:rPr>
        <w:t>Videobronchoskop</w:t>
      </w:r>
      <w:proofErr w:type="spellEnd"/>
      <w:r>
        <w:rPr>
          <w:rFonts w:ascii="Times New Roman" w:hAnsi="Times New Roman"/>
          <w:sz w:val="20"/>
          <w:szCs w:val="20"/>
        </w:rPr>
        <w:t xml:space="preserve"> BF-190</w:t>
      </w:r>
    </w:p>
    <w:p w14:paraId="5FB1DFFF" w14:textId="17BA4DE1" w:rsidR="00664383" w:rsidRDefault="00664383" w:rsidP="00664383">
      <w:pPr>
        <w:pStyle w:val="Akapitzlist"/>
        <w:numPr>
          <w:ilvl w:val="0"/>
          <w:numId w:val="13"/>
        </w:numPr>
        <w:spacing w:after="0" w:line="240" w:lineRule="auto"/>
        <w:jc w:val="both"/>
        <w:rPr>
          <w:rFonts w:ascii="Times New Roman" w:hAnsi="Times New Roman"/>
          <w:sz w:val="20"/>
          <w:szCs w:val="20"/>
        </w:rPr>
      </w:pPr>
      <w:proofErr w:type="spellStart"/>
      <w:r>
        <w:rPr>
          <w:rFonts w:ascii="Times New Roman" w:hAnsi="Times New Roman"/>
          <w:sz w:val="20"/>
          <w:szCs w:val="20"/>
        </w:rPr>
        <w:t>Videobronchoskop</w:t>
      </w:r>
      <w:proofErr w:type="spellEnd"/>
      <w:r>
        <w:rPr>
          <w:rFonts w:ascii="Times New Roman" w:hAnsi="Times New Roman"/>
          <w:sz w:val="20"/>
          <w:szCs w:val="20"/>
        </w:rPr>
        <w:t xml:space="preserve"> BF-</w:t>
      </w:r>
      <w:r>
        <w:rPr>
          <w:rFonts w:ascii="Times New Roman" w:hAnsi="Times New Roman"/>
          <w:sz w:val="20"/>
          <w:szCs w:val="20"/>
        </w:rPr>
        <w:t xml:space="preserve">1 TH </w:t>
      </w:r>
      <w:r>
        <w:rPr>
          <w:rFonts w:ascii="Times New Roman" w:hAnsi="Times New Roman"/>
          <w:sz w:val="20"/>
          <w:szCs w:val="20"/>
        </w:rPr>
        <w:t>190</w:t>
      </w:r>
    </w:p>
    <w:p w14:paraId="48937CA6" w14:textId="4AA7A198" w:rsidR="00664383" w:rsidRDefault="00664383" w:rsidP="00664383">
      <w:pPr>
        <w:pStyle w:val="Akapitzlist"/>
        <w:numPr>
          <w:ilvl w:val="0"/>
          <w:numId w:val="13"/>
        </w:numPr>
        <w:spacing w:after="0" w:line="240" w:lineRule="auto"/>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 xml:space="preserve">ronchoskop </w:t>
      </w:r>
      <w:r>
        <w:rPr>
          <w:rFonts w:ascii="Times New Roman" w:hAnsi="Times New Roman"/>
          <w:sz w:val="20"/>
          <w:szCs w:val="20"/>
        </w:rPr>
        <w:t xml:space="preserve">optyczny </w:t>
      </w:r>
    </w:p>
    <w:p w14:paraId="767FDEEC" w14:textId="5E11F3AB" w:rsidR="00664383" w:rsidRDefault="00664383" w:rsidP="00664383">
      <w:pPr>
        <w:pStyle w:val="Akapitzlist"/>
        <w:numPr>
          <w:ilvl w:val="0"/>
          <w:numId w:val="13"/>
        </w:numPr>
        <w:spacing w:after="0" w:line="240" w:lineRule="auto"/>
        <w:jc w:val="both"/>
        <w:rPr>
          <w:rFonts w:ascii="Times New Roman" w:hAnsi="Times New Roman"/>
          <w:sz w:val="20"/>
          <w:szCs w:val="20"/>
        </w:rPr>
      </w:pPr>
      <w:r>
        <w:rPr>
          <w:rFonts w:ascii="Times New Roman" w:hAnsi="Times New Roman"/>
          <w:sz w:val="20"/>
          <w:szCs w:val="20"/>
        </w:rPr>
        <w:t xml:space="preserve">Bronchoskop </w:t>
      </w:r>
      <w:r>
        <w:rPr>
          <w:rFonts w:ascii="Times New Roman" w:hAnsi="Times New Roman"/>
          <w:sz w:val="20"/>
          <w:szCs w:val="20"/>
        </w:rPr>
        <w:t>ultrasonograficzny BF-UC 180F</w:t>
      </w:r>
    </w:p>
    <w:p w14:paraId="1BEF1239" w14:textId="11C40280" w:rsidR="00664383" w:rsidRDefault="00664383" w:rsidP="00664383">
      <w:pPr>
        <w:pStyle w:val="Akapitzlist"/>
        <w:numPr>
          <w:ilvl w:val="0"/>
          <w:numId w:val="13"/>
        </w:numPr>
        <w:spacing w:after="0" w:line="240" w:lineRule="auto"/>
        <w:jc w:val="both"/>
        <w:rPr>
          <w:rFonts w:ascii="Times New Roman" w:hAnsi="Times New Roman"/>
          <w:sz w:val="20"/>
          <w:szCs w:val="20"/>
        </w:rPr>
      </w:pPr>
      <w:r>
        <w:rPr>
          <w:rFonts w:ascii="Times New Roman" w:hAnsi="Times New Roman"/>
          <w:sz w:val="20"/>
          <w:szCs w:val="20"/>
        </w:rPr>
        <w:t xml:space="preserve">Bronchoskop </w:t>
      </w:r>
      <w:r>
        <w:rPr>
          <w:rFonts w:ascii="Times New Roman" w:hAnsi="Times New Roman"/>
          <w:sz w:val="20"/>
          <w:szCs w:val="20"/>
        </w:rPr>
        <w:t>ultrasonograficzny US-BF</w:t>
      </w:r>
      <w:r>
        <w:rPr>
          <w:rFonts w:ascii="Times New Roman" w:hAnsi="Times New Roman"/>
          <w:sz w:val="20"/>
          <w:szCs w:val="20"/>
        </w:rPr>
        <w:t xml:space="preserve"> 180F</w:t>
      </w:r>
    </w:p>
    <w:p w14:paraId="27A0AD49" w14:textId="4EA8DE95" w:rsidR="00664383" w:rsidRPr="000C320F" w:rsidRDefault="00664383" w:rsidP="00664383">
      <w:pPr>
        <w:spacing w:after="0" w:line="240" w:lineRule="auto"/>
        <w:jc w:val="both"/>
        <w:rPr>
          <w:rFonts w:ascii="Times New Roman" w:hAnsi="Times New Roman"/>
          <w:sz w:val="20"/>
          <w:szCs w:val="20"/>
          <w:u w:val="single"/>
        </w:rPr>
      </w:pPr>
      <w:r w:rsidRPr="000C320F">
        <w:rPr>
          <w:rFonts w:ascii="Times New Roman" w:hAnsi="Times New Roman"/>
          <w:sz w:val="20"/>
          <w:szCs w:val="20"/>
          <w:u w:val="single"/>
        </w:rPr>
        <w:t xml:space="preserve">Producent: </w:t>
      </w:r>
      <w:proofErr w:type="spellStart"/>
      <w:r w:rsidRPr="000C320F">
        <w:rPr>
          <w:rFonts w:ascii="Times New Roman" w:hAnsi="Times New Roman"/>
          <w:sz w:val="20"/>
          <w:szCs w:val="20"/>
          <w:u w:val="single"/>
        </w:rPr>
        <w:t>Pentax</w:t>
      </w:r>
      <w:proofErr w:type="spellEnd"/>
    </w:p>
    <w:p w14:paraId="5E651EBD" w14:textId="5767A333" w:rsidR="000C320F" w:rsidRDefault="000C320F" w:rsidP="000C320F">
      <w:pPr>
        <w:pStyle w:val="Akapitzlist"/>
        <w:numPr>
          <w:ilvl w:val="0"/>
          <w:numId w:val="13"/>
        </w:numPr>
        <w:spacing w:after="0" w:line="240" w:lineRule="auto"/>
        <w:jc w:val="both"/>
        <w:rPr>
          <w:rFonts w:ascii="Times New Roman" w:hAnsi="Times New Roman"/>
          <w:sz w:val="20"/>
          <w:szCs w:val="20"/>
        </w:rPr>
      </w:pPr>
      <w:proofErr w:type="spellStart"/>
      <w:r w:rsidRPr="000C320F">
        <w:rPr>
          <w:rFonts w:ascii="Times New Roman" w:hAnsi="Times New Roman"/>
          <w:sz w:val="20"/>
          <w:szCs w:val="20"/>
        </w:rPr>
        <w:t>Videobronchoskop</w:t>
      </w:r>
      <w:proofErr w:type="spellEnd"/>
      <w:r w:rsidRPr="000C320F">
        <w:rPr>
          <w:rFonts w:ascii="Times New Roman" w:hAnsi="Times New Roman"/>
          <w:sz w:val="20"/>
          <w:szCs w:val="20"/>
        </w:rPr>
        <w:t xml:space="preserve"> </w:t>
      </w:r>
      <w:r>
        <w:rPr>
          <w:rFonts w:ascii="Times New Roman" w:hAnsi="Times New Roman"/>
          <w:sz w:val="20"/>
          <w:szCs w:val="20"/>
        </w:rPr>
        <w:t>EB19-J10</w:t>
      </w:r>
    </w:p>
    <w:p w14:paraId="3DBFDFC5" w14:textId="08799D01" w:rsidR="000C320F" w:rsidRDefault="000C320F" w:rsidP="000C320F">
      <w:pPr>
        <w:pStyle w:val="Akapitzlist"/>
        <w:numPr>
          <w:ilvl w:val="0"/>
          <w:numId w:val="13"/>
        </w:numPr>
        <w:spacing w:after="0" w:line="240" w:lineRule="auto"/>
        <w:jc w:val="both"/>
        <w:rPr>
          <w:rFonts w:ascii="Times New Roman" w:hAnsi="Times New Roman"/>
          <w:sz w:val="20"/>
          <w:szCs w:val="20"/>
        </w:rPr>
      </w:pPr>
      <w:proofErr w:type="spellStart"/>
      <w:r>
        <w:rPr>
          <w:rFonts w:ascii="Times New Roman" w:hAnsi="Times New Roman"/>
          <w:sz w:val="20"/>
          <w:szCs w:val="20"/>
        </w:rPr>
        <w:t>Videobronchoskop</w:t>
      </w:r>
      <w:proofErr w:type="spellEnd"/>
      <w:r>
        <w:rPr>
          <w:rFonts w:ascii="Times New Roman" w:hAnsi="Times New Roman"/>
          <w:sz w:val="20"/>
          <w:szCs w:val="20"/>
        </w:rPr>
        <w:t xml:space="preserve"> </w:t>
      </w:r>
      <w:r>
        <w:rPr>
          <w:rFonts w:ascii="Times New Roman" w:hAnsi="Times New Roman"/>
          <w:sz w:val="20"/>
          <w:szCs w:val="20"/>
        </w:rPr>
        <w:t>EB1570K</w:t>
      </w:r>
    </w:p>
    <w:p w14:paraId="4471C306" w14:textId="12FA9083" w:rsidR="000C320F" w:rsidRDefault="000C320F" w:rsidP="000C320F">
      <w:pPr>
        <w:pStyle w:val="Akapitzlist"/>
        <w:numPr>
          <w:ilvl w:val="0"/>
          <w:numId w:val="13"/>
        </w:numPr>
        <w:spacing w:after="0" w:line="240" w:lineRule="auto"/>
        <w:jc w:val="both"/>
        <w:rPr>
          <w:rFonts w:ascii="Times New Roman" w:hAnsi="Times New Roman"/>
          <w:sz w:val="20"/>
          <w:szCs w:val="20"/>
        </w:rPr>
      </w:pPr>
      <w:proofErr w:type="spellStart"/>
      <w:r>
        <w:rPr>
          <w:rFonts w:ascii="Times New Roman" w:hAnsi="Times New Roman"/>
          <w:sz w:val="20"/>
          <w:szCs w:val="20"/>
        </w:rPr>
        <w:t>Videobronchoskop</w:t>
      </w:r>
      <w:proofErr w:type="spellEnd"/>
      <w:r>
        <w:rPr>
          <w:rFonts w:ascii="Times New Roman" w:hAnsi="Times New Roman"/>
          <w:sz w:val="20"/>
          <w:szCs w:val="20"/>
        </w:rPr>
        <w:t xml:space="preserve"> </w:t>
      </w:r>
      <w:r>
        <w:rPr>
          <w:rFonts w:ascii="Times New Roman" w:hAnsi="Times New Roman"/>
          <w:sz w:val="20"/>
          <w:szCs w:val="20"/>
        </w:rPr>
        <w:t>ultrasonograficzny EB-1970 UK</w:t>
      </w:r>
    </w:p>
    <w:p w14:paraId="1457DBC8" w14:textId="6BA47BD0" w:rsidR="000C320F" w:rsidRDefault="000C320F" w:rsidP="000C320F">
      <w:pPr>
        <w:pStyle w:val="Akapitzlist"/>
        <w:numPr>
          <w:ilvl w:val="0"/>
          <w:numId w:val="13"/>
        </w:numPr>
        <w:spacing w:after="0" w:line="240" w:lineRule="auto"/>
        <w:jc w:val="both"/>
        <w:rPr>
          <w:rFonts w:ascii="Times New Roman" w:hAnsi="Times New Roman"/>
          <w:sz w:val="20"/>
          <w:szCs w:val="20"/>
        </w:rPr>
      </w:pPr>
      <w:proofErr w:type="spellStart"/>
      <w:r>
        <w:rPr>
          <w:rFonts w:ascii="Times New Roman" w:hAnsi="Times New Roman"/>
          <w:sz w:val="20"/>
          <w:szCs w:val="20"/>
        </w:rPr>
        <w:t>Videobronchoskop</w:t>
      </w:r>
      <w:proofErr w:type="spellEnd"/>
      <w:r>
        <w:rPr>
          <w:rFonts w:ascii="Times New Roman" w:hAnsi="Times New Roman"/>
          <w:sz w:val="20"/>
          <w:szCs w:val="20"/>
        </w:rPr>
        <w:t xml:space="preserve"> </w:t>
      </w:r>
      <w:r>
        <w:rPr>
          <w:rFonts w:ascii="Times New Roman" w:hAnsi="Times New Roman"/>
          <w:sz w:val="20"/>
          <w:szCs w:val="20"/>
        </w:rPr>
        <w:t>EB15-J10</w:t>
      </w:r>
    </w:p>
    <w:p w14:paraId="31869D93" w14:textId="77777777" w:rsidR="000C320F" w:rsidRDefault="000C320F" w:rsidP="000C320F">
      <w:pPr>
        <w:pStyle w:val="Akapitzlist"/>
        <w:spacing w:after="0" w:line="240" w:lineRule="auto"/>
        <w:jc w:val="both"/>
        <w:rPr>
          <w:rFonts w:ascii="Times New Roman" w:hAnsi="Times New Roman"/>
          <w:sz w:val="20"/>
          <w:szCs w:val="20"/>
        </w:rPr>
      </w:pPr>
    </w:p>
    <w:p w14:paraId="0F369DC4" w14:textId="616DCB8F" w:rsidR="00A5271B" w:rsidRPr="000C320F" w:rsidRDefault="00A5271B" w:rsidP="000C320F">
      <w:pPr>
        <w:spacing w:after="0" w:line="240" w:lineRule="auto"/>
        <w:jc w:val="both"/>
        <w:rPr>
          <w:rFonts w:ascii="Times New Roman" w:hAnsi="Times New Roman"/>
          <w:sz w:val="20"/>
          <w:szCs w:val="20"/>
        </w:rPr>
      </w:pPr>
    </w:p>
    <w:p w14:paraId="0793C3C2" w14:textId="0FBCC42A" w:rsidR="00616C00" w:rsidRDefault="00616C00" w:rsidP="00781161">
      <w:pPr>
        <w:spacing w:after="0" w:line="240" w:lineRule="auto"/>
        <w:jc w:val="both"/>
        <w:rPr>
          <w:rFonts w:ascii="Times New Roman" w:hAnsi="Times New Roman"/>
          <w:sz w:val="20"/>
          <w:szCs w:val="20"/>
        </w:rPr>
      </w:pPr>
    </w:p>
    <w:p w14:paraId="40433220" w14:textId="2336E805" w:rsidR="00A71826" w:rsidRPr="00F81DD3" w:rsidRDefault="00A71826" w:rsidP="00A71826">
      <w:pPr>
        <w:contextualSpacing/>
        <w:textAlignment w:val="baseline"/>
        <w:rPr>
          <w:rFonts w:ascii="Times New Roman" w:hAnsi="Times New Roman"/>
          <w:color w:val="000000"/>
          <w:sz w:val="20"/>
          <w:szCs w:val="20"/>
        </w:rPr>
      </w:pPr>
      <w:r w:rsidRPr="00F81DD3">
        <w:rPr>
          <w:rFonts w:ascii="Times New Roman" w:hAnsi="Times New Roman"/>
          <w:color w:val="000000"/>
          <w:sz w:val="20"/>
          <w:szCs w:val="20"/>
        </w:rPr>
        <w:t>Jednocześnie Zamawiający informuje, nastąpi zmiana terminu składania i otwarc</w:t>
      </w:r>
      <w:r w:rsidR="00865607">
        <w:rPr>
          <w:rFonts w:ascii="Times New Roman" w:hAnsi="Times New Roman"/>
          <w:color w:val="000000"/>
          <w:sz w:val="20"/>
          <w:szCs w:val="20"/>
        </w:rPr>
        <w:t>ia ofert w ww. postępowaniu na:</w:t>
      </w:r>
    </w:p>
    <w:p w14:paraId="6CE6DF6C" w14:textId="71E12B14" w:rsidR="00A71826" w:rsidRPr="00F81DD3" w:rsidRDefault="000C320F" w:rsidP="00B51A82">
      <w:pPr>
        <w:numPr>
          <w:ilvl w:val="0"/>
          <w:numId w:val="1"/>
        </w:numPr>
        <w:spacing w:before="120"/>
        <w:ind w:left="714" w:hanging="357"/>
        <w:contextualSpacing/>
        <w:textAlignment w:val="baseline"/>
        <w:rPr>
          <w:rFonts w:ascii="Times New Roman" w:hAnsi="Times New Roman"/>
          <w:color w:val="000000"/>
          <w:sz w:val="20"/>
          <w:szCs w:val="20"/>
        </w:rPr>
      </w:pPr>
      <w:r>
        <w:rPr>
          <w:rFonts w:ascii="Times New Roman" w:hAnsi="Times New Roman"/>
          <w:color w:val="000000"/>
          <w:sz w:val="20"/>
          <w:szCs w:val="20"/>
        </w:rPr>
        <w:t>14.08</w:t>
      </w:r>
      <w:r w:rsidR="00A71826" w:rsidRPr="00F81DD3">
        <w:rPr>
          <w:rFonts w:ascii="Times New Roman" w:hAnsi="Times New Roman"/>
          <w:color w:val="000000"/>
          <w:sz w:val="20"/>
          <w:szCs w:val="20"/>
        </w:rPr>
        <w:t>.2018r. do godz. 10.00 – składanie ofert</w:t>
      </w:r>
    </w:p>
    <w:p w14:paraId="1A5ADC10" w14:textId="11EC1ED8" w:rsidR="00A71826" w:rsidRPr="00865607" w:rsidRDefault="000C320F" w:rsidP="00B51A82">
      <w:pPr>
        <w:numPr>
          <w:ilvl w:val="0"/>
          <w:numId w:val="1"/>
        </w:numPr>
        <w:contextualSpacing/>
        <w:textAlignment w:val="baseline"/>
        <w:rPr>
          <w:rFonts w:ascii="Times New Roman" w:hAnsi="Times New Roman"/>
          <w:color w:val="000000"/>
          <w:sz w:val="20"/>
          <w:szCs w:val="20"/>
        </w:rPr>
      </w:pPr>
      <w:r>
        <w:rPr>
          <w:rFonts w:ascii="Times New Roman" w:hAnsi="Times New Roman"/>
          <w:color w:val="000000"/>
          <w:sz w:val="20"/>
          <w:szCs w:val="20"/>
        </w:rPr>
        <w:t>14.08</w:t>
      </w:r>
      <w:r w:rsidR="00A71826" w:rsidRPr="00F81DD3">
        <w:rPr>
          <w:rFonts w:ascii="Times New Roman" w:hAnsi="Times New Roman"/>
          <w:color w:val="000000"/>
          <w:sz w:val="20"/>
          <w:szCs w:val="20"/>
        </w:rPr>
        <w:t>.2018r. o godz. 11.00 – otwarcie ofert</w:t>
      </w:r>
    </w:p>
    <w:p w14:paraId="285FA205" w14:textId="35B17FF2" w:rsidR="00A407E7" w:rsidRPr="00BA180D" w:rsidRDefault="00A407E7" w:rsidP="00A407E7">
      <w:pPr>
        <w:contextualSpacing/>
        <w:textAlignment w:val="baseline"/>
        <w:rPr>
          <w:rFonts w:ascii="Times New Roman" w:hAnsi="Times New Roman"/>
          <w:color w:val="000000"/>
          <w:sz w:val="20"/>
          <w:szCs w:val="20"/>
          <w:u w:val="single"/>
        </w:rPr>
      </w:pPr>
      <w:r w:rsidRPr="00BA180D">
        <w:rPr>
          <w:rFonts w:ascii="Times New Roman" w:hAnsi="Times New Roman"/>
          <w:color w:val="000000"/>
          <w:sz w:val="20"/>
          <w:szCs w:val="20"/>
          <w:u w:val="single"/>
        </w:rPr>
        <w:t xml:space="preserve">Miejsce składania i otwarcia </w:t>
      </w:r>
      <w:r w:rsidR="00865607">
        <w:rPr>
          <w:rFonts w:ascii="Times New Roman" w:hAnsi="Times New Roman"/>
          <w:color w:val="000000"/>
          <w:sz w:val="20"/>
          <w:szCs w:val="20"/>
          <w:u w:val="single"/>
        </w:rPr>
        <w:t>pozostają bez zmian.</w:t>
      </w:r>
    </w:p>
    <w:p w14:paraId="03AE1BC3" w14:textId="55AC93AF" w:rsidR="00FA17CA" w:rsidRDefault="00FA17CA" w:rsidP="007B7C8B">
      <w:pPr>
        <w:spacing w:after="0" w:line="240" w:lineRule="auto"/>
        <w:jc w:val="both"/>
        <w:rPr>
          <w:rFonts w:ascii="Times New Roman" w:hAnsi="Times New Roman"/>
          <w:sz w:val="20"/>
          <w:szCs w:val="20"/>
          <w:lang w:eastAsia="pl-PL"/>
        </w:rPr>
      </w:pPr>
    </w:p>
    <w:p w14:paraId="58AA9097" w14:textId="76850895" w:rsidR="00A00344" w:rsidRDefault="00A00344" w:rsidP="007B7C8B">
      <w:pPr>
        <w:spacing w:after="0" w:line="240" w:lineRule="auto"/>
        <w:jc w:val="both"/>
        <w:rPr>
          <w:rFonts w:ascii="Times New Roman" w:hAnsi="Times New Roman"/>
          <w:sz w:val="20"/>
          <w:szCs w:val="20"/>
          <w:lang w:eastAsia="pl-PL"/>
        </w:rPr>
      </w:pPr>
    </w:p>
    <w:p w14:paraId="68A72600" w14:textId="6F69C12A" w:rsidR="00A00344" w:rsidRDefault="00A00344" w:rsidP="007B7C8B">
      <w:pPr>
        <w:spacing w:after="0" w:line="240" w:lineRule="auto"/>
        <w:jc w:val="both"/>
        <w:rPr>
          <w:rFonts w:ascii="Times New Roman" w:hAnsi="Times New Roman"/>
          <w:sz w:val="20"/>
          <w:szCs w:val="20"/>
          <w:lang w:eastAsia="pl-PL"/>
        </w:rPr>
      </w:pPr>
    </w:p>
    <w:p w14:paraId="47244911" w14:textId="5613DEBA" w:rsidR="00A00344" w:rsidRDefault="00A00344" w:rsidP="007B7C8B">
      <w:pPr>
        <w:spacing w:after="0" w:line="240" w:lineRule="auto"/>
        <w:jc w:val="both"/>
        <w:rPr>
          <w:rFonts w:ascii="Times New Roman" w:hAnsi="Times New Roman"/>
          <w:sz w:val="20"/>
          <w:szCs w:val="20"/>
          <w:lang w:eastAsia="pl-PL"/>
        </w:rPr>
      </w:pPr>
    </w:p>
    <w:p w14:paraId="53545F55" w14:textId="66DA30F2" w:rsidR="00A00344" w:rsidRDefault="00A00344" w:rsidP="007B7C8B">
      <w:pPr>
        <w:spacing w:after="0" w:line="240" w:lineRule="auto"/>
        <w:jc w:val="both"/>
        <w:rPr>
          <w:rFonts w:ascii="Times New Roman" w:hAnsi="Times New Roman"/>
          <w:sz w:val="20"/>
          <w:szCs w:val="20"/>
          <w:lang w:eastAsia="pl-PL"/>
        </w:rPr>
      </w:pPr>
    </w:p>
    <w:p w14:paraId="5B94916C" w14:textId="6D9BD072" w:rsidR="00A00344" w:rsidRDefault="00A00344" w:rsidP="007B7C8B">
      <w:pPr>
        <w:spacing w:after="0" w:line="240" w:lineRule="auto"/>
        <w:jc w:val="both"/>
        <w:rPr>
          <w:rFonts w:ascii="Times New Roman" w:hAnsi="Times New Roman"/>
          <w:sz w:val="20"/>
          <w:szCs w:val="20"/>
          <w:lang w:eastAsia="pl-PL"/>
        </w:rPr>
      </w:pPr>
    </w:p>
    <w:p w14:paraId="0D989B0E" w14:textId="32812275" w:rsidR="00A00344" w:rsidRDefault="00A00344" w:rsidP="007B7C8B">
      <w:pPr>
        <w:spacing w:after="0" w:line="240" w:lineRule="auto"/>
        <w:jc w:val="both"/>
        <w:rPr>
          <w:rFonts w:ascii="Times New Roman" w:hAnsi="Times New Roman"/>
          <w:sz w:val="20"/>
          <w:szCs w:val="20"/>
          <w:lang w:eastAsia="pl-PL"/>
        </w:rPr>
      </w:pPr>
    </w:p>
    <w:p w14:paraId="1F13A917" w14:textId="504A8EE0" w:rsidR="00A00344" w:rsidRDefault="00A00344" w:rsidP="007B7C8B">
      <w:pPr>
        <w:spacing w:after="0" w:line="240" w:lineRule="auto"/>
        <w:jc w:val="both"/>
        <w:rPr>
          <w:rFonts w:ascii="Times New Roman" w:hAnsi="Times New Roman"/>
          <w:sz w:val="20"/>
          <w:szCs w:val="20"/>
          <w:lang w:eastAsia="pl-PL"/>
        </w:rPr>
      </w:pPr>
    </w:p>
    <w:p w14:paraId="57581811" w14:textId="3E7C5ECA" w:rsidR="00A00344" w:rsidRDefault="00A00344" w:rsidP="007B7C8B">
      <w:pPr>
        <w:spacing w:after="0" w:line="240" w:lineRule="auto"/>
        <w:jc w:val="both"/>
        <w:rPr>
          <w:rFonts w:ascii="Times New Roman" w:hAnsi="Times New Roman"/>
          <w:sz w:val="20"/>
          <w:szCs w:val="20"/>
          <w:lang w:eastAsia="pl-PL"/>
        </w:rPr>
      </w:pPr>
    </w:p>
    <w:p w14:paraId="444D308B" w14:textId="604C1112" w:rsidR="005803A4" w:rsidRDefault="005803A4" w:rsidP="007B7C8B">
      <w:pPr>
        <w:spacing w:after="0" w:line="240" w:lineRule="auto"/>
        <w:jc w:val="both"/>
        <w:rPr>
          <w:rFonts w:ascii="Times New Roman" w:hAnsi="Times New Roman"/>
          <w:sz w:val="20"/>
          <w:szCs w:val="20"/>
          <w:lang w:eastAsia="pl-PL"/>
        </w:rPr>
      </w:pPr>
    </w:p>
    <w:p w14:paraId="6137D1CE" w14:textId="77777777" w:rsidR="005803A4" w:rsidRDefault="005803A4" w:rsidP="007B7C8B">
      <w:pPr>
        <w:spacing w:after="0" w:line="240" w:lineRule="auto"/>
        <w:jc w:val="both"/>
        <w:rPr>
          <w:rFonts w:ascii="Times New Roman" w:hAnsi="Times New Roman"/>
          <w:sz w:val="20"/>
          <w:szCs w:val="20"/>
          <w:lang w:eastAsia="pl-PL"/>
        </w:rPr>
      </w:pPr>
    </w:p>
    <w:p w14:paraId="3FC044B6" w14:textId="4E18C785" w:rsidR="00A00344" w:rsidRDefault="00A00344" w:rsidP="007B7C8B">
      <w:pPr>
        <w:spacing w:after="0" w:line="240" w:lineRule="auto"/>
        <w:jc w:val="both"/>
        <w:rPr>
          <w:rFonts w:ascii="Times New Roman" w:hAnsi="Times New Roman"/>
          <w:sz w:val="20"/>
          <w:szCs w:val="20"/>
          <w:lang w:eastAsia="pl-PL"/>
        </w:rPr>
      </w:pPr>
    </w:p>
    <w:p w14:paraId="27AB0525" w14:textId="66F12F63" w:rsidR="00A00344" w:rsidRDefault="00A00344" w:rsidP="007B7C8B">
      <w:pPr>
        <w:spacing w:after="0" w:line="240" w:lineRule="auto"/>
        <w:jc w:val="both"/>
        <w:rPr>
          <w:rFonts w:ascii="Times New Roman" w:hAnsi="Times New Roman"/>
          <w:sz w:val="20"/>
          <w:szCs w:val="20"/>
          <w:lang w:eastAsia="pl-PL"/>
        </w:rPr>
      </w:pPr>
    </w:p>
    <w:p w14:paraId="4DB3C5BA" w14:textId="04B54578" w:rsidR="00A00344" w:rsidRDefault="00A00344" w:rsidP="007B7C8B">
      <w:pPr>
        <w:spacing w:after="0" w:line="240" w:lineRule="auto"/>
        <w:jc w:val="both"/>
        <w:rPr>
          <w:rFonts w:ascii="Times New Roman" w:hAnsi="Times New Roman"/>
          <w:sz w:val="20"/>
          <w:szCs w:val="20"/>
          <w:lang w:eastAsia="pl-PL"/>
        </w:rPr>
      </w:pPr>
    </w:p>
    <w:p w14:paraId="3936B85A" w14:textId="2CE180E4" w:rsidR="00A00344" w:rsidRDefault="00A00344" w:rsidP="007B7C8B">
      <w:pPr>
        <w:spacing w:after="0" w:line="240" w:lineRule="auto"/>
        <w:jc w:val="both"/>
        <w:rPr>
          <w:rFonts w:ascii="Times New Roman" w:hAnsi="Times New Roman"/>
          <w:sz w:val="20"/>
          <w:szCs w:val="20"/>
          <w:lang w:eastAsia="pl-PL"/>
        </w:rPr>
      </w:pPr>
    </w:p>
    <w:p w14:paraId="621A6A71" w14:textId="2A72530F" w:rsidR="00567BFA" w:rsidRDefault="00567BFA" w:rsidP="007B7C8B">
      <w:pPr>
        <w:spacing w:after="0" w:line="240" w:lineRule="auto"/>
        <w:jc w:val="both"/>
        <w:rPr>
          <w:rFonts w:ascii="Times New Roman" w:hAnsi="Times New Roman"/>
          <w:sz w:val="20"/>
          <w:szCs w:val="20"/>
          <w:lang w:eastAsia="pl-PL"/>
        </w:rPr>
      </w:pPr>
    </w:p>
    <w:p w14:paraId="388F5BBD" w14:textId="77777777" w:rsidR="00A00344" w:rsidRDefault="00A00344" w:rsidP="007B7C8B">
      <w:pPr>
        <w:spacing w:after="0" w:line="240" w:lineRule="auto"/>
        <w:jc w:val="both"/>
        <w:rPr>
          <w:rFonts w:ascii="Times New Roman" w:hAnsi="Times New Roman"/>
          <w:sz w:val="20"/>
          <w:szCs w:val="20"/>
          <w:lang w:eastAsia="pl-PL"/>
        </w:rPr>
      </w:pPr>
    </w:p>
    <w:sectPr w:rsidR="00A00344" w:rsidSect="00074A41">
      <w:headerReference w:type="first" r:id="rId8"/>
      <w:pgSz w:w="11906" w:h="16838"/>
      <w:pgMar w:top="907"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9471" w14:textId="77777777" w:rsidR="00041EFE" w:rsidRDefault="00041EFE" w:rsidP="00632F2A">
      <w:pPr>
        <w:spacing w:after="0" w:line="240" w:lineRule="auto"/>
      </w:pPr>
      <w:r>
        <w:separator/>
      </w:r>
    </w:p>
  </w:endnote>
  <w:endnote w:type="continuationSeparator" w:id="0">
    <w:p w14:paraId="7F79D43F" w14:textId="77777777" w:rsidR="00041EFE" w:rsidRDefault="00041EFE" w:rsidP="006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A1104" w14:textId="77777777" w:rsidR="00041EFE" w:rsidRDefault="00041EFE" w:rsidP="00632F2A">
      <w:pPr>
        <w:spacing w:after="0" w:line="240" w:lineRule="auto"/>
      </w:pPr>
      <w:r>
        <w:separator/>
      </w:r>
    </w:p>
  </w:footnote>
  <w:footnote w:type="continuationSeparator" w:id="0">
    <w:p w14:paraId="09919ABF" w14:textId="77777777" w:rsidR="00041EFE" w:rsidRDefault="00041EFE" w:rsidP="0063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D5B9" w14:textId="140E8C29" w:rsidR="003E5282" w:rsidRDefault="003E5282" w:rsidP="00BF6CF6">
    <w:pPr>
      <w:pStyle w:val="Nagwek"/>
      <w:tabs>
        <w:tab w:val="clear" w:pos="4536"/>
        <w:tab w:val="left" w:pos="540"/>
        <w:tab w:val="left" w:pos="3075"/>
      </w:tabs>
      <w:jc w:val="center"/>
      <w:rPr>
        <w:noProof/>
        <w:lang w:eastAsia="pl-PL"/>
      </w:rPr>
    </w:pPr>
    <w:r>
      <w:rPr>
        <w:noProof/>
        <w:lang w:eastAsia="pl-PL"/>
      </w:rPr>
      <w:drawing>
        <wp:inline distT="0" distB="0" distL="0" distR="0" wp14:anchorId="7795353E" wp14:editId="432D2FEA">
          <wp:extent cx="1557260" cy="685800"/>
          <wp:effectExtent l="0" t="0" r="5080" b="0"/>
          <wp:docPr id="11" name="Obraz 11"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564" cy="711917"/>
                  </a:xfrm>
                  <a:prstGeom prst="rect">
                    <a:avLst/>
                  </a:prstGeom>
                  <a:noFill/>
                  <a:ln>
                    <a:noFill/>
                  </a:ln>
                </pic:spPr>
              </pic:pic>
            </a:graphicData>
          </a:graphic>
        </wp:inline>
      </w:drawing>
    </w:r>
    <w:r>
      <w:rPr>
        <w:noProof/>
        <w:lang w:eastAsia="pl-PL"/>
      </w:rPr>
      <w:tab/>
    </w:r>
    <w:r>
      <w:rPr>
        <w:noProof/>
        <w:lang w:eastAsia="pl-PL"/>
      </w:rPr>
      <w:tab/>
      <w:t xml:space="preserve">          </w:t>
    </w:r>
    <w:r>
      <w:rPr>
        <w:noProof/>
        <w:lang w:eastAsia="pl-PL"/>
      </w:rPr>
      <w:drawing>
        <wp:inline distT="0" distB="0" distL="0" distR="0" wp14:anchorId="15C602CA" wp14:editId="02F57F5F">
          <wp:extent cx="2038350" cy="618408"/>
          <wp:effectExtent l="0" t="0" r="0" b="0"/>
          <wp:docPr id="2" name="Obraz 2"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357" cy="655120"/>
                  </a:xfrm>
                  <a:prstGeom prst="rect">
                    <a:avLst/>
                  </a:prstGeom>
                  <a:noFill/>
                  <a:ln>
                    <a:noFill/>
                  </a:ln>
                </pic:spPr>
              </pic:pic>
            </a:graphicData>
          </a:graphic>
        </wp:inline>
      </w:drawing>
    </w:r>
  </w:p>
  <w:p w14:paraId="0CC3B7C1" w14:textId="7F461E77" w:rsidR="003E5282" w:rsidRDefault="003E5282" w:rsidP="008D38CC">
    <w:pPr>
      <w:pStyle w:val="Nagwek"/>
      <w:tabs>
        <w:tab w:val="clear" w:pos="9072"/>
        <w:tab w:val="left" w:pos="2490"/>
        <w:tab w:val="left" w:pos="2760"/>
        <w:tab w:val="left" w:pos="4065"/>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3C032F"/>
    <w:multiLevelType w:val="hybridMultilevel"/>
    <w:tmpl w:val="C872460E"/>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23DEC"/>
    <w:multiLevelType w:val="hybridMultilevel"/>
    <w:tmpl w:val="9F2E4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0C3359"/>
    <w:multiLevelType w:val="hybridMultilevel"/>
    <w:tmpl w:val="9FECAE28"/>
    <w:lvl w:ilvl="0" w:tplc="E3E8B91C">
      <w:start w:val="4"/>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05B7835"/>
    <w:multiLevelType w:val="hybridMultilevel"/>
    <w:tmpl w:val="AEC66F5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8A416F"/>
    <w:multiLevelType w:val="hybridMultilevel"/>
    <w:tmpl w:val="F7484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6"/>
  </w:num>
  <w:num w:numId="5">
    <w:abstractNumId w:val="12"/>
  </w:num>
  <w:num w:numId="6">
    <w:abstractNumId w:val="10"/>
  </w:num>
  <w:num w:numId="7">
    <w:abstractNumId w:val="5"/>
  </w:num>
  <w:num w:numId="8">
    <w:abstractNumId w:val="11"/>
  </w:num>
  <w:num w:numId="9">
    <w:abstractNumId w:val="3"/>
  </w:num>
  <w:num w:numId="10">
    <w:abstractNumId w:val="2"/>
  </w:num>
  <w:num w:numId="11">
    <w:abstractNumId w:val="8"/>
  </w:num>
  <w:num w:numId="12">
    <w:abstractNumId w:val="7"/>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5"/>
    <w:rsid w:val="00016EB2"/>
    <w:rsid w:val="0002288A"/>
    <w:rsid w:val="000304E9"/>
    <w:rsid w:val="0004142D"/>
    <w:rsid w:val="00041EFE"/>
    <w:rsid w:val="00074A41"/>
    <w:rsid w:val="00083DD6"/>
    <w:rsid w:val="000968B0"/>
    <w:rsid w:val="000A1A3A"/>
    <w:rsid w:val="000C320F"/>
    <w:rsid w:val="000D4C20"/>
    <w:rsid w:val="0010100D"/>
    <w:rsid w:val="001031F6"/>
    <w:rsid w:val="00103F72"/>
    <w:rsid w:val="00125B36"/>
    <w:rsid w:val="00127A3D"/>
    <w:rsid w:val="00131D5B"/>
    <w:rsid w:val="00140AC8"/>
    <w:rsid w:val="00141A37"/>
    <w:rsid w:val="001516F4"/>
    <w:rsid w:val="00154119"/>
    <w:rsid w:val="00172F5D"/>
    <w:rsid w:val="0018095D"/>
    <w:rsid w:val="001A142B"/>
    <w:rsid w:val="001B5FAF"/>
    <w:rsid w:val="001E4E9E"/>
    <w:rsid w:val="001F174C"/>
    <w:rsid w:val="001F1BDB"/>
    <w:rsid w:val="001F787E"/>
    <w:rsid w:val="002224BE"/>
    <w:rsid w:val="002555BC"/>
    <w:rsid w:val="00255F78"/>
    <w:rsid w:val="00261F92"/>
    <w:rsid w:val="002664E5"/>
    <w:rsid w:val="00293A70"/>
    <w:rsid w:val="002971FC"/>
    <w:rsid w:val="002A13C0"/>
    <w:rsid w:val="002A3387"/>
    <w:rsid w:val="002A5660"/>
    <w:rsid w:val="002B2CAF"/>
    <w:rsid w:val="002B5FC9"/>
    <w:rsid w:val="002C0BCF"/>
    <w:rsid w:val="002C4C66"/>
    <w:rsid w:val="002D2C66"/>
    <w:rsid w:val="002D690E"/>
    <w:rsid w:val="002E1B90"/>
    <w:rsid w:val="002E7AAA"/>
    <w:rsid w:val="002F3B00"/>
    <w:rsid w:val="003100B5"/>
    <w:rsid w:val="00324B99"/>
    <w:rsid w:val="00326125"/>
    <w:rsid w:val="00331AA8"/>
    <w:rsid w:val="00374717"/>
    <w:rsid w:val="0038174D"/>
    <w:rsid w:val="00383913"/>
    <w:rsid w:val="003944AD"/>
    <w:rsid w:val="003948F4"/>
    <w:rsid w:val="003A4BDC"/>
    <w:rsid w:val="003C3BB4"/>
    <w:rsid w:val="003D3F3E"/>
    <w:rsid w:val="003D7E0C"/>
    <w:rsid w:val="003E5282"/>
    <w:rsid w:val="003E57A7"/>
    <w:rsid w:val="00415839"/>
    <w:rsid w:val="00425FD4"/>
    <w:rsid w:val="00435E69"/>
    <w:rsid w:val="004427A9"/>
    <w:rsid w:val="0044644B"/>
    <w:rsid w:val="00452717"/>
    <w:rsid w:val="004619C0"/>
    <w:rsid w:val="00474EF9"/>
    <w:rsid w:val="004760E4"/>
    <w:rsid w:val="004957DB"/>
    <w:rsid w:val="004B3F47"/>
    <w:rsid w:val="004C08E3"/>
    <w:rsid w:val="004C5443"/>
    <w:rsid w:val="004D5DC2"/>
    <w:rsid w:val="004E297C"/>
    <w:rsid w:val="004E73A5"/>
    <w:rsid w:val="004F048D"/>
    <w:rsid w:val="004F1352"/>
    <w:rsid w:val="0050512D"/>
    <w:rsid w:val="00513DB8"/>
    <w:rsid w:val="005171A9"/>
    <w:rsid w:val="0052068D"/>
    <w:rsid w:val="0053540A"/>
    <w:rsid w:val="005358E7"/>
    <w:rsid w:val="00540AE3"/>
    <w:rsid w:val="00544AC2"/>
    <w:rsid w:val="00567BFA"/>
    <w:rsid w:val="00567C07"/>
    <w:rsid w:val="005803A4"/>
    <w:rsid w:val="0059757A"/>
    <w:rsid w:val="005C5980"/>
    <w:rsid w:val="005C6D73"/>
    <w:rsid w:val="005D131E"/>
    <w:rsid w:val="005D4B12"/>
    <w:rsid w:val="005E1419"/>
    <w:rsid w:val="00616C00"/>
    <w:rsid w:val="0062446B"/>
    <w:rsid w:val="00627E6B"/>
    <w:rsid w:val="00632F2A"/>
    <w:rsid w:val="00640462"/>
    <w:rsid w:val="00647866"/>
    <w:rsid w:val="006622EE"/>
    <w:rsid w:val="00664383"/>
    <w:rsid w:val="006713FB"/>
    <w:rsid w:val="00680D5A"/>
    <w:rsid w:val="00692934"/>
    <w:rsid w:val="00692E6F"/>
    <w:rsid w:val="00696F5C"/>
    <w:rsid w:val="006A4B73"/>
    <w:rsid w:val="006B02BB"/>
    <w:rsid w:val="006B1CFA"/>
    <w:rsid w:val="006B33F4"/>
    <w:rsid w:val="006B726C"/>
    <w:rsid w:val="006C2802"/>
    <w:rsid w:val="006C2A14"/>
    <w:rsid w:val="006E2118"/>
    <w:rsid w:val="006F0D11"/>
    <w:rsid w:val="006F3ED0"/>
    <w:rsid w:val="006F4736"/>
    <w:rsid w:val="007023E8"/>
    <w:rsid w:val="00702FEC"/>
    <w:rsid w:val="00707181"/>
    <w:rsid w:val="00725492"/>
    <w:rsid w:val="00730659"/>
    <w:rsid w:val="00733141"/>
    <w:rsid w:val="00746DB9"/>
    <w:rsid w:val="00747E39"/>
    <w:rsid w:val="00781161"/>
    <w:rsid w:val="007918CD"/>
    <w:rsid w:val="00796F3A"/>
    <w:rsid w:val="007B48E7"/>
    <w:rsid w:val="007B5638"/>
    <w:rsid w:val="007B7C8B"/>
    <w:rsid w:val="007D3A21"/>
    <w:rsid w:val="007E2B55"/>
    <w:rsid w:val="007F204B"/>
    <w:rsid w:val="007F3320"/>
    <w:rsid w:val="007F564B"/>
    <w:rsid w:val="00805471"/>
    <w:rsid w:val="00815777"/>
    <w:rsid w:val="00817288"/>
    <w:rsid w:val="008228CA"/>
    <w:rsid w:val="00826B96"/>
    <w:rsid w:val="00827C69"/>
    <w:rsid w:val="008319B3"/>
    <w:rsid w:val="008353C1"/>
    <w:rsid w:val="00837F11"/>
    <w:rsid w:val="00840FE8"/>
    <w:rsid w:val="00861624"/>
    <w:rsid w:val="00865607"/>
    <w:rsid w:val="00886F65"/>
    <w:rsid w:val="00890581"/>
    <w:rsid w:val="00892111"/>
    <w:rsid w:val="0089447C"/>
    <w:rsid w:val="008B0846"/>
    <w:rsid w:val="008B2C39"/>
    <w:rsid w:val="008D38CC"/>
    <w:rsid w:val="008E560F"/>
    <w:rsid w:val="009069DA"/>
    <w:rsid w:val="00916BC5"/>
    <w:rsid w:val="00917D29"/>
    <w:rsid w:val="00920B61"/>
    <w:rsid w:val="009361CD"/>
    <w:rsid w:val="009374D6"/>
    <w:rsid w:val="00963A03"/>
    <w:rsid w:val="00963E04"/>
    <w:rsid w:val="00965362"/>
    <w:rsid w:val="00972AB7"/>
    <w:rsid w:val="00972B44"/>
    <w:rsid w:val="00983C44"/>
    <w:rsid w:val="00990D91"/>
    <w:rsid w:val="00993D0A"/>
    <w:rsid w:val="009A1839"/>
    <w:rsid w:val="009F5B0C"/>
    <w:rsid w:val="00A00344"/>
    <w:rsid w:val="00A07D58"/>
    <w:rsid w:val="00A114BA"/>
    <w:rsid w:val="00A17D23"/>
    <w:rsid w:val="00A209FD"/>
    <w:rsid w:val="00A32411"/>
    <w:rsid w:val="00A407E7"/>
    <w:rsid w:val="00A47266"/>
    <w:rsid w:val="00A5271B"/>
    <w:rsid w:val="00A71826"/>
    <w:rsid w:val="00A727BE"/>
    <w:rsid w:val="00A72A16"/>
    <w:rsid w:val="00A80989"/>
    <w:rsid w:val="00AA3643"/>
    <w:rsid w:val="00AA792A"/>
    <w:rsid w:val="00AC291D"/>
    <w:rsid w:val="00AE2D7E"/>
    <w:rsid w:val="00AF766C"/>
    <w:rsid w:val="00B421D5"/>
    <w:rsid w:val="00B44859"/>
    <w:rsid w:val="00B51A82"/>
    <w:rsid w:val="00B635C9"/>
    <w:rsid w:val="00B655E3"/>
    <w:rsid w:val="00B85E8B"/>
    <w:rsid w:val="00BA0358"/>
    <w:rsid w:val="00BB4DBF"/>
    <w:rsid w:val="00BC24DD"/>
    <w:rsid w:val="00BF27D9"/>
    <w:rsid w:val="00BF6CF6"/>
    <w:rsid w:val="00C009C5"/>
    <w:rsid w:val="00C134EF"/>
    <w:rsid w:val="00C51BA5"/>
    <w:rsid w:val="00C55BC6"/>
    <w:rsid w:val="00C7091E"/>
    <w:rsid w:val="00C744FC"/>
    <w:rsid w:val="00CA40ED"/>
    <w:rsid w:val="00CB659E"/>
    <w:rsid w:val="00CD0C67"/>
    <w:rsid w:val="00CD6D30"/>
    <w:rsid w:val="00CE64E4"/>
    <w:rsid w:val="00CF6B39"/>
    <w:rsid w:val="00D209D6"/>
    <w:rsid w:val="00D35387"/>
    <w:rsid w:val="00D37C28"/>
    <w:rsid w:val="00D50D90"/>
    <w:rsid w:val="00D77206"/>
    <w:rsid w:val="00D861E2"/>
    <w:rsid w:val="00DA672D"/>
    <w:rsid w:val="00DC0C8A"/>
    <w:rsid w:val="00DE1055"/>
    <w:rsid w:val="00DE5F93"/>
    <w:rsid w:val="00E046B6"/>
    <w:rsid w:val="00E22A8C"/>
    <w:rsid w:val="00E232C8"/>
    <w:rsid w:val="00E279D4"/>
    <w:rsid w:val="00E4747C"/>
    <w:rsid w:val="00E51BFF"/>
    <w:rsid w:val="00E52E9A"/>
    <w:rsid w:val="00E53EA5"/>
    <w:rsid w:val="00E5417F"/>
    <w:rsid w:val="00E61BD7"/>
    <w:rsid w:val="00E63F85"/>
    <w:rsid w:val="00EA33C1"/>
    <w:rsid w:val="00EB33CB"/>
    <w:rsid w:val="00EC0A6B"/>
    <w:rsid w:val="00EC1623"/>
    <w:rsid w:val="00ED1AA0"/>
    <w:rsid w:val="00EE005A"/>
    <w:rsid w:val="00EE344B"/>
    <w:rsid w:val="00EF60C7"/>
    <w:rsid w:val="00F01545"/>
    <w:rsid w:val="00F0173B"/>
    <w:rsid w:val="00F01D18"/>
    <w:rsid w:val="00F04807"/>
    <w:rsid w:val="00F10E5C"/>
    <w:rsid w:val="00F136D2"/>
    <w:rsid w:val="00F254E5"/>
    <w:rsid w:val="00F34137"/>
    <w:rsid w:val="00F379C9"/>
    <w:rsid w:val="00F4464E"/>
    <w:rsid w:val="00F620F5"/>
    <w:rsid w:val="00FA17CA"/>
    <w:rsid w:val="00FA5815"/>
    <w:rsid w:val="00FA67AD"/>
    <w:rsid w:val="00FA7025"/>
    <w:rsid w:val="00FB39F5"/>
    <w:rsid w:val="00FC4165"/>
    <w:rsid w:val="00FD70AF"/>
    <w:rsid w:val="00FF14C3"/>
    <w:rsid w:val="00FF5FB2"/>
    <w:rsid w:val="00FF6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8FDCD"/>
  <w15:docId w15:val="{3CFE054D-5D1A-44B3-8E38-D2F17C5E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7288"/>
    <w:rPr>
      <w:rFonts w:ascii="Calibri" w:eastAsia="Calibri" w:hAnsi="Calibri" w:cs="Times New Roman"/>
    </w:rPr>
  </w:style>
  <w:style w:type="paragraph" w:styleId="Nagwek1">
    <w:name w:val="heading 1"/>
    <w:basedOn w:val="Normalny"/>
    <w:next w:val="Normalny"/>
    <w:link w:val="Nagwek1Znak"/>
    <w:qFormat/>
    <w:rsid w:val="00C51BA5"/>
    <w:pPr>
      <w:keepNext/>
      <w:spacing w:after="0" w:line="240" w:lineRule="auto"/>
      <w:jc w:val="center"/>
      <w:outlineLvl w:val="0"/>
    </w:pPr>
    <w:rPr>
      <w:rFonts w:ascii="Times New Roman" w:eastAsia="Times New Roman" w:hAnsi="Times New Roman"/>
      <w:b/>
      <w:bCs/>
      <w:spacing w:val="20"/>
      <w:sz w:val="28"/>
      <w:szCs w:val="28"/>
    </w:rPr>
  </w:style>
  <w:style w:type="paragraph" w:styleId="Nagwek2">
    <w:name w:val="heading 2"/>
    <w:basedOn w:val="Normalny"/>
    <w:next w:val="Normalny"/>
    <w:link w:val="Nagwek2Znak"/>
    <w:uiPriority w:val="99"/>
    <w:qFormat/>
    <w:rsid w:val="00C51BA5"/>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qFormat/>
    <w:rsid w:val="00747E39"/>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10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3100B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100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1BA5"/>
    <w:rPr>
      <w:rFonts w:ascii="Times New Roman" w:eastAsia="Times New Roman" w:hAnsi="Times New Roman" w:cs="Times New Roman"/>
      <w:b/>
      <w:bCs/>
      <w:spacing w:val="20"/>
      <w:sz w:val="28"/>
      <w:szCs w:val="28"/>
    </w:rPr>
  </w:style>
  <w:style w:type="character" w:customStyle="1" w:styleId="Nagwek2Znak">
    <w:name w:val="Nagłówek 2 Znak"/>
    <w:basedOn w:val="Domylnaczcionkaakapitu"/>
    <w:link w:val="Nagwek2"/>
    <w:uiPriority w:val="99"/>
    <w:rsid w:val="00C51BA5"/>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C51BA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51BA5"/>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632F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632F2A"/>
  </w:style>
  <w:style w:type="paragraph" w:styleId="Stopka">
    <w:name w:val="footer"/>
    <w:basedOn w:val="Normalny"/>
    <w:link w:val="StopkaZnak"/>
    <w:uiPriority w:val="99"/>
    <w:unhideWhenUsed/>
    <w:rsid w:val="00632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F2A"/>
  </w:style>
  <w:style w:type="character" w:styleId="Odwoaniedokomentarza">
    <w:name w:val="annotation reference"/>
    <w:basedOn w:val="Domylnaczcionkaakapitu"/>
    <w:uiPriority w:val="99"/>
    <w:semiHidden/>
    <w:unhideWhenUsed/>
    <w:rsid w:val="00A727BE"/>
    <w:rPr>
      <w:sz w:val="16"/>
      <w:szCs w:val="16"/>
    </w:rPr>
  </w:style>
  <w:style w:type="paragraph" w:styleId="Tekstkomentarza">
    <w:name w:val="annotation text"/>
    <w:basedOn w:val="Normalny"/>
    <w:link w:val="TekstkomentarzaZnak"/>
    <w:uiPriority w:val="99"/>
    <w:unhideWhenUsed/>
    <w:rsid w:val="00A727BE"/>
    <w:pPr>
      <w:spacing w:line="240" w:lineRule="auto"/>
    </w:pPr>
    <w:rPr>
      <w:sz w:val="20"/>
      <w:szCs w:val="20"/>
    </w:rPr>
  </w:style>
  <w:style w:type="character" w:customStyle="1" w:styleId="TekstkomentarzaZnak">
    <w:name w:val="Tekst komentarza Znak"/>
    <w:basedOn w:val="Domylnaczcionkaakapitu"/>
    <w:link w:val="Tekstkomentarza"/>
    <w:uiPriority w:val="99"/>
    <w:rsid w:val="00A727BE"/>
    <w:rPr>
      <w:sz w:val="20"/>
      <w:szCs w:val="20"/>
    </w:rPr>
  </w:style>
  <w:style w:type="paragraph" w:styleId="Tematkomentarza">
    <w:name w:val="annotation subject"/>
    <w:basedOn w:val="Tekstkomentarza"/>
    <w:next w:val="Tekstkomentarza"/>
    <w:link w:val="TematkomentarzaZnak"/>
    <w:uiPriority w:val="99"/>
    <w:semiHidden/>
    <w:unhideWhenUsed/>
    <w:rsid w:val="00A727BE"/>
    <w:rPr>
      <w:b/>
      <w:bCs/>
    </w:rPr>
  </w:style>
  <w:style w:type="character" w:customStyle="1" w:styleId="TematkomentarzaZnak">
    <w:name w:val="Temat komentarza Znak"/>
    <w:basedOn w:val="TekstkomentarzaZnak"/>
    <w:link w:val="Tematkomentarza"/>
    <w:uiPriority w:val="99"/>
    <w:semiHidden/>
    <w:rsid w:val="00A727BE"/>
    <w:rPr>
      <w:b/>
      <w:bCs/>
      <w:sz w:val="20"/>
      <w:szCs w:val="20"/>
    </w:rPr>
  </w:style>
  <w:style w:type="paragraph" w:styleId="Tekstdymka">
    <w:name w:val="Balloon Text"/>
    <w:basedOn w:val="Normalny"/>
    <w:link w:val="TekstdymkaZnak"/>
    <w:uiPriority w:val="99"/>
    <w:semiHidden/>
    <w:unhideWhenUsed/>
    <w:rsid w:val="00A727B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727BE"/>
    <w:rPr>
      <w:rFonts w:ascii="Tahoma" w:hAnsi="Tahoma" w:cs="Tahoma"/>
      <w:sz w:val="16"/>
      <w:szCs w:val="16"/>
    </w:rPr>
  </w:style>
  <w:style w:type="paragraph" w:styleId="Tekstprzypisudolnego">
    <w:name w:val="footnote text"/>
    <w:basedOn w:val="Normalny"/>
    <w:link w:val="TekstprzypisudolnegoZnak"/>
    <w:uiPriority w:val="99"/>
    <w:semiHidden/>
    <w:unhideWhenUsed/>
    <w:rsid w:val="001F174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F174C"/>
    <w:rPr>
      <w:sz w:val="20"/>
      <w:szCs w:val="20"/>
    </w:rPr>
  </w:style>
  <w:style w:type="character" w:styleId="Odwoanieprzypisudolnego">
    <w:name w:val="footnote reference"/>
    <w:basedOn w:val="Domylnaczcionkaakapitu"/>
    <w:uiPriority w:val="99"/>
    <w:semiHidden/>
    <w:unhideWhenUsed/>
    <w:rsid w:val="001F174C"/>
    <w:rPr>
      <w:vertAlign w:val="superscript"/>
    </w:rPr>
  </w:style>
  <w:style w:type="paragraph" w:styleId="Tekstpodstawowy">
    <w:name w:val="Body Text"/>
    <w:basedOn w:val="Normalny"/>
    <w:link w:val="TekstpodstawowyZnak"/>
    <w:uiPriority w:val="99"/>
    <w:semiHidden/>
    <w:unhideWhenUsed/>
    <w:rsid w:val="00293A70"/>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293A70"/>
  </w:style>
  <w:style w:type="paragraph" w:styleId="Akapitzlist">
    <w:name w:val="List Paragraph"/>
    <w:basedOn w:val="Normalny"/>
    <w:uiPriority w:val="99"/>
    <w:qFormat/>
    <w:rsid w:val="00154119"/>
    <w:pPr>
      <w:ind w:left="720"/>
      <w:contextualSpacing/>
    </w:pPr>
    <w:rPr>
      <w:rFonts w:asciiTheme="minorHAnsi" w:eastAsiaTheme="minorHAnsi" w:hAnsiTheme="minorHAnsi" w:cstheme="minorBidi"/>
    </w:rPr>
  </w:style>
  <w:style w:type="character" w:customStyle="1" w:styleId="Nagwek4Znak">
    <w:name w:val="Nagłówek 4 Znak"/>
    <w:basedOn w:val="Domylnaczcionkaakapitu"/>
    <w:link w:val="Nagwek4"/>
    <w:uiPriority w:val="9"/>
    <w:semiHidden/>
    <w:rsid w:val="003100B5"/>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3100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100B5"/>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3100B5"/>
    <w:pPr>
      <w:spacing w:after="120" w:line="480" w:lineRule="auto"/>
    </w:pPr>
  </w:style>
  <w:style w:type="character" w:customStyle="1" w:styleId="Tekstpodstawowy2Znak">
    <w:name w:val="Tekst podstawowy 2 Znak"/>
    <w:basedOn w:val="Domylnaczcionkaakapitu"/>
    <w:link w:val="Tekstpodstawowy2"/>
    <w:uiPriority w:val="99"/>
    <w:rsid w:val="003100B5"/>
  </w:style>
  <w:style w:type="character" w:customStyle="1" w:styleId="Nagwek3Znak">
    <w:name w:val="Nagłówek 3 Znak"/>
    <w:basedOn w:val="Domylnaczcionkaakapitu"/>
    <w:link w:val="Nagwek3"/>
    <w:rsid w:val="00747E39"/>
    <w:rPr>
      <w:rFonts w:ascii="Arial" w:eastAsia="Times New Roman" w:hAnsi="Arial" w:cs="Arial"/>
      <w:b/>
      <w:bCs/>
      <w:sz w:val="26"/>
      <w:szCs w:val="26"/>
      <w:lang w:eastAsia="pl-PL"/>
    </w:rPr>
  </w:style>
  <w:style w:type="paragraph" w:customStyle="1" w:styleId="BodyText21">
    <w:name w:val="Body Text 21"/>
    <w:basedOn w:val="Normalny"/>
    <w:rsid w:val="00747E39"/>
    <w:pPr>
      <w:widowControl w:val="0"/>
      <w:tabs>
        <w:tab w:val="left" w:pos="7797"/>
      </w:tabs>
      <w:autoSpaceDE w:val="0"/>
      <w:autoSpaceDN w:val="0"/>
      <w:spacing w:after="0" w:line="240" w:lineRule="auto"/>
      <w:jc w:val="both"/>
    </w:pPr>
    <w:rPr>
      <w:rFonts w:ascii="Times New Roman" w:eastAsia="Times New Roman" w:hAnsi="Times New Roman"/>
      <w:sz w:val="24"/>
      <w:szCs w:val="24"/>
      <w:lang w:eastAsia="pl-PL"/>
    </w:rPr>
  </w:style>
  <w:style w:type="paragraph" w:customStyle="1" w:styleId="Akapitzlist1">
    <w:name w:val="Akapit z listą1"/>
    <w:basedOn w:val="Normalny"/>
    <w:rsid w:val="00983C44"/>
    <w:pPr>
      <w:suppressAutoHyphens/>
      <w:spacing w:after="0" w:line="240" w:lineRule="auto"/>
      <w:ind w:left="720"/>
    </w:pPr>
    <w:rPr>
      <w:rFonts w:eastAsia="Times New Roman" w:cs="Calibri"/>
      <w:sz w:val="24"/>
      <w:szCs w:val="24"/>
      <w:lang w:eastAsia="ar-SA"/>
    </w:rPr>
  </w:style>
  <w:style w:type="paragraph" w:customStyle="1" w:styleId="Default">
    <w:name w:val="Default"/>
    <w:rsid w:val="006F0D1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FontStyle12">
    <w:name w:val="Font Style12"/>
    <w:uiPriority w:val="99"/>
    <w:rsid w:val="00E279D4"/>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1816">
      <w:bodyDiv w:val="1"/>
      <w:marLeft w:val="0"/>
      <w:marRight w:val="0"/>
      <w:marTop w:val="0"/>
      <w:marBottom w:val="0"/>
      <w:divBdr>
        <w:top w:val="none" w:sz="0" w:space="0" w:color="auto"/>
        <w:left w:val="none" w:sz="0" w:space="0" w:color="auto"/>
        <w:bottom w:val="none" w:sz="0" w:space="0" w:color="auto"/>
        <w:right w:val="none" w:sz="0" w:space="0" w:color="auto"/>
      </w:divBdr>
    </w:div>
    <w:div w:id="353965666">
      <w:bodyDiv w:val="1"/>
      <w:marLeft w:val="0"/>
      <w:marRight w:val="0"/>
      <w:marTop w:val="0"/>
      <w:marBottom w:val="0"/>
      <w:divBdr>
        <w:top w:val="none" w:sz="0" w:space="0" w:color="auto"/>
        <w:left w:val="none" w:sz="0" w:space="0" w:color="auto"/>
        <w:bottom w:val="none" w:sz="0" w:space="0" w:color="auto"/>
        <w:right w:val="none" w:sz="0" w:space="0" w:color="auto"/>
      </w:divBdr>
    </w:div>
    <w:div w:id="355077899">
      <w:bodyDiv w:val="1"/>
      <w:marLeft w:val="0"/>
      <w:marRight w:val="0"/>
      <w:marTop w:val="0"/>
      <w:marBottom w:val="0"/>
      <w:divBdr>
        <w:top w:val="none" w:sz="0" w:space="0" w:color="auto"/>
        <w:left w:val="none" w:sz="0" w:space="0" w:color="auto"/>
        <w:bottom w:val="none" w:sz="0" w:space="0" w:color="auto"/>
        <w:right w:val="none" w:sz="0" w:space="0" w:color="auto"/>
      </w:divBdr>
    </w:div>
    <w:div w:id="483158847">
      <w:bodyDiv w:val="1"/>
      <w:marLeft w:val="0"/>
      <w:marRight w:val="0"/>
      <w:marTop w:val="0"/>
      <w:marBottom w:val="0"/>
      <w:divBdr>
        <w:top w:val="none" w:sz="0" w:space="0" w:color="auto"/>
        <w:left w:val="none" w:sz="0" w:space="0" w:color="auto"/>
        <w:bottom w:val="none" w:sz="0" w:space="0" w:color="auto"/>
        <w:right w:val="none" w:sz="0" w:space="0" w:color="auto"/>
      </w:divBdr>
    </w:div>
    <w:div w:id="856044466">
      <w:bodyDiv w:val="1"/>
      <w:marLeft w:val="0"/>
      <w:marRight w:val="0"/>
      <w:marTop w:val="0"/>
      <w:marBottom w:val="0"/>
      <w:divBdr>
        <w:top w:val="none" w:sz="0" w:space="0" w:color="auto"/>
        <w:left w:val="none" w:sz="0" w:space="0" w:color="auto"/>
        <w:bottom w:val="none" w:sz="0" w:space="0" w:color="auto"/>
        <w:right w:val="none" w:sz="0" w:space="0" w:color="auto"/>
      </w:divBdr>
    </w:div>
    <w:div w:id="1450201866">
      <w:bodyDiv w:val="1"/>
      <w:marLeft w:val="0"/>
      <w:marRight w:val="0"/>
      <w:marTop w:val="0"/>
      <w:marBottom w:val="0"/>
      <w:divBdr>
        <w:top w:val="none" w:sz="0" w:space="0" w:color="auto"/>
        <w:left w:val="none" w:sz="0" w:space="0" w:color="auto"/>
        <w:bottom w:val="none" w:sz="0" w:space="0" w:color="auto"/>
        <w:right w:val="none" w:sz="0" w:space="0" w:color="auto"/>
      </w:divBdr>
    </w:div>
    <w:div w:id="1579174081">
      <w:bodyDiv w:val="1"/>
      <w:marLeft w:val="0"/>
      <w:marRight w:val="0"/>
      <w:marTop w:val="0"/>
      <w:marBottom w:val="0"/>
      <w:divBdr>
        <w:top w:val="none" w:sz="0" w:space="0" w:color="auto"/>
        <w:left w:val="none" w:sz="0" w:space="0" w:color="auto"/>
        <w:bottom w:val="none" w:sz="0" w:space="0" w:color="auto"/>
        <w:right w:val="none" w:sz="0" w:space="0" w:color="auto"/>
      </w:divBdr>
    </w:div>
    <w:div w:id="2145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7FB6B-22BF-4D90-A728-FBADC81E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2689</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zam1</cp:lastModifiedBy>
  <cp:revision>2</cp:revision>
  <cp:lastPrinted>2018-08-07T12:31:00Z</cp:lastPrinted>
  <dcterms:created xsi:type="dcterms:W3CDTF">2018-08-07T12:31:00Z</dcterms:created>
  <dcterms:modified xsi:type="dcterms:W3CDTF">2018-08-07T12:31:00Z</dcterms:modified>
</cp:coreProperties>
</file>