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7D7B9C04" w:rsidR="00074A41" w:rsidRPr="0004142D" w:rsidRDefault="00BC7CAA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04142D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0101E4">
        <w:rPr>
          <w:rFonts w:ascii="Times New Roman" w:eastAsia="Times New Roman" w:hAnsi="Times New Roman"/>
          <w:sz w:val="20"/>
          <w:szCs w:val="20"/>
          <w:lang w:eastAsia="pl-PL"/>
        </w:rPr>
        <w:t>490</w:t>
      </w:r>
      <w:r w:rsidR="0004142D"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14.05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5859AAB5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5344B05" w14:textId="77777777" w:rsidR="003D0A3E" w:rsidRDefault="003D0A3E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70EEB9" w14:textId="0FA7D8C9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BF6CF6">
        <w:rPr>
          <w:rFonts w:ascii="Times New Roman" w:hAnsi="Times New Roman"/>
          <w:b/>
          <w:kern w:val="2"/>
          <w:sz w:val="20"/>
          <w:szCs w:val="20"/>
          <w:lang w:eastAsia="ar-SA"/>
        </w:rPr>
        <w:t>W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yjaśnienia </w:t>
      </w:r>
      <w:r w:rsidR="00645E8F">
        <w:rPr>
          <w:rFonts w:ascii="Times New Roman" w:hAnsi="Times New Roman"/>
          <w:b/>
          <w:kern w:val="2"/>
          <w:sz w:val="20"/>
          <w:szCs w:val="20"/>
          <w:lang w:eastAsia="ar-SA"/>
        </w:rPr>
        <w:t>cz. 3</w:t>
      </w:r>
    </w:p>
    <w:p w14:paraId="7783054C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14:paraId="61025CBC" w14:textId="4D0962B7" w:rsidR="00692E6F" w:rsidRP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oraz zmiana terminu składania ofert</w:t>
      </w:r>
    </w:p>
    <w:p w14:paraId="39A986BC" w14:textId="7C1CDE25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A831F35" w14:textId="77777777" w:rsidR="0004142D" w:rsidRDefault="0004142D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E94344A" w14:textId="3A886CD5" w:rsidR="00A32411" w:rsidRPr="00A32411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urządzeń </w:t>
      </w:r>
    </w:p>
    <w:p w14:paraId="75E2EB88" w14:textId="1B21AFB7" w:rsidR="00A71826" w:rsidRPr="00A32411" w:rsidRDefault="00A32411" w:rsidP="00A32411">
      <w:pPr>
        <w:pStyle w:val="Nagwek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urządzeń endoskopowych do I Kliniki Chorób Płuc i Gruźlicy, 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nr sprawy </w:t>
      </w:r>
      <w:r w:rsidRPr="00A32411">
        <w:rPr>
          <w:rFonts w:ascii="Times New Roman" w:hAnsi="Times New Roman"/>
          <w:b w:val="0"/>
          <w:sz w:val="20"/>
          <w:szCs w:val="20"/>
          <w:u w:val="single"/>
        </w:rPr>
        <w:t>29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>/2018.</w:t>
      </w: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930423" w14:textId="77777777" w:rsidR="00A71826" w:rsidRPr="00F34137" w:rsidRDefault="00A71826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 w:rsidRPr="00F34137">
        <w:rPr>
          <w:rFonts w:ascii="Times New Roman" w:hAnsi="Times New Roman"/>
          <w:sz w:val="20"/>
          <w:szCs w:val="20"/>
        </w:rPr>
        <w:br/>
        <w:t xml:space="preserve">z dnia 29.01.2004 r. Prawo zamówień publicznych (Dz. U. z 2015 r. poz. 2164 z </w:t>
      </w:r>
      <w:proofErr w:type="spellStart"/>
      <w:r w:rsidRPr="00F34137">
        <w:rPr>
          <w:rFonts w:ascii="Times New Roman" w:hAnsi="Times New Roman"/>
          <w:sz w:val="20"/>
          <w:szCs w:val="20"/>
        </w:rPr>
        <w:t>późn</w:t>
      </w:r>
      <w:proofErr w:type="spellEnd"/>
      <w:r w:rsidRPr="00F34137">
        <w:rPr>
          <w:rFonts w:ascii="Times New Roman" w:hAnsi="Times New Roman"/>
          <w:sz w:val="20"/>
          <w:szCs w:val="20"/>
        </w:rPr>
        <w:t>. zm.) przedstawia poniżej treść pytań i udzielonych odpowiedzi do treści Specyfikacji Istotnych Warunków Zamówienia (SIWZ):</w:t>
      </w:r>
    </w:p>
    <w:p w14:paraId="3E129CF7" w14:textId="5B1743BF" w:rsidR="00A71826" w:rsidRPr="00F34137" w:rsidRDefault="00A71826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68EDCF7" w14:textId="77777777" w:rsidR="005171A9" w:rsidRPr="00F34137" w:rsidRDefault="005171A9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B1C78EF" w14:textId="5F269A81" w:rsidR="00A71826" w:rsidRPr="00F327B4" w:rsidRDefault="00A71826" w:rsidP="00F327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27B4">
        <w:rPr>
          <w:rFonts w:ascii="Times New Roman" w:hAnsi="Times New Roman"/>
          <w:b/>
          <w:sz w:val="20"/>
          <w:szCs w:val="20"/>
        </w:rPr>
        <w:t xml:space="preserve">Pakiet nr 1: </w:t>
      </w:r>
    </w:p>
    <w:p w14:paraId="2D591F45" w14:textId="77777777" w:rsidR="00BC7CAA" w:rsidRPr="00F327B4" w:rsidRDefault="00BC7CAA" w:rsidP="00F327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27B4">
        <w:rPr>
          <w:rFonts w:ascii="Times New Roman" w:hAnsi="Times New Roman"/>
          <w:sz w:val="20"/>
          <w:szCs w:val="20"/>
          <w:u w:val="single"/>
        </w:rPr>
        <w:t xml:space="preserve">Dotyczy </w:t>
      </w:r>
      <w:r w:rsidRPr="00F327B4">
        <w:rPr>
          <w:rFonts w:ascii="Times New Roman" w:hAnsi="Times New Roman"/>
          <w:color w:val="000000"/>
          <w:sz w:val="20"/>
          <w:szCs w:val="20"/>
          <w:u w:val="single"/>
        </w:rPr>
        <w:t>Załącznika  1.1.2 p. IV Miniaturowa sonda USG (p. 5 i 10):</w:t>
      </w:r>
      <w:r w:rsidRPr="00F327B4">
        <w:rPr>
          <w:rFonts w:ascii="Times New Roman" w:hAnsi="Times New Roman"/>
          <w:color w:val="000000"/>
          <w:sz w:val="20"/>
          <w:szCs w:val="20"/>
        </w:rPr>
        <w:t xml:space="preserve"> Zwracamy się do Zamawiającego z prośbą o potwierdzenie, że (uwzględniając odp. nr 30) miniaturowe sondy USG powinny być kompatybilne z Bronchoskopami I, II i III co oznacza, że ich średnica robocza nie powinna przekraczać 2,0 mm (obecnie parametr to 2,2 mm). Czy w związku z powyższym Zamawiający dopuści do oceny miniaturowe sondy USG o parametrach dla p. 5 długość całkowita 2225mm i dla p. 10 Kompatybilność z bronchoskopem o kanale roboczym 2 mm i większym? Zaoferowanie miniaturowych sond dla kanału 2,2 mm wyklucza możliwość użycia ich z bronchoskopem I o kanale roboczym 2 mm. Pozostałe parametry zgodnie z wymogami i odpowiedziami Zamawiającego bez zmian.</w:t>
      </w:r>
    </w:p>
    <w:p w14:paraId="07529D83" w14:textId="77777777" w:rsidR="000737CE" w:rsidRPr="00F327B4" w:rsidRDefault="000737CE" w:rsidP="00F327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27B4">
        <w:rPr>
          <w:rFonts w:ascii="Times New Roman" w:hAnsi="Times New Roman"/>
          <w:b/>
          <w:sz w:val="20"/>
          <w:szCs w:val="20"/>
        </w:rPr>
        <w:t>O</w:t>
      </w:r>
      <w:r w:rsidRPr="00F327B4">
        <w:rPr>
          <w:rFonts w:ascii="Times New Roman" w:eastAsia="Times New Roman" w:hAnsi="Times New Roman"/>
          <w:b/>
          <w:sz w:val="20"/>
          <w:szCs w:val="20"/>
          <w:lang w:eastAsia="pl-PL"/>
        </w:rPr>
        <w:t>dpowiedź:</w:t>
      </w:r>
    </w:p>
    <w:p w14:paraId="077159CC" w14:textId="77777777" w:rsidR="000737CE" w:rsidRPr="00F327B4" w:rsidRDefault="000737CE" w:rsidP="00F327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27B4">
        <w:rPr>
          <w:rFonts w:ascii="Times New Roman" w:eastAsia="Times New Roman" w:hAnsi="Times New Roman"/>
          <w:sz w:val="20"/>
          <w:szCs w:val="20"/>
          <w:lang w:eastAsia="pl-PL"/>
        </w:rPr>
        <w:t xml:space="preserve">Tak. </w:t>
      </w:r>
    </w:p>
    <w:p w14:paraId="5B62F4C8" w14:textId="21AF1066" w:rsidR="00BC7CAA" w:rsidRPr="00F327B4" w:rsidRDefault="00BC7CAA" w:rsidP="00F327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0FF6B2" w14:textId="5DA897C1" w:rsidR="000737CE" w:rsidRPr="00F327B4" w:rsidRDefault="00F327B4" w:rsidP="00F327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27B4">
        <w:rPr>
          <w:rFonts w:ascii="Times New Roman" w:hAnsi="Times New Roman"/>
          <w:b/>
          <w:sz w:val="20"/>
          <w:szCs w:val="20"/>
        </w:rPr>
        <w:t>Pakiet nr 2</w:t>
      </w:r>
      <w:r w:rsidR="000737CE" w:rsidRPr="00F327B4">
        <w:rPr>
          <w:rFonts w:ascii="Times New Roman" w:hAnsi="Times New Roman"/>
          <w:b/>
          <w:sz w:val="20"/>
          <w:szCs w:val="20"/>
        </w:rPr>
        <w:t xml:space="preserve">: </w:t>
      </w:r>
    </w:p>
    <w:p w14:paraId="3056704F" w14:textId="44011781" w:rsidR="00BC7CAA" w:rsidRPr="00F327B4" w:rsidRDefault="000737CE" w:rsidP="00F327B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327B4">
        <w:rPr>
          <w:rFonts w:ascii="Times New Roman" w:hAnsi="Times New Roman"/>
          <w:sz w:val="20"/>
          <w:szCs w:val="20"/>
          <w:u w:val="single"/>
        </w:rPr>
        <w:t xml:space="preserve">Dotyczy </w:t>
      </w:r>
      <w:r w:rsidRPr="00F327B4">
        <w:rPr>
          <w:rFonts w:ascii="Times New Roman" w:hAnsi="Times New Roman"/>
          <w:color w:val="000000"/>
          <w:sz w:val="20"/>
          <w:szCs w:val="20"/>
          <w:u w:val="single"/>
        </w:rPr>
        <w:t>Załącznika  1.3:</w:t>
      </w:r>
      <w:r w:rsidRPr="00F327B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CAA" w:rsidRPr="00F327B4">
        <w:rPr>
          <w:rFonts w:ascii="Times New Roman" w:hAnsi="Times New Roman"/>
          <w:color w:val="000000"/>
          <w:sz w:val="20"/>
          <w:szCs w:val="20"/>
        </w:rPr>
        <w:t xml:space="preserve">W nawiązaniu do odpowiedzi Zamawiającego na </w:t>
      </w:r>
      <w:r w:rsidR="00BC7CAA" w:rsidRPr="00F327B4">
        <w:rPr>
          <w:rFonts w:ascii="Times New Roman" w:hAnsi="Times New Roman"/>
          <w:bCs/>
          <w:color w:val="000000"/>
          <w:sz w:val="20"/>
          <w:szCs w:val="20"/>
        </w:rPr>
        <w:t>Pytanie 101</w:t>
      </w:r>
      <w:r w:rsidR="00BC7CAA" w:rsidRPr="00F327B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BC7CAA" w:rsidRPr="00F327B4">
        <w:rPr>
          <w:rFonts w:ascii="Times New Roman" w:hAnsi="Times New Roman"/>
          <w:color w:val="000000"/>
          <w:sz w:val="20"/>
          <w:szCs w:val="20"/>
        </w:rPr>
        <w:t>zwracamy się z prośbą o odpowiedź czy Zamawiający uzna spełnienie wymogu zawartego w odpowiedzi na pytanie, poprzez możliwość stosowania środków chemicznych różnych producentów, z użyciem których przeprowadzono certyfikację z normami dla urządzeń myj</w:t>
      </w:r>
      <w:r w:rsidRPr="00F327B4">
        <w:rPr>
          <w:rFonts w:ascii="Times New Roman" w:hAnsi="Times New Roman"/>
          <w:color w:val="000000"/>
          <w:sz w:val="20"/>
          <w:szCs w:val="20"/>
        </w:rPr>
        <w:t xml:space="preserve">ąco-dezynfekujących EN 15883-1, </w:t>
      </w:r>
      <w:r w:rsidR="00BC7CAA" w:rsidRPr="00F327B4">
        <w:rPr>
          <w:rFonts w:ascii="Times New Roman" w:hAnsi="Times New Roman"/>
          <w:color w:val="000000"/>
          <w:sz w:val="20"/>
          <w:szCs w:val="20"/>
        </w:rPr>
        <w:t>15883-4 z oferowaną przez Wykonawcę automatyczną myjnią? Certyfikacja środków chemicznych z określonym urządzeniem sprawia, że odpowiedzialność za skuteczność procesu, bezpieczeństwo i gwarancję ponosi producent myjni.</w:t>
      </w:r>
    </w:p>
    <w:p w14:paraId="228EAB39" w14:textId="77777777" w:rsidR="000737CE" w:rsidRPr="00F327B4" w:rsidRDefault="000737CE" w:rsidP="00F327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27B4">
        <w:rPr>
          <w:rFonts w:ascii="Times New Roman" w:hAnsi="Times New Roman"/>
          <w:b/>
          <w:sz w:val="20"/>
          <w:szCs w:val="20"/>
        </w:rPr>
        <w:t>O</w:t>
      </w:r>
      <w:r w:rsidRPr="00F327B4">
        <w:rPr>
          <w:rFonts w:ascii="Times New Roman" w:eastAsia="Times New Roman" w:hAnsi="Times New Roman"/>
          <w:b/>
          <w:sz w:val="20"/>
          <w:szCs w:val="20"/>
          <w:lang w:eastAsia="pl-PL"/>
        </w:rPr>
        <w:t>dpowiedź:</w:t>
      </w:r>
    </w:p>
    <w:p w14:paraId="11D19E82" w14:textId="2CAFC7E3" w:rsidR="000737CE" w:rsidRPr="00F327B4" w:rsidRDefault="000737CE" w:rsidP="00F327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27B4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wymaga, aby </w:t>
      </w:r>
      <w:r w:rsidR="00401FD0" w:rsidRPr="00F327B4">
        <w:rPr>
          <w:rFonts w:ascii="Times New Roman" w:eastAsia="Times New Roman" w:hAnsi="Times New Roman"/>
          <w:sz w:val="20"/>
          <w:szCs w:val="20"/>
          <w:lang w:eastAsia="pl-PL"/>
        </w:rPr>
        <w:t xml:space="preserve">możliwość </w:t>
      </w:r>
      <w:r w:rsidRPr="00F327B4">
        <w:rPr>
          <w:rFonts w:ascii="Times New Roman" w:eastAsia="Times New Roman" w:hAnsi="Times New Roman"/>
          <w:sz w:val="20"/>
          <w:szCs w:val="20"/>
          <w:lang w:eastAsia="pl-PL"/>
        </w:rPr>
        <w:t>stosowania środków che</w:t>
      </w:r>
      <w:r w:rsidR="008E5849" w:rsidRPr="00F327B4">
        <w:rPr>
          <w:rFonts w:ascii="Times New Roman" w:eastAsia="Times New Roman" w:hAnsi="Times New Roman"/>
          <w:sz w:val="20"/>
          <w:szCs w:val="20"/>
          <w:lang w:eastAsia="pl-PL"/>
        </w:rPr>
        <w:t>micznych do mycia i dezynfekcji określonych producentów była potwierdzona przez producenta myjni. Może to być np. informacja w instrukcji obsługi myjni, oświadczenie producenta myjni lub inny dokument, z którego będzie wynikać, że producent myjni dopuszcza stosowanie określonych</w:t>
      </w:r>
      <w:r w:rsidR="001E24BF">
        <w:rPr>
          <w:rFonts w:ascii="Times New Roman" w:eastAsia="Times New Roman" w:hAnsi="Times New Roman"/>
          <w:sz w:val="20"/>
          <w:szCs w:val="20"/>
          <w:lang w:eastAsia="pl-PL"/>
        </w:rPr>
        <w:t xml:space="preserve"> środków w swoich urządzeniach.</w:t>
      </w:r>
      <w:bookmarkStart w:id="0" w:name="_GoBack"/>
      <w:bookmarkEnd w:id="0"/>
    </w:p>
    <w:p w14:paraId="398AFD8B" w14:textId="77777777" w:rsidR="000737CE" w:rsidRPr="00F327B4" w:rsidRDefault="000737CE" w:rsidP="00F327B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7D2A6CC" w14:textId="7B00CF44" w:rsidR="00F327B4" w:rsidRPr="00F327B4" w:rsidRDefault="00F327B4" w:rsidP="00F327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27B4">
        <w:rPr>
          <w:rFonts w:ascii="Times New Roman" w:hAnsi="Times New Roman"/>
          <w:b/>
          <w:sz w:val="20"/>
          <w:szCs w:val="20"/>
        </w:rPr>
        <w:t xml:space="preserve">Pakiet nr </w:t>
      </w:r>
      <w:r w:rsidR="001E24BF">
        <w:rPr>
          <w:rFonts w:ascii="Times New Roman" w:hAnsi="Times New Roman"/>
          <w:b/>
          <w:sz w:val="20"/>
          <w:szCs w:val="20"/>
        </w:rPr>
        <w:t>3</w:t>
      </w:r>
      <w:r w:rsidRPr="00F327B4">
        <w:rPr>
          <w:rFonts w:ascii="Times New Roman" w:hAnsi="Times New Roman"/>
          <w:b/>
          <w:sz w:val="20"/>
          <w:szCs w:val="20"/>
        </w:rPr>
        <w:t xml:space="preserve">: </w:t>
      </w:r>
    </w:p>
    <w:p w14:paraId="1E97F0EF" w14:textId="049A1E11" w:rsidR="00BC7CAA" w:rsidRPr="00F327B4" w:rsidRDefault="00F327B4" w:rsidP="00F327B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27B4">
        <w:rPr>
          <w:rFonts w:ascii="Times New Roman" w:hAnsi="Times New Roman"/>
          <w:sz w:val="20"/>
          <w:szCs w:val="20"/>
          <w:u w:val="single"/>
        </w:rPr>
        <w:t xml:space="preserve">Dotyczy </w:t>
      </w:r>
      <w:r w:rsidR="00BC7CAA" w:rsidRPr="00F327B4">
        <w:rPr>
          <w:rFonts w:ascii="Times New Roman" w:hAnsi="Times New Roman"/>
          <w:sz w:val="20"/>
          <w:szCs w:val="20"/>
          <w:u w:val="single"/>
        </w:rPr>
        <w:t>formularz</w:t>
      </w:r>
      <w:r w:rsidRPr="00F327B4">
        <w:rPr>
          <w:rFonts w:ascii="Times New Roman" w:hAnsi="Times New Roman"/>
          <w:sz w:val="20"/>
          <w:szCs w:val="20"/>
          <w:u w:val="single"/>
        </w:rPr>
        <w:t>a ofertowego</w:t>
      </w:r>
      <w:r w:rsidR="00BC7CAA" w:rsidRPr="00F327B4">
        <w:rPr>
          <w:rFonts w:ascii="Times New Roman" w:hAnsi="Times New Roman"/>
          <w:sz w:val="20"/>
          <w:szCs w:val="20"/>
          <w:u w:val="single"/>
        </w:rPr>
        <w:t>, projekt</w:t>
      </w:r>
      <w:r w:rsidRPr="00F327B4">
        <w:rPr>
          <w:rFonts w:ascii="Times New Roman" w:hAnsi="Times New Roman"/>
          <w:sz w:val="20"/>
          <w:szCs w:val="20"/>
          <w:u w:val="single"/>
        </w:rPr>
        <w:t>u</w:t>
      </w:r>
      <w:r w:rsidR="00BC7CAA" w:rsidRPr="00F327B4">
        <w:rPr>
          <w:rFonts w:ascii="Times New Roman" w:hAnsi="Times New Roman"/>
          <w:sz w:val="20"/>
          <w:szCs w:val="20"/>
          <w:u w:val="single"/>
        </w:rPr>
        <w:t xml:space="preserve"> umowy par</w:t>
      </w:r>
      <w:r w:rsidRPr="00F327B4">
        <w:rPr>
          <w:rFonts w:ascii="Times New Roman" w:hAnsi="Times New Roman"/>
          <w:sz w:val="20"/>
          <w:szCs w:val="20"/>
          <w:u w:val="single"/>
        </w:rPr>
        <w:t>. 2 ust. 2 pkt. 4 oraz odpowiedzi</w:t>
      </w:r>
      <w:r w:rsidR="00BC7CAA" w:rsidRPr="00F327B4">
        <w:rPr>
          <w:rFonts w:ascii="Times New Roman" w:hAnsi="Times New Roman"/>
          <w:sz w:val="20"/>
          <w:szCs w:val="20"/>
          <w:u w:val="single"/>
        </w:rPr>
        <w:t xml:space="preserve"> Zamawiającego nr 13</w:t>
      </w:r>
      <w:r w:rsidRPr="00F327B4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BC7CAA" w:rsidRPr="00F327B4">
        <w:rPr>
          <w:rFonts w:ascii="Times New Roman" w:hAnsi="Times New Roman"/>
          <w:color w:val="000000"/>
          <w:sz w:val="20"/>
          <w:szCs w:val="20"/>
        </w:rPr>
        <w:t xml:space="preserve">Czy Zamawiający wyrazi zgodę na zaoferowanie w  Zadaniu 1, 3 i  4  nielicznych elementów wyposażenia wyprodukowanych w 2017 roku? Z uwagi na dużą złożoność zamówienia, z przyczyn od nas niezależnych, może się zdarzyć, że część akcesoriów np. w Zad. 1: specjalistycznego okablowania, ramion nośnych, </w:t>
      </w:r>
      <w:proofErr w:type="spellStart"/>
      <w:r w:rsidR="00BC7CAA" w:rsidRPr="00F327B4">
        <w:rPr>
          <w:rFonts w:ascii="Times New Roman" w:hAnsi="Times New Roman"/>
          <w:color w:val="000000"/>
          <w:sz w:val="20"/>
          <w:szCs w:val="20"/>
        </w:rPr>
        <w:t>workstation</w:t>
      </w:r>
      <w:proofErr w:type="spellEnd"/>
      <w:r w:rsidR="00BC7CAA" w:rsidRPr="00F327B4">
        <w:rPr>
          <w:rFonts w:ascii="Times New Roman" w:hAnsi="Times New Roman"/>
          <w:color w:val="000000"/>
          <w:sz w:val="20"/>
          <w:szCs w:val="20"/>
        </w:rPr>
        <w:t xml:space="preserve">, miniaturowych sond </w:t>
      </w:r>
      <w:proofErr w:type="spellStart"/>
      <w:r w:rsidR="00BC7CAA" w:rsidRPr="00F327B4">
        <w:rPr>
          <w:rFonts w:ascii="Times New Roman" w:hAnsi="Times New Roman"/>
          <w:color w:val="000000"/>
          <w:sz w:val="20"/>
          <w:szCs w:val="20"/>
        </w:rPr>
        <w:t>itp</w:t>
      </w:r>
      <w:proofErr w:type="spellEnd"/>
      <w:r w:rsidR="00BC7CAA" w:rsidRPr="00F327B4">
        <w:rPr>
          <w:rFonts w:ascii="Times New Roman" w:hAnsi="Times New Roman"/>
          <w:color w:val="000000"/>
          <w:sz w:val="20"/>
          <w:szCs w:val="20"/>
        </w:rPr>
        <w:t xml:space="preserve"> będzie wyprodukowana jeszcze w 2017 roku. Również w zadaniu nr 4 zestaw do archiwizacji (stacja robocza, drukarka, zasilacz UPS </w:t>
      </w:r>
      <w:proofErr w:type="spellStart"/>
      <w:r w:rsidR="00BC7CAA" w:rsidRPr="00F327B4">
        <w:rPr>
          <w:rFonts w:ascii="Times New Roman" w:hAnsi="Times New Roman"/>
          <w:color w:val="000000"/>
          <w:sz w:val="20"/>
          <w:szCs w:val="20"/>
        </w:rPr>
        <w:t>itp</w:t>
      </w:r>
      <w:proofErr w:type="spellEnd"/>
      <w:r w:rsidR="00BC7CAA" w:rsidRPr="00F327B4">
        <w:rPr>
          <w:rFonts w:ascii="Times New Roman" w:hAnsi="Times New Roman"/>
          <w:color w:val="000000"/>
          <w:sz w:val="20"/>
          <w:szCs w:val="20"/>
        </w:rPr>
        <w:t>) może wystąpić podobna sytuacja. Wykonawca zapewnia min. 36 mc gwarancję urządzeń co zabezpiecza interes Zamawiającego.</w:t>
      </w:r>
    </w:p>
    <w:p w14:paraId="78FC1DC3" w14:textId="77777777" w:rsidR="00F327B4" w:rsidRPr="00F327B4" w:rsidRDefault="00F327B4" w:rsidP="00F327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27B4">
        <w:rPr>
          <w:rFonts w:ascii="Times New Roman" w:hAnsi="Times New Roman"/>
          <w:b/>
          <w:sz w:val="20"/>
          <w:szCs w:val="20"/>
        </w:rPr>
        <w:t>O</w:t>
      </w:r>
      <w:r w:rsidRPr="00F327B4">
        <w:rPr>
          <w:rFonts w:ascii="Times New Roman" w:eastAsia="Times New Roman" w:hAnsi="Times New Roman"/>
          <w:b/>
          <w:sz w:val="20"/>
          <w:szCs w:val="20"/>
          <w:lang w:eastAsia="pl-PL"/>
        </w:rPr>
        <w:t>dpowiedź:</w:t>
      </w:r>
    </w:p>
    <w:p w14:paraId="4602D4F8" w14:textId="514298A1" w:rsidR="00BC7CAA" w:rsidRPr="00F327B4" w:rsidRDefault="00F327B4" w:rsidP="00F327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27B4">
        <w:rPr>
          <w:rFonts w:ascii="Times New Roman" w:hAnsi="Times New Roman"/>
          <w:sz w:val="20"/>
          <w:szCs w:val="20"/>
        </w:rPr>
        <w:t>Nie. Zamawiający podtrzymuje zapisy SIWZ.</w:t>
      </w:r>
    </w:p>
    <w:p w14:paraId="23704EA9" w14:textId="026ADEDC" w:rsidR="00BC7CAA" w:rsidRPr="00F327B4" w:rsidRDefault="00BC7CAA" w:rsidP="00F327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39E8F3" w14:textId="691C6C12" w:rsidR="00F327B4" w:rsidRPr="00F327B4" w:rsidRDefault="00F327B4" w:rsidP="00F327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27B4">
        <w:rPr>
          <w:rFonts w:ascii="Times New Roman" w:hAnsi="Times New Roman"/>
          <w:b/>
          <w:sz w:val="20"/>
          <w:szCs w:val="20"/>
        </w:rPr>
        <w:t xml:space="preserve">Pakiet nr </w:t>
      </w:r>
      <w:r w:rsidR="001E24BF">
        <w:rPr>
          <w:rFonts w:ascii="Times New Roman" w:hAnsi="Times New Roman"/>
          <w:b/>
          <w:sz w:val="20"/>
          <w:szCs w:val="20"/>
        </w:rPr>
        <w:t>4</w:t>
      </w:r>
      <w:r w:rsidRPr="00F327B4">
        <w:rPr>
          <w:rFonts w:ascii="Times New Roman" w:hAnsi="Times New Roman"/>
          <w:b/>
          <w:sz w:val="20"/>
          <w:szCs w:val="20"/>
        </w:rPr>
        <w:t xml:space="preserve">: </w:t>
      </w:r>
    </w:p>
    <w:p w14:paraId="5F39C74F" w14:textId="4B0CC801" w:rsidR="00BC7CAA" w:rsidRPr="00F327B4" w:rsidRDefault="00F327B4" w:rsidP="00F327B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27B4">
        <w:rPr>
          <w:rFonts w:ascii="Times New Roman" w:hAnsi="Times New Roman"/>
          <w:sz w:val="20"/>
          <w:szCs w:val="20"/>
          <w:u w:val="single"/>
        </w:rPr>
        <w:t>Dotyczy</w:t>
      </w:r>
      <w:r w:rsidR="00BC7CAA" w:rsidRPr="00F327B4">
        <w:rPr>
          <w:rFonts w:ascii="Times New Roman" w:hAnsi="Times New Roman"/>
          <w:sz w:val="20"/>
          <w:szCs w:val="20"/>
          <w:u w:val="single"/>
        </w:rPr>
        <w:t xml:space="preserve"> warunków gwarancji i serwisu pakiety 1-4</w:t>
      </w:r>
      <w:r w:rsidRPr="00F327B4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BC7CAA" w:rsidRPr="00F327B4">
        <w:rPr>
          <w:rFonts w:ascii="Times New Roman" w:hAnsi="Times New Roman"/>
          <w:sz w:val="20"/>
          <w:szCs w:val="20"/>
        </w:rPr>
        <w:t>Czy Zamawiający rozważy możliwość wydłużenia czasu naprawy do 5 dni roboczych, a w przypadku konieczności sprowadzenia części zamiennych z zagranicy do 12 dni roboczych?</w:t>
      </w:r>
    </w:p>
    <w:p w14:paraId="0641D140" w14:textId="0D1902C0" w:rsidR="00BC7CAA" w:rsidRPr="00F327B4" w:rsidRDefault="00BC7CAA" w:rsidP="00F327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27B4">
        <w:rPr>
          <w:rFonts w:ascii="Times New Roman" w:hAnsi="Times New Roman"/>
          <w:i/>
          <w:sz w:val="20"/>
          <w:szCs w:val="20"/>
        </w:rPr>
        <w:t>Urządzenia będące przedmiotem zamówienia to wysoce specjalistyczny sprzęt medyczny podporządkowany wymogom szeregu aktów prawnych krajowych i unijnych (ustawa o wyrobach medycznych, MDD 93/42 EEC). Każdorazowa naprawa urządzenia, musi, ze względu na odpowiedzialność producenta wobec użytkownika i pacjenta (odpowiedzialność za produkt niebezpieczny art 449</w:t>
      </w:r>
      <w:r w:rsidRPr="00F327B4">
        <w:rPr>
          <w:rFonts w:ascii="Times New Roman" w:hAnsi="Times New Roman"/>
          <w:i/>
          <w:sz w:val="20"/>
          <w:szCs w:val="20"/>
          <w:vertAlign w:val="superscript"/>
        </w:rPr>
        <w:t xml:space="preserve">1-11 </w:t>
      </w:r>
      <w:r w:rsidRPr="00F327B4">
        <w:rPr>
          <w:rFonts w:ascii="Times New Roman" w:hAnsi="Times New Roman"/>
          <w:i/>
          <w:sz w:val="20"/>
          <w:szCs w:val="20"/>
        </w:rPr>
        <w:t xml:space="preserve">KC), doprowadzić do przywrócenia stanu urządzenia zgodnego z deklaracją zgodności, a ze względu na specyfikę obsługi sprzętu i konieczność przeprowadzenia specjalistycznych badań, przy pomocy specjalistycznych urządzeń diagnostycznych. Niemożliwe jest zatem skrócenie czasu naprawy do wymaganych </w:t>
      </w:r>
      <w:r w:rsidRPr="00F327B4">
        <w:rPr>
          <w:rFonts w:ascii="Times New Roman" w:hAnsi="Times New Roman"/>
          <w:i/>
          <w:sz w:val="20"/>
          <w:szCs w:val="20"/>
        </w:rPr>
        <w:lastRenderedPageBreak/>
        <w:t>przez Zamawiającego 5 dni (kalendarzowych), a w przypadkach konieczności sprowadzenia części zamiennych z magazynów producenta znajdujących się zagranicą konieczne jest dalsze wydłużenie terminu.</w:t>
      </w:r>
    </w:p>
    <w:p w14:paraId="5616DBD0" w14:textId="77777777" w:rsidR="00F327B4" w:rsidRPr="00F327B4" w:rsidRDefault="00F327B4" w:rsidP="00F327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27B4">
        <w:rPr>
          <w:rFonts w:ascii="Times New Roman" w:hAnsi="Times New Roman"/>
          <w:b/>
          <w:sz w:val="20"/>
          <w:szCs w:val="20"/>
        </w:rPr>
        <w:t>O</w:t>
      </w:r>
      <w:r w:rsidRPr="00F327B4">
        <w:rPr>
          <w:rFonts w:ascii="Times New Roman" w:eastAsia="Times New Roman" w:hAnsi="Times New Roman"/>
          <w:b/>
          <w:sz w:val="20"/>
          <w:szCs w:val="20"/>
          <w:lang w:eastAsia="pl-PL"/>
        </w:rPr>
        <w:t>dpowiedź:</w:t>
      </w:r>
    </w:p>
    <w:p w14:paraId="26053E2C" w14:textId="0AC961B9" w:rsidR="00BC7CAA" w:rsidRPr="00F327B4" w:rsidRDefault="00F327B4" w:rsidP="00F327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27B4">
        <w:rPr>
          <w:rFonts w:ascii="Times New Roman" w:hAnsi="Times New Roman"/>
          <w:sz w:val="20"/>
          <w:szCs w:val="20"/>
        </w:rPr>
        <w:t>Termin naprawy w każdym przypadku wynosi maksymalnie 5 dni roboczych.</w:t>
      </w:r>
    </w:p>
    <w:p w14:paraId="73504F9C" w14:textId="317E953D" w:rsidR="00F327B4" w:rsidRDefault="00F327B4" w:rsidP="00F327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BF0896" w14:textId="58F45C1C" w:rsidR="00F327B4" w:rsidRPr="00F327B4" w:rsidRDefault="00F327B4" w:rsidP="00F327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27B4">
        <w:rPr>
          <w:rFonts w:ascii="Times New Roman" w:hAnsi="Times New Roman"/>
          <w:b/>
          <w:sz w:val="20"/>
          <w:szCs w:val="20"/>
        </w:rPr>
        <w:t xml:space="preserve">Pakiet nr </w:t>
      </w:r>
      <w:r w:rsidR="001E24BF">
        <w:rPr>
          <w:rFonts w:ascii="Times New Roman" w:hAnsi="Times New Roman"/>
          <w:b/>
          <w:sz w:val="20"/>
          <w:szCs w:val="20"/>
        </w:rPr>
        <w:t>5</w:t>
      </w:r>
      <w:r w:rsidRPr="00F327B4">
        <w:rPr>
          <w:rFonts w:ascii="Times New Roman" w:hAnsi="Times New Roman"/>
          <w:b/>
          <w:sz w:val="20"/>
          <w:szCs w:val="20"/>
        </w:rPr>
        <w:t xml:space="preserve">: </w:t>
      </w:r>
    </w:p>
    <w:p w14:paraId="4B7F3282" w14:textId="7AA493DE" w:rsidR="00BC7CAA" w:rsidRPr="00F327B4" w:rsidRDefault="00F327B4" w:rsidP="00F327B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27B4">
        <w:rPr>
          <w:rFonts w:ascii="Times New Roman" w:hAnsi="Times New Roman"/>
          <w:sz w:val="20"/>
          <w:szCs w:val="20"/>
          <w:u w:val="single"/>
        </w:rPr>
        <w:t xml:space="preserve">Dotyczy </w:t>
      </w:r>
      <w:r w:rsidR="00BC7CAA" w:rsidRPr="00F327B4">
        <w:rPr>
          <w:rFonts w:ascii="Times New Roman" w:hAnsi="Times New Roman"/>
          <w:sz w:val="20"/>
          <w:szCs w:val="20"/>
          <w:u w:val="single"/>
        </w:rPr>
        <w:t>warunków gwarancji i serwisu oraz projektu umowy par. 14</w:t>
      </w:r>
      <w:r w:rsidRPr="00F327B4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BC7CAA" w:rsidRPr="00F327B4">
        <w:rPr>
          <w:rFonts w:ascii="Times New Roman" w:hAnsi="Times New Roman"/>
          <w:sz w:val="20"/>
          <w:szCs w:val="20"/>
        </w:rPr>
        <w:t>Czy Zamawiający odstąpi od naliczenia kar umownych w przypadku dostarczenia sprzętu zastępczego o takich samych lub wyższych parametrach, pozwalającego na zachowanie ciągłości wykonywania badań?</w:t>
      </w:r>
    </w:p>
    <w:p w14:paraId="45FBA3EA" w14:textId="77777777" w:rsidR="00F327B4" w:rsidRPr="00F327B4" w:rsidRDefault="00F327B4" w:rsidP="00F327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27B4">
        <w:rPr>
          <w:rFonts w:ascii="Times New Roman" w:hAnsi="Times New Roman"/>
          <w:b/>
          <w:sz w:val="20"/>
          <w:szCs w:val="20"/>
        </w:rPr>
        <w:t>O</w:t>
      </w:r>
      <w:r w:rsidRPr="00F327B4">
        <w:rPr>
          <w:rFonts w:ascii="Times New Roman" w:eastAsia="Times New Roman" w:hAnsi="Times New Roman"/>
          <w:b/>
          <w:sz w:val="20"/>
          <w:szCs w:val="20"/>
          <w:lang w:eastAsia="pl-PL"/>
        </w:rPr>
        <w:t>dpowiedź:</w:t>
      </w:r>
    </w:p>
    <w:p w14:paraId="69C193AB" w14:textId="3BA39E63" w:rsidR="00BC7CAA" w:rsidRPr="00F327B4" w:rsidRDefault="00F327B4" w:rsidP="00F327B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27B4">
        <w:rPr>
          <w:rFonts w:ascii="Times New Roman" w:hAnsi="Times New Roman"/>
          <w:sz w:val="20"/>
          <w:szCs w:val="20"/>
        </w:rPr>
        <w:t xml:space="preserve">Zgodnie z zapisami par 14 ust. 5, w przypadku dostarczenia sprzętu zastępczego na warunkach określonych w umowie, kary umownej nie nalicza się. </w:t>
      </w:r>
    </w:p>
    <w:p w14:paraId="424AFD48" w14:textId="77777777" w:rsidR="00BC7CAA" w:rsidRPr="00A12636" w:rsidRDefault="00BC7CAA" w:rsidP="00BC7CAA">
      <w:pPr>
        <w:ind w:left="720"/>
        <w:contextualSpacing/>
        <w:rPr>
          <w:rFonts w:ascii="Arial" w:hAnsi="Arial" w:cs="Arial"/>
        </w:rPr>
      </w:pPr>
    </w:p>
    <w:p w14:paraId="19A0117C" w14:textId="50B04914" w:rsidR="00844DC4" w:rsidRDefault="00844DC4" w:rsidP="00844DC4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2CCB8F39" w14:textId="77777777" w:rsidR="00844DC4" w:rsidRPr="00F81DD3" w:rsidRDefault="00844DC4" w:rsidP="00844DC4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Jednocześnie Zamawiający informuje, nastąpi zmiana terminu składania i otwarcia ofert w ww. postępowaniu na:</w:t>
      </w:r>
    </w:p>
    <w:p w14:paraId="18425AFF" w14:textId="77777777" w:rsidR="00844DC4" w:rsidRPr="00F81DD3" w:rsidRDefault="00844DC4" w:rsidP="00844DC4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44A9A195" w14:textId="4304A6BF" w:rsidR="00844DC4" w:rsidRPr="00F81DD3" w:rsidRDefault="00F327B4" w:rsidP="00844DC4">
      <w:pPr>
        <w:numPr>
          <w:ilvl w:val="0"/>
          <w:numId w:val="2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</w:t>
      </w:r>
      <w:r w:rsidR="00844DC4">
        <w:rPr>
          <w:rFonts w:ascii="Times New Roman" w:hAnsi="Times New Roman"/>
          <w:color w:val="000000"/>
          <w:sz w:val="20"/>
          <w:szCs w:val="20"/>
        </w:rPr>
        <w:t>.05</w:t>
      </w:r>
      <w:r w:rsidR="00844DC4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14:paraId="3AA8ACC4" w14:textId="2C3494D4" w:rsidR="00844DC4" w:rsidRPr="00F81DD3" w:rsidRDefault="00F327B4" w:rsidP="00844DC4">
      <w:pPr>
        <w:numPr>
          <w:ilvl w:val="0"/>
          <w:numId w:val="2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</w:t>
      </w:r>
      <w:r w:rsidR="00844DC4">
        <w:rPr>
          <w:rFonts w:ascii="Times New Roman" w:hAnsi="Times New Roman"/>
          <w:color w:val="000000"/>
          <w:sz w:val="20"/>
          <w:szCs w:val="20"/>
        </w:rPr>
        <w:t>.05</w:t>
      </w:r>
      <w:r w:rsidR="00844DC4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14:paraId="73F8BAA9" w14:textId="77777777" w:rsidR="00844DC4" w:rsidRDefault="00844DC4" w:rsidP="00844DC4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281DCEF8" w14:textId="77777777" w:rsidR="00844DC4" w:rsidRPr="00BA180D" w:rsidRDefault="00844DC4" w:rsidP="00844DC4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  <w:u w:val="single"/>
        </w:rPr>
      </w:pPr>
      <w:r w:rsidRPr="00BA180D">
        <w:rPr>
          <w:rFonts w:ascii="Times New Roman" w:hAnsi="Times New Roman"/>
          <w:color w:val="000000"/>
          <w:sz w:val="20"/>
          <w:szCs w:val="20"/>
          <w:u w:val="single"/>
        </w:rPr>
        <w:t xml:space="preserve">Miejsce składania i otwarcia </w:t>
      </w:r>
    </w:p>
    <w:p w14:paraId="1A99D763" w14:textId="77777777" w:rsidR="00844DC4" w:rsidRPr="00BA180D" w:rsidRDefault="00844DC4" w:rsidP="00844D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180D">
        <w:rPr>
          <w:rFonts w:ascii="Times New Roman" w:eastAsia="Times New Roman" w:hAnsi="Times New Roman"/>
          <w:sz w:val="20"/>
          <w:szCs w:val="20"/>
          <w:lang w:eastAsia="pl-PL"/>
        </w:rPr>
        <w:t>Uniwersytecki Szpital Kliniczny w Białymstoku</w:t>
      </w:r>
      <w:r w:rsidRPr="00BA180D">
        <w:rPr>
          <w:rFonts w:ascii="Times New Roman" w:hAnsi="Times New Roman"/>
          <w:sz w:val="20"/>
          <w:szCs w:val="20"/>
        </w:rPr>
        <w:t xml:space="preserve">, </w:t>
      </w:r>
    </w:p>
    <w:p w14:paraId="1AE8BBE5" w14:textId="77777777" w:rsidR="00844DC4" w:rsidRPr="00BA180D" w:rsidRDefault="00844DC4" w:rsidP="00844D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180D">
        <w:rPr>
          <w:rFonts w:ascii="Times New Roman" w:eastAsia="Times New Roman" w:hAnsi="Times New Roman"/>
          <w:sz w:val="20"/>
          <w:szCs w:val="20"/>
          <w:lang w:eastAsia="pl-PL"/>
        </w:rPr>
        <w:t xml:space="preserve">ul. M. Skłodowskiej-Curie 24A, 15-276 Białystok, </w:t>
      </w:r>
    </w:p>
    <w:p w14:paraId="6D7D0C3E" w14:textId="77777777" w:rsidR="00844DC4" w:rsidRPr="00BA180D" w:rsidRDefault="00844DC4" w:rsidP="00844D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180D">
        <w:rPr>
          <w:rFonts w:ascii="Times New Roman" w:eastAsia="Times New Roman" w:hAnsi="Times New Roman"/>
          <w:sz w:val="20"/>
          <w:szCs w:val="20"/>
          <w:lang w:eastAsia="pl-PL"/>
        </w:rPr>
        <w:t>Administracja, Dział Zamówień Publicznych, 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iętro V, </w:t>
      </w:r>
      <w:r w:rsidRPr="00BA180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pokój nr 44</w:t>
      </w:r>
    </w:p>
    <w:p w14:paraId="2239327D" w14:textId="0752A075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7E26114" w14:textId="12B2F510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703483" w14:textId="499B6D4A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ABC98B5" w14:textId="603B3603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A93FE42" w14:textId="7A8E1CC3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8F26F88" w14:textId="47AD96A3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78CA12" w14:textId="59ED1317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702518A" w14:textId="2EFF0276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80E2EEE" w14:textId="232B0D92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B45ADA" w14:textId="330E3B9B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4117E0D" w14:textId="6E1DA345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20D7326" w14:textId="59072DA1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6E5582" w14:textId="3AD30271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C1174F4" w14:textId="54C08E8E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A29B639" w14:textId="2D40A457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ED6C5B" w14:textId="6662B539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3CF4790" w14:textId="71F942D1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2852E29" w14:textId="4A489377" w:rsidR="00BC7CAA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4E1B64" w14:textId="77777777" w:rsidR="00BC7CAA" w:rsidRPr="00F34137" w:rsidRDefault="00BC7CAA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9C3F556" w14:textId="77777777" w:rsidR="00F01545" w:rsidRPr="00F34137" w:rsidRDefault="00F01545" w:rsidP="00F3413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3AE1BC3" w14:textId="77777777" w:rsidR="00FA17CA" w:rsidRDefault="00FA17CA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A17CA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F728C" w14:textId="77777777" w:rsidR="009C7B33" w:rsidRDefault="009C7B33" w:rsidP="00632F2A">
      <w:pPr>
        <w:spacing w:after="0" w:line="240" w:lineRule="auto"/>
      </w:pPr>
      <w:r>
        <w:separator/>
      </w:r>
    </w:p>
  </w:endnote>
  <w:endnote w:type="continuationSeparator" w:id="0">
    <w:p w14:paraId="275BC727" w14:textId="77777777" w:rsidR="009C7B33" w:rsidRDefault="009C7B33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2CB7D" w14:textId="77777777" w:rsidR="009C7B33" w:rsidRDefault="009C7B33" w:rsidP="00632F2A">
      <w:pPr>
        <w:spacing w:after="0" w:line="240" w:lineRule="auto"/>
      </w:pPr>
      <w:r>
        <w:separator/>
      </w:r>
    </w:p>
  </w:footnote>
  <w:footnote w:type="continuationSeparator" w:id="0">
    <w:p w14:paraId="42623346" w14:textId="77777777" w:rsidR="009C7B33" w:rsidRDefault="009C7B33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F327B4" w:rsidRDefault="00F327B4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F327B4" w:rsidRDefault="00F327B4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2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8301B"/>
    <w:multiLevelType w:val="hybridMultilevel"/>
    <w:tmpl w:val="61E4CFF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8" w15:restartNumberingAfterBreak="0">
    <w:nsid w:val="3B346E6E"/>
    <w:multiLevelType w:val="hybridMultilevel"/>
    <w:tmpl w:val="0E22837C"/>
    <w:lvl w:ilvl="0" w:tplc="92C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E7F9A"/>
    <w:multiLevelType w:val="hybridMultilevel"/>
    <w:tmpl w:val="E3106F78"/>
    <w:lvl w:ilvl="0" w:tplc="AED4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6"/>
  </w:num>
  <w:num w:numId="7">
    <w:abstractNumId w:val="9"/>
  </w:num>
  <w:num w:numId="8">
    <w:abstractNumId w:val="31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6"/>
  </w:num>
  <w:num w:numId="14">
    <w:abstractNumId w:val="23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30"/>
  </w:num>
  <w:num w:numId="24">
    <w:abstractNumId w:val="19"/>
  </w:num>
  <w:num w:numId="25">
    <w:abstractNumId w:val="24"/>
  </w:num>
  <w:num w:numId="26">
    <w:abstractNumId w:val="20"/>
  </w:num>
  <w:num w:numId="27">
    <w:abstractNumId w:val="0"/>
  </w:num>
  <w:num w:numId="28">
    <w:abstractNumId w:val="32"/>
  </w:num>
  <w:num w:numId="29">
    <w:abstractNumId w:val="8"/>
  </w:num>
  <w:num w:numId="30">
    <w:abstractNumId w:val="5"/>
  </w:num>
  <w:num w:numId="31">
    <w:abstractNumId w:val="15"/>
  </w:num>
  <w:num w:numId="32">
    <w:abstractNumId w:val="12"/>
  </w:num>
  <w:num w:numId="33">
    <w:abstractNumId w:val="22"/>
  </w:num>
  <w:num w:numId="34">
    <w:abstractNumId w:val="2"/>
  </w:num>
  <w:num w:numId="35">
    <w:abstractNumId w:val="28"/>
  </w:num>
  <w:num w:numId="36">
    <w:abstractNumId w:val="27"/>
  </w:num>
  <w:num w:numId="37">
    <w:abstractNumId w:val="29"/>
  </w:num>
  <w:num w:numId="38">
    <w:abstractNumId w:val="21"/>
  </w:num>
  <w:num w:numId="39">
    <w:abstractNumId w:val="33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101E4"/>
    <w:rsid w:val="0002288A"/>
    <w:rsid w:val="000304E9"/>
    <w:rsid w:val="0004142D"/>
    <w:rsid w:val="000737CE"/>
    <w:rsid w:val="00074A41"/>
    <w:rsid w:val="00083DD6"/>
    <w:rsid w:val="000968B0"/>
    <w:rsid w:val="001031F6"/>
    <w:rsid w:val="00125B36"/>
    <w:rsid w:val="00127A3D"/>
    <w:rsid w:val="00131D5B"/>
    <w:rsid w:val="00140AC8"/>
    <w:rsid w:val="001516F4"/>
    <w:rsid w:val="00154119"/>
    <w:rsid w:val="00172F5D"/>
    <w:rsid w:val="001A142B"/>
    <w:rsid w:val="001B5FAF"/>
    <w:rsid w:val="001E24BF"/>
    <w:rsid w:val="001E4E9E"/>
    <w:rsid w:val="001F174C"/>
    <w:rsid w:val="001F1BDB"/>
    <w:rsid w:val="001F787E"/>
    <w:rsid w:val="002224BE"/>
    <w:rsid w:val="002555BC"/>
    <w:rsid w:val="00261F92"/>
    <w:rsid w:val="002664E5"/>
    <w:rsid w:val="00293A70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74717"/>
    <w:rsid w:val="0038174D"/>
    <w:rsid w:val="00383913"/>
    <w:rsid w:val="003944AD"/>
    <w:rsid w:val="003948F4"/>
    <w:rsid w:val="003D0A3E"/>
    <w:rsid w:val="003D3F3E"/>
    <w:rsid w:val="003D7E0C"/>
    <w:rsid w:val="003E57A7"/>
    <w:rsid w:val="00401FD0"/>
    <w:rsid w:val="00415839"/>
    <w:rsid w:val="00425FD4"/>
    <w:rsid w:val="00435E69"/>
    <w:rsid w:val="004427A9"/>
    <w:rsid w:val="0044644B"/>
    <w:rsid w:val="00452717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71A9"/>
    <w:rsid w:val="0052068D"/>
    <w:rsid w:val="0053540A"/>
    <w:rsid w:val="00540AE3"/>
    <w:rsid w:val="00544AC2"/>
    <w:rsid w:val="00567C07"/>
    <w:rsid w:val="0059757A"/>
    <w:rsid w:val="005D131E"/>
    <w:rsid w:val="005D4B12"/>
    <w:rsid w:val="005E1419"/>
    <w:rsid w:val="0062446B"/>
    <w:rsid w:val="00632F2A"/>
    <w:rsid w:val="00640462"/>
    <w:rsid w:val="00645E8F"/>
    <w:rsid w:val="00647866"/>
    <w:rsid w:val="006622EE"/>
    <w:rsid w:val="006713FB"/>
    <w:rsid w:val="00680D5A"/>
    <w:rsid w:val="00692E6F"/>
    <w:rsid w:val="00696F5C"/>
    <w:rsid w:val="006B02BB"/>
    <w:rsid w:val="006B1CFA"/>
    <w:rsid w:val="006B726C"/>
    <w:rsid w:val="006C2802"/>
    <w:rsid w:val="006C2A14"/>
    <w:rsid w:val="006E2118"/>
    <w:rsid w:val="006F0D11"/>
    <w:rsid w:val="006F3ED0"/>
    <w:rsid w:val="006F4736"/>
    <w:rsid w:val="00702FEC"/>
    <w:rsid w:val="00707181"/>
    <w:rsid w:val="00730659"/>
    <w:rsid w:val="00746DB9"/>
    <w:rsid w:val="00747E39"/>
    <w:rsid w:val="007B48E7"/>
    <w:rsid w:val="007B5638"/>
    <w:rsid w:val="007B7C8B"/>
    <w:rsid w:val="007E2B55"/>
    <w:rsid w:val="007E4420"/>
    <w:rsid w:val="007F204B"/>
    <w:rsid w:val="00815777"/>
    <w:rsid w:val="00817288"/>
    <w:rsid w:val="008228CA"/>
    <w:rsid w:val="00826B96"/>
    <w:rsid w:val="00827C69"/>
    <w:rsid w:val="008353C1"/>
    <w:rsid w:val="00840FE8"/>
    <w:rsid w:val="00844DC4"/>
    <w:rsid w:val="00861624"/>
    <w:rsid w:val="00890581"/>
    <w:rsid w:val="00892111"/>
    <w:rsid w:val="0089447C"/>
    <w:rsid w:val="008B0846"/>
    <w:rsid w:val="008B2C39"/>
    <w:rsid w:val="008D38CC"/>
    <w:rsid w:val="008E560F"/>
    <w:rsid w:val="008E5849"/>
    <w:rsid w:val="009069DA"/>
    <w:rsid w:val="00917D29"/>
    <w:rsid w:val="00920B61"/>
    <w:rsid w:val="00963E04"/>
    <w:rsid w:val="00965362"/>
    <w:rsid w:val="00972B44"/>
    <w:rsid w:val="00983C44"/>
    <w:rsid w:val="00990D91"/>
    <w:rsid w:val="00993D0A"/>
    <w:rsid w:val="009A1839"/>
    <w:rsid w:val="009C7B33"/>
    <w:rsid w:val="00A07D58"/>
    <w:rsid w:val="00A17D23"/>
    <w:rsid w:val="00A209FD"/>
    <w:rsid w:val="00A32411"/>
    <w:rsid w:val="00A407E7"/>
    <w:rsid w:val="00A47266"/>
    <w:rsid w:val="00A71826"/>
    <w:rsid w:val="00A727BE"/>
    <w:rsid w:val="00A72A16"/>
    <w:rsid w:val="00A80989"/>
    <w:rsid w:val="00AA3643"/>
    <w:rsid w:val="00AA792A"/>
    <w:rsid w:val="00AC291D"/>
    <w:rsid w:val="00AE2D7E"/>
    <w:rsid w:val="00AF766C"/>
    <w:rsid w:val="00B421D5"/>
    <w:rsid w:val="00B44859"/>
    <w:rsid w:val="00B635C9"/>
    <w:rsid w:val="00B655E3"/>
    <w:rsid w:val="00B85E8B"/>
    <w:rsid w:val="00BA0358"/>
    <w:rsid w:val="00BC7CAA"/>
    <w:rsid w:val="00BF27D9"/>
    <w:rsid w:val="00BF6CF6"/>
    <w:rsid w:val="00C009C5"/>
    <w:rsid w:val="00C134EF"/>
    <w:rsid w:val="00C51BA5"/>
    <w:rsid w:val="00C7091E"/>
    <w:rsid w:val="00CA40ED"/>
    <w:rsid w:val="00CB659E"/>
    <w:rsid w:val="00CD0C67"/>
    <w:rsid w:val="00CE64E4"/>
    <w:rsid w:val="00CF6B39"/>
    <w:rsid w:val="00D35387"/>
    <w:rsid w:val="00D37C28"/>
    <w:rsid w:val="00D50D90"/>
    <w:rsid w:val="00D861E2"/>
    <w:rsid w:val="00DA2B03"/>
    <w:rsid w:val="00DA672D"/>
    <w:rsid w:val="00DE1055"/>
    <w:rsid w:val="00DE5F93"/>
    <w:rsid w:val="00E046B6"/>
    <w:rsid w:val="00E22A8C"/>
    <w:rsid w:val="00E4747C"/>
    <w:rsid w:val="00E51BFF"/>
    <w:rsid w:val="00E52E9A"/>
    <w:rsid w:val="00E53EA5"/>
    <w:rsid w:val="00E5417F"/>
    <w:rsid w:val="00E61BD7"/>
    <w:rsid w:val="00EA33C1"/>
    <w:rsid w:val="00EC1623"/>
    <w:rsid w:val="00EE005A"/>
    <w:rsid w:val="00EF60C7"/>
    <w:rsid w:val="00F01545"/>
    <w:rsid w:val="00F0173B"/>
    <w:rsid w:val="00F01D18"/>
    <w:rsid w:val="00F10E5C"/>
    <w:rsid w:val="00F254E5"/>
    <w:rsid w:val="00F327B4"/>
    <w:rsid w:val="00F34137"/>
    <w:rsid w:val="00F4464E"/>
    <w:rsid w:val="00F620F5"/>
    <w:rsid w:val="00FA17CA"/>
    <w:rsid w:val="00FA5815"/>
    <w:rsid w:val="00FA67AD"/>
    <w:rsid w:val="00FA7025"/>
    <w:rsid w:val="00FB39F5"/>
    <w:rsid w:val="00FC4165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DFB14-D7E0-4E63-BF0E-14424B1E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3</cp:revision>
  <cp:lastPrinted>2018-05-14T09:12:00Z</cp:lastPrinted>
  <dcterms:created xsi:type="dcterms:W3CDTF">2018-05-14T09:12:00Z</dcterms:created>
  <dcterms:modified xsi:type="dcterms:W3CDTF">2018-05-14T09:13:00Z</dcterms:modified>
</cp:coreProperties>
</file>