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99B8" w14:textId="05679C3C" w:rsidR="00377E97" w:rsidRPr="00FF2756" w:rsidRDefault="007E0F00" w:rsidP="007457FC">
      <w:pPr>
        <w:autoSpaceDE w:val="0"/>
        <w:autoSpaceDN w:val="0"/>
        <w:adjustRightInd w:val="0"/>
        <w:spacing w:after="0" w:line="276" w:lineRule="auto"/>
        <w:jc w:val="center"/>
        <w:rPr>
          <w:rFonts w:ascii="Arial-BoldMT" w:hAnsi="Arial-BoldMT" w:cs="Arial-BoldMT"/>
          <w:b/>
          <w:bCs/>
          <w:kern w:val="0"/>
          <w:sz w:val="22"/>
          <w:szCs w:val="22"/>
          <w:u w:val="single"/>
        </w:rPr>
      </w:pPr>
      <w:r w:rsidRPr="00FF2756">
        <w:rPr>
          <w:rFonts w:ascii="Arial-BoldMT" w:hAnsi="Arial-BoldMT" w:cs="Arial-BoldMT"/>
          <w:b/>
          <w:bCs/>
          <w:kern w:val="0"/>
          <w:sz w:val="22"/>
          <w:szCs w:val="22"/>
          <w:u w:val="single"/>
        </w:rPr>
        <w:t>Skrócony Opis Przedmiotu Zamówienia:</w:t>
      </w:r>
    </w:p>
    <w:p w14:paraId="7DD2024A" w14:textId="77777777" w:rsidR="007E0F00" w:rsidRDefault="007E0F00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6F524D12" w14:textId="77777777" w:rsidR="00B90306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1.</w:t>
      </w:r>
      <w:r w:rsidR="00FC03FD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</w:t>
      </w:r>
      <w:r w:rsidR="009B718D">
        <w:rPr>
          <w:rFonts w:ascii="Arial-BoldMT" w:hAnsi="Arial-BoldMT" w:cs="Arial-BoldMT"/>
          <w:b/>
          <w:bCs/>
          <w:kern w:val="0"/>
          <w:sz w:val="20"/>
          <w:szCs w:val="20"/>
        </w:rPr>
        <w:t>Planowane są dwa dwudniowe kursy szkoleniowe dla neurochirurgów</w:t>
      </w:r>
      <w:r w:rsidR="00320F57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w specjalistycznym laboratorium na materiale ze zwłok. </w:t>
      </w:r>
    </w:p>
    <w:p w14:paraId="26C522C4" w14:textId="2FA1DAC4" w:rsidR="009B718D" w:rsidRDefault="00320F5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Każdorazowo uczestniczyć w nich będzie</w:t>
      </w:r>
      <w:r w:rsidR="00FC03FD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8 osób: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</w:t>
      </w:r>
      <w:r w:rsidR="00FC03FD">
        <w:rPr>
          <w:rFonts w:ascii="Arial-BoldMT" w:hAnsi="Arial-BoldMT" w:cs="Arial-BoldMT"/>
          <w:b/>
          <w:bCs/>
          <w:kern w:val="0"/>
          <w:sz w:val="20"/>
          <w:szCs w:val="20"/>
        </w:rPr>
        <w:t>7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kursantów</w:t>
      </w:r>
      <w:r w:rsidR="00FC03FD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i 1 prowadzący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. Zapewnienie Wykładowców po stronie Zamawiającego</w:t>
      </w:r>
      <w:r w:rsidR="00FC03FD">
        <w:rPr>
          <w:rFonts w:ascii="Arial-BoldMT" w:hAnsi="Arial-BoldMT" w:cs="Arial-BoldMT"/>
          <w:b/>
          <w:bCs/>
          <w:kern w:val="0"/>
          <w:sz w:val="20"/>
          <w:szCs w:val="20"/>
        </w:rPr>
        <w:t>.</w:t>
      </w:r>
    </w:p>
    <w:p w14:paraId="1CFC2C01" w14:textId="77777777" w:rsidR="007E0F00" w:rsidRDefault="007E0F00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76F36744" w14:textId="142EC02F" w:rsidR="00377E97" w:rsidRDefault="00E343F5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A) </w:t>
      </w:r>
      <w:r w:rsidR="00377E97">
        <w:rPr>
          <w:rFonts w:ascii="Arial-BoldMT" w:hAnsi="Arial-BoldMT" w:cs="Arial-BoldMT"/>
          <w:b/>
          <w:bCs/>
          <w:kern w:val="0"/>
          <w:sz w:val="20"/>
          <w:szCs w:val="20"/>
        </w:rPr>
        <w:t>Kurs 1</w:t>
      </w:r>
      <w:r w:rsidR="007E0F00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(planowany termin listopad/grudzień)</w:t>
      </w:r>
      <w:r w:rsidR="00377E97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: </w:t>
      </w:r>
    </w:p>
    <w:p w14:paraId="72CD8C78" w14:textId="14D8F9CE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Dzień 1</w:t>
      </w:r>
    </w:p>
    <w:p w14:paraId="5292BFAB" w14:textId="10B8E0B8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9:30–10:00 – Rejestracja</w:t>
      </w:r>
    </w:p>
    <w:p w14:paraId="62CFE87F" w14:textId="196A1F03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10:00–10:10 – Powitanie i przegląd programu</w:t>
      </w:r>
    </w:p>
    <w:p w14:paraId="5D17471F" w14:textId="302D86E7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10:10–11:30 – Wykłady cz. 1</w:t>
      </w:r>
    </w:p>
    <w:p w14:paraId="13F1140F" w14:textId="64008F61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11:30 – Przerwa kawowa</w:t>
      </w:r>
    </w:p>
    <w:p w14:paraId="229B3DBF" w14:textId="5D9D0769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12:00–13:30 – Wykłady cz. 2</w:t>
      </w:r>
    </w:p>
    <w:p w14:paraId="3B720FC4" w14:textId="7588AD29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13:30–14:30 – Lunch</w:t>
      </w:r>
    </w:p>
    <w:p w14:paraId="21D3A2E7" w14:textId="03E67CE6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14:30–17:00 – Warsztaty praktyczne – hands-on labs</w:t>
      </w:r>
    </w:p>
    <w:p w14:paraId="4F1D4372" w14:textId="352240CC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17:00 – Zakończenie dnia</w:t>
      </w:r>
    </w:p>
    <w:p w14:paraId="30B149DA" w14:textId="421B2E7A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 xml:space="preserve">20:00 – </w:t>
      </w:r>
      <w:r w:rsidR="007E0F00" w:rsidRPr="00FF3DC7">
        <w:rPr>
          <w:rFonts w:ascii="ArialMT" w:hAnsi="ArialMT" w:cs="ArialMT"/>
          <w:kern w:val="0"/>
          <w:sz w:val="20"/>
          <w:szCs w:val="20"/>
        </w:rPr>
        <w:t>Uroczysta k</w:t>
      </w:r>
      <w:r w:rsidRPr="00FF3DC7">
        <w:rPr>
          <w:rFonts w:ascii="ArialMT" w:hAnsi="ArialMT" w:cs="ArialMT"/>
          <w:kern w:val="0"/>
          <w:sz w:val="20"/>
          <w:szCs w:val="20"/>
        </w:rPr>
        <w:t xml:space="preserve">olacja </w:t>
      </w:r>
    </w:p>
    <w:p w14:paraId="1C6AF714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Dzień 2</w:t>
      </w:r>
    </w:p>
    <w:p w14:paraId="4E958DA9" w14:textId="3B6F0FA3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9:00–11:00 – Wykłady:</w:t>
      </w:r>
    </w:p>
    <w:p w14:paraId="756C46B0" w14:textId="72D9D2A5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11:00–11:30 – Przerwa kawowa</w:t>
      </w:r>
    </w:p>
    <w:p w14:paraId="55E0BC28" w14:textId="6DE13929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11:30–13:30 – Warsztaty praktyczne – hands-on labs cz. 1</w:t>
      </w:r>
    </w:p>
    <w:p w14:paraId="299F2BDD" w14:textId="6216FAB1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13:30–14:30 – Lunch</w:t>
      </w:r>
    </w:p>
    <w:p w14:paraId="5A629540" w14:textId="2ABBC139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14:30–17:00 – Warsztaty praktyczne – hands-on labs cz. 2</w:t>
      </w:r>
    </w:p>
    <w:p w14:paraId="13049B88" w14:textId="2E25889B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17:00 – Zakończenie kursu</w:t>
      </w:r>
    </w:p>
    <w:p w14:paraId="7DC4197A" w14:textId="77777777" w:rsidR="007E0F00" w:rsidRDefault="007E0F00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616E862F" w14:textId="77777777" w:rsidR="002A212D" w:rsidRDefault="002A212D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759B76DD" w14:textId="01096B85" w:rsidR="007E0F00" w:rsidRDefault="00E343F5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B) </w:t>
      </w:r>
      <w:r w:rsidR="00377E97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Kurs </w:t>
      </w:r>
      <w:r w:rsidR="007E0F00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2 (planowany termin marzec/kwiecień): </w:t>
      </w:r>
    </w:p>
    <w:p w14:paraId="5D175A28" w14:textId="682BFDD6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Dzień 1</w:t>
      </w:r>
    </w:p>
    <w:p w14:paraId="63EA8799" w14:textId="21EAABA2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9:30–10:00 – Rejestracja</w:t>
      </w:r>
    </w:p>
    <w:p w14:paraId="3760D4F8" w14:textId="57886F6E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10:00–10:10 – Powitanie i przegląd programu</w:t>
      </w:r>
    </w:p>
    <w:p w14:paraId="18D70683" w14:textId="7859B00D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10:10–11:30 – Wykłady cz. 1</w:t>
      </w:r>
    </w:p>
    <w:p w14:paraId="7A1FB9E9" w14:textId="741AFBB6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11:30 – Przerwa kawowa</w:t>
      </w:r>
    </w:p>
    <w:p w14:paraId="2E2C258B" w14:textId="23C3EC5F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12:00–13:30 – Wykłady cz. 2</w:t>
      </w:r>
    </w:p>
    <w:p w14:paraId="23A054F1" w14:textId="6D5E6714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13:30–14:30 – Lunch</w:t>
      </w:r>
    </w:p>
    <w:p w14:paraId="58E7637D" w14:textId="03E90A8B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14:30–17:00 – Warsztaty praktyczne – hands-on labs</w:t>
      </w:r>
    </w:p>
    <w:p w14:paraId="3FE08641" w14:textId="7F77AC76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17:00 – Zakończenie dnia</w:t>
      </w:r>
    </w:p>
    <w:p w14:paraId="238B4F45" w14:textId="24092088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 xml:space="preserve">20:00 – </w:t>
      </w:r>
      <w:r w:rsidR="007E0F00" w:rsidRPr="00FF3DC7">
        <w:rPr>
          <w:rFonts w:ascii="ArialMT" w:hAnsi="ArialMT" w:cs="ArialMT"/>
          <w:kern w:val="0"/>
          <w:sz w:val="20"/>
          <w:szCs w:val="20"/>
        </w:rPr>
        <w:t>Uroczysta k</w:t>
      </w:r>
      <w:r w:rsidRPr="00FF3DC7">
        <w:rPr>
          <w:rFonts w:ascii="ArialMT" w:hAnsi="ArialMT" w:cs="ArialMT"/>
          <w:kern w:val="0"/>
          <w:sz w:val="20"/>
          <w:szCs w:val="20"/>
        </w:rPr>
        <w:t xml:space="preserve">olacja </w:t>
      </w:r>
    </w:p>
    <w:p w14:paraId="326CD3DF" w14:textId="2D20724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Dzień 2</w:t>
      </w:r>
    </w:p>
    <w:p w14:paraId="1408E8A2" w14:textId="4DFC3BF6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9:00–11:00 – Wykłady:</w:t>
      </w:r>
    </w:p>
    <w:p w14:paraId="4DBD64CF" w14:textId="33E14110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11:00–11:30 – Przerwa kawowa</w:t>
      </w:r>
    </w:p>
    <w:p w14:paraId="75D128D8" w14:textId="227EE84A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11:30–13:30 – Warsztaty praktyczne – hands-on labs cz. 1</w:t>
      </w:r>
    </w:p>
    <w:p w14:paraId="7418E9E4" w14:textId="2AE136C1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13:30–14:30 – Lunch</w:t>
      </w:r>
    </w:p>
    <w:p w14:paraId="7AD1C0BE" w14:textId="53F8F4D5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14:30–17:00 – Warsztaty praktyczne – hands-on labs cz. 2</w:t>
      </w:r>
    </w:p>
    <w:p w14:paraId="5BDC2F09" w14:textId="71628B29" w:rsidR="00377E97" w:rsidRPr="00FF3DC7" w:rsidRDefault="00377E97" w:rsidP="007457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F3DC7">
        <w:rPr>
          <w:rFonts w:ascii="ArialMT" w:hAnsi="ArialMT" w:cs="ArialMT"/>
          <w:kern w:val="0"/>
          <w:sz w:val="20"/>
          <w:szCs w:val="20"/>
        </w:rPr>
        <w:t>17:00 – Zakończenie kursu</w:t>
      </w:r>
    </w:p>
    <w:p w14:paraId="5D6EEF3E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3F125269" w14:textId="77777777" w:rsidR="008E2199" w:rsidRDefault="008E2199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29054968" w14:textId="43E5AEC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2. Wymagania lokalowe</w:t>
      </w:r>
    </w:p>
    <w:p w14:paraId="4ADDEC27" w14:textId="31A9FD35" w:rsidR="00377E97" w:rsidRPr="00675553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675553">
        <w:rPr>
          <w:rFonts w:ascii="ArialMT" w:hAnsi="ArialMT" w:cs="ArialMT"/>
          <w:kern w:val="0"/>
          <w:sz w:val="20"/>
          <w:szCs w:val="20"/>
        </w:rPr>
        <w:t xml:space="preserve">Lokalizacja: miejsce realizacji szkolenia w granicach </w:t>
      </w:r>
      <w:r w:rsidR="00D903CD" w:rsidRPr="00085624">
        <w:rPr>
          <w:rFonts w:ascii="Arial-BoldMT" w:hAnsi="Arial-BoldMT" w:cs="Arial-BoldMT"/>
          <w:kern w:val="0"/>
          <w:sz w:val="20"/>
          <w:szCs w:val="20"/>
        </w:rPr>
        <w:t>M</w:t>
      </w:r>
      <w:r w:rsidRPr="00085624">
        <w:rPr>
          <w:rFonts w:ascii="Arial-BoldMT" w:hAnsi="Arial-BoldMT" w:cs="Arial-BoldMT"/>
          <w:kern w:val="0"/>
          <w:sz w:val="20"/>
          <w:szCs w:val="20"/>
        </w:rPr>
        <w:t>.</w:t>
      </w:r>
      <w:r w:rsidR="00D903CD" w:rsidRPr="00085624">
        <w:rPr>
          <w:rFonts w:ascii="Arial-BoldMT" w:hAnsi="Arial-BoldMT" w:cs="Arial-BoldMT"/>
          <w:kern w:val="0"/>
          <w:sz w:val="20"/>
          <w:szCs w:val="20"/>
        </w:rPr>
        <w:t>S</w:t>
      </w:r>
      <w:r w:rsidRPr="00085624">
        <w:rPr>
          <w:rFonts w:ascii="Arial-BoldMT" w:hAnsi="Arial-BoldMT" w:cs="Arial-BoldMT"/>
          <w:kern w:val="0"/>
          <w:sz w:val="20"/>
          <w:szCs w:val="20"/>
        </w:rPr>
        <w:t>t. Warszawy</w:t>
      </w:r>
      <w:r w:rsidRPr="00085624">
        <w:rPr>
          <w:rFonts w:ascii="ArialMT" w:hAnsi="ArialMT" w:cs="ArialMT"/>
          <w:kern w:val="0"/>
          <w:sz w:val="20"/>
          <w:szCs w:val="20"/>
        </w:rPr>
        <w:t>,</w:t>
      </w:r>
    </w:p>
    <w:p w14:paraId="6C3F4311" w14:textId="0DAEB4E7" w:rsidR="00377E97" w:rsidRPr="00675553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675553">
        <w:rPr>
          <w:rFonts w:ascii="ArialMT" w:hAnsi="ArialMT" w:cs="ArialMT"/>
          <w:kern w:val="0"/>
          <w:sz w:val="20"/>
          <w:szCs w:val="20"/>
        </w:rPr>
        <w:t>Miejsce szkolenia: sala konferencyjna wyposażona w projektor, nagłośnienie, zaciemnienie</w:t>
      </w:r>
    </w:p>
    <w:p w14:paraId="51FCD3CB" w14:textId="77777777" w:rsidR="00377E97" w:rsidRPr="00675553" w:rsidRDefault="00377E97" w:rsidP="007457FC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ArialMT" w:hAnsi="ArialMT" w:cs="ArialMT"/>
          <w:kern w:val="0"/>
          <w:sz w:val="20"/>
          <w:szCs w:val="20"/>
        </w:rPr>
      </w:pPr>
      <w:r w:rsidRPr="00675553">
        <w:rPr>
          <w:rFonts w:ascii="ArialMT" w:hAnsi="ArialMT" w:cs="ArialMT"/>
          <w:kern w:val="0"/>
          <w:sz w:val="20"/>
          <w:szCs w:val="20"/>
        </w:rPr>
        <w:t>okien; sala lunchowa z zapleczem cateringowym; sala do przeprowadzenia części praktycznej</w:t>
      </w:r>
    </w:p>
    <w:p w14:paraId="6B55ECE2" w14:textId="77777777" w:rsidR="00377E97" w:rsidRPr="00675553" w:rsidRDefault="00377E97" w:rsidP="007457FC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ArialMT" w:hAnsi="ArialMT" w:cs="ArialMT"/>
          <w:kern w:val="0"/>
          <w:sz w:val="20"/>
          <w:szCs w:val="20"/>
        </w:rPr>
      </w:pPr>
      <w:r w:rsidRPr="00675553">
        <w:rPr>
          <w:rFonts w:ascii="ArialMT" w:hAnsi="ArialMT" w:cs="ArialMT"/>
          <w:kern w:val="0"/>
          <w:sz w:val="20"/>
          <w:szCs w:val="20"/>
        </w:rPr>
        <w:t>na preparatach anatomicznych nieutrwalonych odzwierciedlająca warunki bloku operacyjnego</w:t>
      </w:r>
    </w:p>
    <w:p w14:paraId="5A6D87A5" w14:textId="77777777" w:rsidR="00377E97" w:rsidRPr="00675553" w:rsidRDefault="00377E97" w:rsidP="007457FC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ArialMT" w:hAnsi="ArialMT" w:cs="ArialMT"/>
          <w:kern w:val="0"/>
          <w:sz w:val="20"/>
          <w:szCs w:val="20"/>
        </w:rPr>
      </w:pPr>
      <w:r w:rsidRPr="00675553">
        <w:rPr>
          <w:rFonts w:ascii="ArialMT" w:hAnsi="ArialMT" w:cs="ArialMT"/>
          <w:kern w:val="0"/>
          <w:sz w:val="20"/>
          <w:szCs w:val="20"/>
        </w:rPr>
        <w:t>(szatnia damska i męska z szafkami zamykanymi na klucz, łazienki z prysznicami, śluza, sala</w:t>
      </w:r>
    </w:p>
    <w:p w14:paraId="36F9B45C" w14:textId="77777777" w:rsidR="00377E97" w:rsidRPr="00675553" w:rsidRDefault="00377E97" w:rsidP="007457FC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ArialMT" w:hAnsi="ArialMT" w:cs="ArialMT"/>
          <w:kern w:val="0"/>
          <w:sz w:val="20"/>
          <w:szCs w:val="20"/>
        </w:rPr>
      </w:pPr>
      <w:r w:rsidRPr="00675553">
        <w:rPr>
          <w:rFonts w:ascii="ArialMT" w:hAnsi="ArialMT" w:cs="ArialMT"/>
          <w:kern w:val="0"/>
          <w:sz w:val="20"/>
          <w:szCs w:val="20"/>
        </w:rPr>
        <w:lastRenderedPageBreak/>
        <w:t>szkoleniowa wyposażona w wentylację z wymianą powietrza, umywalki, pomieszczenie</w:t>
      </w:r>
    </w:p>
    <w:p w14:paraId="24890B16" w14:textId="77777777" w:rsidR="00377E97" w:rsidRPr="00675553" w:rsidRDefault="00377E97" w:rsidP="007457FC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ArialMT" w:hAnsi="ArialMT" w:cs="ArialMT"/>
          <w:kern w:val="0"/>
          <w:sz w:val="20"/>
          <w:szCs w:val="20"/>
        </w:rPr>
      </w:pPr>
      <w:r w:rsidRPr="00675553">
        <w:rPr>
          <w:rFonts w:ascii="ArialMT" w:hAnsi="ArialMT" w:cs="ArialMT"/>
          <w:kern w:val="0"/>
          <w:sz w:val="20"/>
          <w:szCs w:val="20"/>
        </w:rPr>
        <w:t>techniczne oraz pomieszczenie sterylizacji narzędzi z autoklawem),</w:t>
      </w:r>
    </w:p>
    <w:p w14:paraId="387B006B" w14:textId="02A48D0F" w:rsidR="00377E97" w:rsidRPr="00675553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675553">
        <w:rPr>
          <w:rFonts w:ascii="ArialMT" w:hAnsi="ArialMT" w:cs="ArialMT"/>
          <w:kern w:val="0"/>
          <w:sz w:val="20"/>
          <w:szCs w:val="20"/>
        </w:rPr>
        <w:t>Bezpłatny parking.</w:t>
      </w:r>
    </w:p>
    <w:p w14:paraId="40CE42CE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61CBCFE7" w14:textId="44245499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3. Wymagania sprzętowe i dotyczące materiału szkoleniowego</w:t>
      </w:r>
    </w:p>
    <w:p w14:paraId="62F3B23F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Sala do przeprowadzenia części praktycznej szkolenia na preparatach anatomicznych nieutrwalonych</w:t>
      </w:r>
    </w:p>
    <w:p w14:paraId="3A0A1937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musi być wyposażone w:</w:t>
      </w:r>
    </w:p>
    <w:p w14:paraId="30763643" w14:textId="299A4834" w:rsidR="00377E97" w:rsidRPr="001E4030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1E4030">
        <w:rPr>
          <w:rFonts w:ascii="ArialMT" w:hAnsi="ArialMT" w:cs="ArialMT"/>
          <w:kern w:val="0"/>
          <w:sz w:val="20"/>
          <w:szCs w:val="20"/>
        </w:rPr>
        <w:t>Wieże endoskopowe 4K z zestawami endoskopów (kąty 0°, 30°, 45°, 70°),</w:t>
      </w:r>
    </w:p>
    <w:p w14:paraId="420C75AB" w14:textId="30CAB6AA" w:rsidR="00377E97" w:rsidRPr="001E4030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1E4030">
        <w:rPr>
          <w:rFonts w:ascii="ArialMT" w:hAnsi="ArialMT" w:cs="ArialMT"/>
          <w:kern w:val="0"/>
          <w:sz w:val="20"/>
          <w:szCs w:val="20"/>
        </w:rPr>
        <w:t>Mikrosilnik/wiertarka szybkoobrotowa MR8,</w:t>
      </w:r>
    </w:p>
    <w:p w14:paraId="730AE5FA" w14:textId="40F7C0EC" w:rsidR="00377E97" w:rsidRPr="001E4030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1E4030">
        <w:rPr>
          <w:rFonts w:ascii="ArialMT" w:hAnsi="ArialMT" w:cs="ArialMT"/>
          <w:kern w:val="0"/>
          <w:sz w:val="20"/>
          <w:szCs w:val="20"/>
        </w:rPr>
        <w:t>System nawigacji śródoperacyjnej do zabiegów endoskopowych podstawy czaszki,</w:t>
      </w:r>
    </w:p>
    <w:p w14:paraId="0425A541" w14:textId="4525E0FE" w:rsidR="00377E97" w:rsidRPr="001E4030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1E4030">
        <w:rPr>
          <w:rFonts w:ascii="ArialMT" w:hAnsi="ArialMT" w:cs="ArialMT"/>
          <w:kern w:val="0"/>
          <w:sz w:val="20"/>
          <w:szCs w:val="20"/>
        </w:rPr>
        <w:t>Robotyczny system nawigacyjny do operacji kręgosłupa,</w:t>
      </w:r>
    </w:p>
    <w:p w14:paraId="334164CA" w14:textId="7648B017" w:rsidR="00377E97" w:rsidRPr="001E4030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1E4030">
        <w:rPr>
          <w:rFonts w:ascii="ArialMT" w:hAnsi="ArialMT" w:cs="ArialMT"/>
          <w:kern w:val="0"/>
          <w:sz w:val="20"/>
          <w:szCs w:val="20"/>
        </w:rPr>
        <w:t>Systemy ssące i irygacyjne, mikronarzędzia chirurgiczne, retraktory, implanty treningowe,</w:t>
      </w:r>
    </w:p>
    <w:p w14:paraId="6EC4595E" w14:textId="77777777" w:rsidR="00377E97" w:rsidRPr="001E4030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1E4030">
        <w:rPr>
          <w:rFonts w:ascii="ArialMT" w:hAnsi="ArialMT" w:cs="ArialMT"/>
          <w:kern w:val="0"/>
          <w:sz w:val="20"/>
          <w:szCs w:val="20"/>
        </w:rPr>
        <w:t>statywy do endoskopów,</w:t>
      </w:r>
    </w:p>
    <w:p w14:paraId="7DA56FFE" w14:textId="66D6DBF1" w:rsidR="00377E97" w:rsidRPr="001E4030" w:rsidRDefault="00270644" w:rsidP="007457FC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W</w:t>
      </w:r>
      <w:r w:rsidRPr="001E4030">
        <w:rPr>
          <w:rFonts w:ascii="ArialMT" w:hAnsi="ArialMT" w:cs="ArialMT"/>
          <w:kern w:val="0"/>
          <w:sz w:val="20"/>
          <w:szCs w:val="20"/>
        </w:rPr>
        <w:t>ymagany</w:t>
      </w:r>
      <w:r>
        <w:rPr>
          <w:rFonts w:ascii="ArialMT" w:hAnsi="ArialMT" w:cs="ArialMT"/>
          <w:kern w:val="0"/>
          <w:sz w:val="20"/>
          <w:szCs w:val="20"/>
        </w:rPr>
        <w:t xml:space="preserve"> m</w:t>
      </w:r>
      <w:r w:rsidR="00377E97" w:rsidRPr="001E4030">
        <w:rPr>
          <w:rFonts w:ascii="ArialMT" w:hAnsi="ArialMT" w:cs="ArialMT"/>
          <w:kern w:val="0"/>
          <w:sz w:val="20"/>
          <w:szCs w:val="20"/>
        </w:rPr>
        <w:t>ateriał szkoleniowy:</w:t>
      </w:r>
    </w:p>
    <w:p w14:paraId="4EC6656C" w14:textId="6ABD7A01" w:rsidR="00377E97" w:rsidRPr="001E4030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1E4030">
        <w:rPr>
          <w:rFonts w:ascii="ArialMT" w:hAnsi="ArialMT" w:cs="ArialMT"/>
          <w:kern w:val="0"/>
          <w:sz w:val="20"/>
          <w:szCs w:val="20"/>
        </w:rPr>
        <w:t xml:space="preserve">preparaty anatomiczne nieutrwalone </w:t>
      </w:r>
      <w:r w:rsidRPr="001E4030">
        <w:rPr>
          <w:rFonts w:ascii="Arial-ItalicMT" w:hAnsi="Arial-ItalicMT" w:cs="Arial-ItalicMT"/>
          <w:i/>
          <w:iCs/>
          <w:kern w:val="0"/>
          <w:sz w:val="20"/>
          <w:szCs w:val="20"/>
        </w:rPr>
        <w:t xml:space="preserve">cephalus </w:t>
      </w:r>
      <w:r w:rsidRPr="001E4030">
        <w:rPr>
          <w:rFonts w:ascii="ArialMT" w:hAnsi="ArialMT" w:cs="ArialMT"/>
          <w:kern w:val="0"/>
          <w:sz w:val="20"/>
          <w:szCs w:val="20"/>
        </w:rPr>
        <w:t>w liczbie 4 z wykonanymi badaniem CT,</w:t>
      </w:r>
    </w:p>
    <w:p w14:paraId="2C2DCDB5" w14:textId="77777777" w:rsidR="00377E97" w:rsidRPr="001E4030" w:rsidRDefault="00377E97" w:rsidP="007457FC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ascii="ArialMT" w:hAnsi="ArialMT" w:cs="ArialMT"/>
          <w:kern w:val="0"/>
          <w:sz w:val="20"/>
          <w:szCs w:val="20"/>
        </w:rPr>
      </w:pPr>
      <w:r w:rsidRPr="001E4030">
        <w:rPr>
          <w:rFonts w:ascii="ArialMT" w:hAnsi="ArialMT" w:cs="ArialMT"/>
          <w:kern w:val="0"/>
          <w:sz w:val="20"/>
          <w:szCs w:val="20"/>
        </w:rPr>
        <w:t xml:space="preserve">preparaty anatomiczne </w:t>
      </w:r>
      <w:r w:rsidRPr="001E4030">
        <w:rPr>
          <w:rFonts w:ascii="Arial-ItalicMT" w:hAnsi="Arial-ItalicMT" w:cs="Arial-ItalicMT"/>
          <w:i/>
          <w:iCs/>
          <w:kern w:val="0"/>
          <w:sz w:val="20"/>
          <w:szCs w:val="20"/>
        </w:rPr>
        <w:t xml:space="preserve">torso </w:t>
      </w:r>
      <w:r w:rsidRPr="001E4030">
        <w:rPr>
          <w:rFonts w:ascii="ArialMT" w:hAnsi="ArialMT" w:cs="ArialMT"/>
          <w:kern w:val="0"/>
          <w:sz w:val="20"/>
          <w:szCs w:val="20"/>
        </w:rPr>
        <w:t>w liczbie 4</w:t>
      </w:r>
    </w:p>
    <w:p w14:paraId="57590C25" w14:textId="0E901ED5" w:rsidR="00377E97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1E4030">
        <w:rPr>
          <w:rFonts w:ascii="ArialMT" w:hAnsi="ArialMT" w:cs="ArialMT"/>
          <w:kern w:val="0"/>
          <w:sz w:val="20"/>
          <w:szCs w:val="20"/>
        </w:rPr>
        <w:t>obrazy CT preparatów muszą być dostarczone wykładowcom co najmniej 21 dni przed</w:t>
      </w:r>
      <w:r w:rsidR="001E4030">
        <w:rPr>
          <w:rFonts w:ascii="ArialMT" w:hAnsi="ArialMT" w:cs="ArialMT"/>
          <w:kern w:val="0"/>
          <w:sz w:val="20"/>
          <w:szCs w:val="20"/>
        </w:rPr>
        <w:t xml:space="preserve"> </w:t>
      </w:r>
      <w:r w:rsidRPr="001E4030">
        <w:rPr>
          <w:rFonts w:ascii="ArialMT" w:hAnsi="ArialMT" w:cs="ArialMT"/>
          <w:kern w:val="0"/>
          <w:sz w:val="20"/>
          <w:szCs w:val="20"/>
        </w:rPr>
        <w:t>rozpoczęciem kursu w celu zaplanowania zabiegów praktycznych.</w:t>
      </w:r>
    </w:p>
    <w:p w14:paraId="41442CFC" w14:textId="77777777" w:rsidR="00FC03FD" w:rsidRDefault="00FC03FD" w:rsidP="00FC03F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Wykonawca zapewni również:  </w:t>
      </w:r>
    </w:p>
    <w:p w14:paraId="47B7E4CB" w14:textId="3F6282E4" w:rsidR="00FC03FD" w:rsidRDefault="00FC03FD" w:rsidP="00FC03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C03FD">
        <w:rPr>
          <w:rFonts w:ascii="ArialMT" w:hAnsi="ArialMT" w:cs="ArialMT"/>
          <w:kern w:val="0"/>
          <w:sz w:val="20"/>
          <w:szCs w:val="20"/>
        </w:rPr>
        <w:t>merytoryczne wsparcie podczas praktycznych części sesji laboratoryjnych</w:t>
      </w:r>
    </w:p>
    <w:p w14:paraId="2B4CBE51" w14:textId="1D91CD72" w:rsidR="00FC03FD" w:rsidRPr="00FC03FD" w:rsidRDefault="00FC03FD" w:rsidP="00FC03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FC03FD">
        <w:rPr>
          <w:rFonts w:ascii="ArialMT" w:hAnsi="ArialMT" w:cs="ArialMT"/>
          <w:kern w:val="0"/>
          <w:sz w:val="20"/>
          <w:szCs w:val="20"/>
        </w:rPr>
        <w:t>środki ochrony indywidualnej dla uczestników (fartuchy, rękawiczki,</w:t>
      </w:r>
      <w:r>
        <w:rPr>
          <w:rFonts w:ascii="ArialMT" w:hAnsi="ArialMT" w:cs="ArialMT"/>
          <w:kern w:val="0"/>
          <w:sz w:val="20"/>
          <w:szCs w:val="20"/>
        </w:rPr>
        <w:t xml:space="preserve"> czepki,</w:t>
      </w:r>
      <w:r w:rsidRPr="00FC03FD">
        <w:rPr>
          <w:rFonts w:ascii="ArialMT" w:hAnsi="ArialMT" w:cs="ArialMT"/>
          <w:kern w:val="0"/>
          <w:sz w:val="20"/>
          <w:szCs w:val="20"/>
        </w:rPr>
        <w:t xml:space="preserve"> maski,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Pr="00FC03FD">
        <w:rPr>
          <w:rFonts w:ascii="ArialMT" w:hAnsi="ArialMT" w:cs="ArialMT"/>
          <w:kern w:val="0"/>
          <w:sz w:val="20"/>
          <w:szCs w:val="20"/>
        </w:rPr>
        <w:t>okulary ochronne, ochraniacze na obuwie),</w:t>
      </w:r>
    </w:p>
    <w:p w14:paraId="70C761F7" w14:textId="076DE69E" w:rsidR="00FC03FD" w:rsidRPr="00FC03FD" w:rsidRDefault="00FC03FD" w:rsidP="00FC03F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Po zakończeniu szkolenia wymagana jest kremacja zwłok i ich pochówek, a także utylizacja odpadów anatomicznych i medycznych</w:t>
      </w:r>
      <w:r w:rsidR="00426DDB">
        <w:rPr>
          <w:rFonts w:ascii="ArialMT" w:hAnsi="ArialMT" w:cs="ArialMT"/>
          <w:kern w:val="0"/>
          <w:sz w:val="20"/>
          <w:szCs w:val="20"/>
        </w:rPr>
        <w:t xml:space="preserve"> </w:t>
      </w:r>
      <w:r w:rsidR="00426DDB" w:rsidRPr="00083B8F">
        <w:rPr>
          <w:rFonts w:ascii="ArialMT" w:hAnsi="ArialMT" w:cs="ArialMT"/>
          <w:kern w:val="0"/>
          <w:sz w:val="20"/>
          <w:szCs w:val="20"/>
        </w:rPr>
        <w:t>zgodnie z obowiązującymi przepisami</w:t>
      </w:r>
      <w:r>
        <w:rPr>
          <w:rFonts w:ascii="ArialMT" w:hAnsi="ArialMT" w:cs="ArialMT"/>
          <w:kern w:val="0"/>
          <w:sz w:val="20"/>
          <w:szCs w:val="20"/>
        </w:rPr>
        <w:t>.</w:t>
      </w:r>
    </w:p>
    <w:p w14:paraId="0FF85011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0E33CB2D" w14:textId="74021BFB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4. Wymagania organizacyjne</w:t>
      </w:r>
    </w:p>
    <w:p w14:paraId="6DE19CD8" w14:textId="5840BA7F" w:rsidR="00377E97" w:rsidRPr="00426DDB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426DDB">
        <w:rPr>
          <w:rFonts w:ascii="ArialMT" w:hAnsi="ArialMT" w:cs="ArialMT"/>
          <w:kern w:val="0"/>
          <w:sz w:val="20"/>
          <w:szCs w:val="20"/>
        </w:rPr>
        <w:t>Zakwaterowanie: pobyt w hotelu dla 8 osób, w</w:t>
      </w:r>
      <w:r w:rsidR="00426DDB">
        <w:rPr>
          <w:rFonts w:ascii="ArialMT" w:hAnsi="ArialMT" w:cs="ArialMT"/>
          <w:kern w:val="0"/>
          <w:sz w:val="20"/>
          <w:szCs w:val="20"/>
        </w:rPr>
        <w:t xml:space="preserve"> </w:t>
      </w:r>
      <w:r w:rsidRPr="00426DDB">
        <w:rPr>
          <w:rFonts w:ascii="ArialMT" w:hAnsi="ArialMT" w:cs="ArialMT"/>
          <w:kern w:val="0"/>
          <w:sz w:val="20"/>
          <w:szCs w:val="20"/>
        </w:rPr>
        <w:t xml:space="preserve">pokojach </w:t>
      </w:r>
      <w:r w:rsidRPr="00426DDB">
        <w:rPr>
          <w:rFonts w:ascii="Arial-BoldMT" w:hAnsi="Arial-BoldMT" w:cs="Arial-BoldMT"/>
          <w:kern w:val="0"/>
          <w:sz w:val="20"/>
          <w:szCs w:val="20"/>
        </w:rPr>
        <w:t>jednoosobowych na 1 nocleg</w:t>
      </w:r>
      <w:r w:rsidR="00426DDB">
        <w:rPr>
          <w:rFonts w:ascii="Arial-BoldMT" w:hAnsi="Arial-BoldMT" w:cs="Arial-BoldMT"/>
          <w:kern w:val="0"/>
          <w:sz w:val="20"/>
          <w:szCs w:val="20"/>
        </w:rPr>
        <w:t xml:space="preserve"> zarówno</w:t>
      </w:r>
      <w:r w:rsidRPr="00426DDB">
        <w:rPr>
          <w:rFonts w:ascii="Arial-BoldMT" w:hAnsi="Arial-BoldMT" w:cs="Arial-BoldMT"/>
          <w:kern w:val="0"/>
          <w:sz w:val="20"/>
          <w:szCs w:val="20"/>
        </w:rPr>
        <w:t xml:space="preserve"> w czasie pierwszego </w:t>
      </w:r>
      <w:r w:rsidR="00426DDB">
        <w:rPr>
          <w:rFonts w:ascii="Arial-BoldMT" w:hAnsi="Arial-BoldMT" w:cs="Arial-BoldMT"/>
          <w:kern w:val="0"/>
          <w:sz w:val="20"/>
          <w:szCs w:val="20"/>
        </w:rPr>
        <w:t>i jak i</w:t>
      </w:r>
      <w:r w:rsidRPr="00426DDB">
        <w:rPr>
          <w:rFonts w:ascii="Arial-BoldMT" w:hAnsi="Arial-BoldMT" w:cs="Arial-BoldMT"/>
          <w:kern w:val="0"/>
          <w:sz w:val="20"/>
          <w:szCs w:val="20"/>
        </w:rPr>
        <w:t xml:space="preserve"> drugiego szkol</w:t>
      </w:r>
      <w:r w:rsidR="00426DDB" w:rsidRPr="00426DDB">
        <w:rPr>
          <w:rFonts w:ascii="Arial-BoldMT" w:hAnsi="Arial-BoldMT" w:cs="Arial-BoldMT"/>
          <w:kern w:val="0"/>
          <w:sz w:val="20"/>
          <w:szCs w:val="20"/>
        </w:rPr>
        <w:t>e</w:t>
      </w:r>
      <w:r w:rsidRPr="00426DDB">
        <w:rPr>
          <w:rFonts w:ascii="Arial-BoldMT" w:hAnsi="Arial-BoldMT" w:cs="Arial-BoldMT"/>
          <w:kern w:val="0"/>
          <w:sz w:val="20"/>
          <w:szCs w:val="20"/>
        </w:rPr>
        <w:t>nia</w:t>
      </w:r>
      <w:r w:rsidRPr="00426DDB">
        <w:rPr>
          <w:rFonts w:ascii="ArialMT" w:hAnsi="ArialMT" w:cs="ArialMT"/>
          <w:kern w:val="0"/>
          <w:sz w:val="20"/>
          <w:szCs w:val="20"/>
        </w:rPr>
        <w:t>,</w:t>
      </w:r>
    </w:p>
    <w:p w14:paraId="034AFF10" w14:textId="0F213402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 xml:space="preserve">Odległość hotelu od miejsca szkolenia maksymalnie </w:t>
      </w:r>
      <w:r w:rsidRPr="00085624">
        <w:rPr>
          <w:rFonts w:ascii="Arial-BoldMT" w:hAnsi="Arial-BoldMT" w:cs="Arial-BoldMT"/>
          <w:kern w:val="0"/>
          <w:sz w:val="20"/>
          <w:szCs w:val="20"/>
        </w:rPr>
        <w:t>5 km</w:t>
      </w:r>
      <w:r w:rsidRPr="00085624">
        <w:rPr>
          <w:rFonts w:ascii="ArialMT" w:hAnsi="ArialMT" w:cs="ArialMT"/>
          <w:kern w:val="0"/>
          <w:sz w:val="20"/>
          <w:szCs w:val="20"/>
        </w:rPr>
        <w:t>,</w:t>
      </w:r>
    </w:p>
    <w:p w14:paraId="6F27AE33" w14:textId="26EA3873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Wyżywienie: przerwy kawowe (min. 2 dziennie), lunch każdego dnia oraz</w:t>
      </w:r>
      <w:r w:rsidR="00426DDB">
        <w:rPr>
          <w:rFonts w:ascii="ArialMT" w:hAnsi="ArialMT" w:cs="ArialMT"/>
          <w:kern w:val="0"/>
          <w:sz w:val="20"/>
          <w:szCs w:val="20"/>
        </w:rPr>
        <w:t xml:space="preserve"> uroczysta</w:t>
      </w:r>
      <w:r w:rsidRPr="00083B8F">
        <w:rPr>
          <w:rFonts w:ascii="ArialMT" w:hAnsi="ArialMT" w:cs="ArialMT"/>
          <w:kern w:val="0"/>
          <w:sz w:val="20"/>
          <w:szCs w:val="20"/>
        </w:rPr>
        <w:t xml:space="preserve"> kolacja między</w:t>
      </w:r>
    </w:p>
    <w:p w14:paraId="6052CCDE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dniem 1 a 2 każdego szkolenia,</w:t>
      </w:r>
    </w:p>
    <w:p w14:paraId="638A589B" w14:textId="124C57B1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Posiłki dostosowane do diet standardowych oraz wegetariańskich,</w:t>
      </w:r>
    </w:p>
    <w:p w14:paraId="4D762B18" w14:textId="30C8B7DA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Obsługa techniczna i prosektoryjna podczas kursów (przygotowanie, dezynfekcja, wymiana</w:t>
      </w:r>
    </w:p>
    <w:p w14:paraId="49600A11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materiałów),</w:t>
      </w:r>
    </w:p>
    <w:p w14:paraId="795F0C8B" w14:textId="0705F3F3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Bezpłatny parking i łatwy dostęp komunikacyjny do obiektu.</w:t>
      </w:r>
    </w:p>
    <w:p w14:paraId="00C6F0F5" w14:textId="77777777" w:rsidR="00D903CD" w:rsidRDefault="00D903CD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4E7117BF" w14:textId="7390457E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5. Wymagania wobec wykonawcy</w:t>
      </w:r>
    </w:p>
    <w:p w14:paraId="63A8DFEA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Wykonawca realizujący zamówienie musi zapewnić:</w:t>
      </w:r>
    </w:p>
    <w:p w14:paraId="60A2F291" w14:textId="079841C6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Kompleksową organizację kursów zgodnie z programem i specyfikacją,</w:t>
      </w:r>
      <w:r w:rsidR="00085624">
        <w:rPr>
          <w:rFonts w:ascii="ArialMT" w:hAnsi="ArialMT" w:cs="ArialMT"/>
          <w:kern w:val="0"/>
          <w:sz w:val="20"/>
          <w:szCs w:val="20"/>
        </w:rPr>
        <w:t xml:space="preserve"> oraz posiada wszystkie uprawnienia do prowadzenia działalności szkoleniowej</w:t>
      </w:r>
      <w:r w:rsidR="00F313F8">
        <w:rPr>
          <w:rFonts w:ascii="ArialMT" w:hAnsi="ArialMT" w:cs="ArialMT"/>
          <w:kern w:val="0"/>
          <w:sz w:val="20"/>
          <w:szCs w:val="20"/>
        </w:rPr>
        <w:t xml:space="preserve"> w podanym zakresie,</w:t>
      </w:r>
    </w:p>
    <w:p w14:paraId="6640875B" w14:textId="0BF78419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Dostarczenie kompletnego wyposażenia medycznego i dydaktycznego zgodnego z</w:t>
      </w:r>
    </w:p>
    <w:p w14:paraId="5495905D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wymaganiami,</w:t>
      </w:r>
    </w:p>
    <w:p w14:paraId="08D0259E" w14:textId="3C233C9B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Udostępnienie sal i laboratorium spełniających wymagania lokalowe i techniczne,</w:t>
      </w:r>
    </w:p>
    <w:p w14:paraId="343FCC1B" w14:textId="2A99D7AB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Zapewnienie wykwalifikowanej kadry technicznej i prosektoryjnej,</w:t>
      </w:r>
    </w:p>
    <w:p w14:paraId="0E85FA02" w14:textId="687CDB4A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Zapewnienie materiałów dydaktycznych i preparatów anatomicznych wraz z dokumentacją CT</w:t>
      </w:r>
    </w:p>
    <w:p w14:paraId="44D4DC2B" w14:textId="77777777" w:rsidR="00377E97" w:rsidRDefault="00377E97" w:rsidP="007457FC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dla wykładowców,</w:t>
      </w:r>
    </w:p>
    <w:p w14:paraId="350F355D" w14:textId="4B6C7106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Organizację zakwaterowania i wyżywienia uczestników zgodnie z opisanymi standardami,</w:t>
      </w:r>
    </w:p>
    <w:p w14:paraId="237EFF2A" w14:textId="0EC9350D" w:rsidR="00377E97" w:rsidRPr="00083B8F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083B8F">
        <w:rPr>
          <w:rFonts w:ascii="ArialMT" w:hAnsi="ArialMT" w:cs="ArialMT"/>
          <w:kern w:val="0"/>
          <w:sz w:val="20"/>
          <w:szCs w:val="20"/>
        </w:rPr>
        <w:t>Pełną obsługę logistyczną i organizacyjną przed, w trakcie i po kursie</w:t>
      </w:r>
    </w:p>
    <w:p w14:paraId="62ABC613" w14:textId="77777777" w:rsidR="00426DDB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426DDB">
        <w:rPr>
          <w:rFonts w:ascii="ArialMT" w:hAnsi="ArialMT" w:cs="ArialMT"/>
          <w:kern w:val="0"/>
          <w:sz w:val="20"/>
          <w:szCs w:val="20"/>
        </w:rPr>
        <w:t>Zaświadczenia potwierdzające odbycie szkoleń dla uczestników, wraz z punktami</w:t>
      </w:r>
      <w:r w:rsidR="00426DDB" w:rsidRPr="00426DDB">
        <w:rPr>
          <w:rFonts w:ascii="ArialMT" w:hAnsi="ArialMT" w:cs="ArialMT"/>
          <w:kern w:val="0"/>
          <w:sz w:val="20"/>
          <w:szCs w:val="20"/>
        </w:rPr>
        <w:t xml:space="preserve"> </w:t>
      </w:r>
      <w:r w:rsidRPr="00426DDB">
        <w:rPr>
          <w:rFonts w:ascii="ArialMT" w:hAnsi="ArialMT" w:cs="ArialMT"/>
          <w:kern w:val="0"/>
          <w:sz w:val="20"/>
          <w:szCs w:val="20"/>
        </w:rPr>
        <w:t>edukacyjnymi dla lekarzy z aktualnymi numerami prawa wykonywania zawodu lekarza na</w:t>
      </w:r>
      <w:r w:rsidR="00426DDB">
        <w:rPr>
          <w:rFonts w:ascii="ArialMT" w:hAnsi="ArialMT" w:cs="ArialMT"/>
          <w:kern w:val="0"/>
          <w:sz w:val="20"/>
          <w:szCs w:val="20"/>
        </w:rPr>
        <w:t xml:space="preserve"> </w:t>
      </w:r>
      <w:r w:rsidRPr="00426DDB">
        <w:rPr>
          <w:rFonts w:ascii="ArialMT" w:hAnsi="ArialMT" w:cs="ArialMT"/>
          <w:kern w:val="0"/>
          <w:sz w:val="20"/>
          <w:szCs w:val="20"/>
        </w:rPr>
        <w:t>terenie Polski</w:t>
      </w:r>
      <w:r w:rsidR="00426DDB" w:rsidRPr="00426DDB">
        <w:rPr>
          <w:rFonts w:ascii="ArialMT" w:hAnsi="ArialMT" w:cs="ArialMT"/>
          <w:kern w:val="0"/>
          <w:sz w:val="20"/>
          <w:szCs w:val="20"/>
        </w:rPr>
        <w:t xml:space="preserve"> </w:t>
      </w:r>
    </w:p>
    <w:p w14:paraId="7BF6EC7A" w14:textId="28F55284" w:rsidR="00FB15DC" w:rsidRPr="00426DDB" w:rsidRDefault="00377E97" w:rsidP="007457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0"/>
          <w:szCs w:val="20"/>
        </w:rPr>
      </w:pPr>
      <w:r w:rsidRPr="00426DDB">
        <w:rPr>
          <w:rFonts w:ascii="ArialMT" w:hAnsi="ArialMT" w:cs="ArialMT"/>
          <w:kern w:val="0"/>
          <w:sz w:val="20"/>
          <w:szCs w:val="20"/>
        </w:rPr>
        <w:t>Wykonawca powinien mieć udokumentowaną realizację kursów na preparatach nieutrwalonych w</w:t>
      </w:r>
      <w:r w:rsidR="00426DDB">
        <w:rPr>
          <w:rFonts w:ascii="ArialMT" w:hAnsi="ArialMT" w:cs="ArialMT"/>
          <w:kern w:val="0"/>
          <w:sz w:val="20"/>
          <w:szCs w:val="20"/>
        </w:rPr>
        <w:t xml:space="preserve"> </w:t>
      </w:r>
      <w:r w:rsidRPr="00426DDB">
        <w:rPr>
          <w:rFonts w:ascii="ArialMT" w:hAnsi="ArialMT" w:cs="ArialMT"/>
          <w:kern w:val="0"/>
          <w:sz w:val="20"/>
          <w:szCs w:val="20"/>
        </w:rPr>
        <w:t>liczbie minimum 150.</w:t>
      </w:r>
    </w:p>
    <w:sectPr w:rsidR="00FB15DC" w:rsidRPr="00426DDB" w:rsidSect="00E343F5">
      <w:pgSz w:w="11906" w:h="16838"/>
      <w:pgMar w:top="1134" w:right="1605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5802"/>
    <w:multiLevelType w:val="hybridMultilevel"/>
    <w:tmpl w:val="317A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1F7"/>
    <w:multiLevelType w:val="hybridMultilevel"/>
    <w:tmpl w:val="F51E2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5ED3"/>
    <w:multiLevelType w:val="hybridMultilevel"/>
    <w:tmpl w:val="28DCE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B4EE7"/>
    <w:multiLevelType w:val="hybridMultilevel"/>
    <w:tmpl w:val="98B26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FFC"/>
    <w:multiLevelType w:val="hybridMultilevel"/>
    <w:tmpl w:val="E5B2A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90ED3"/>
    <w:multiLevelType w:val="hybridMultilevel"/>
    <w:tmpl w:val="DFA8D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C18F6"/>
    <w:multiLevelType w:val="hybridMultilevel"/>
    <w:tmpl w:val="067AE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05368"/>
    <w:multiLevelType w:val="hybridMultilevel"/>
    <w:tmpl w:val="FA785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20F50"/>
    <w:multiLevelType w:val="hybridMultilevel"/>
    <w:tmpl w:val="ACC6D060"/>
    <w:lvl w:ilvl="0" w:tplc="A5121C44">
      <w:numFmt w:val="bullet"/>
      <w:lvlText w:val=""/>
      <w:lvlJc w:val="left"/>
      <w:pPr>
        <w:ind w:left="720" w:hanging="360"/>
      </w:pPr>
      <w:rPr>
        <w:rFonts w:ascii="SymbolMT" w:eastAsia="SymbolMT" w:hAnsi="Arial-BoldMT" w:cs="SymbolM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B7E40"/>
    <w:multiLevelType w:val="hybridMultilevel"/>
    <w:tmpl w:val="27F0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9763A"/>
    <w:multiLevelType w:val="hybridMultilevel"/>
    <w:tmpl w:val="DE503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E1C0C"/>
    <w:multiLevelType w:val="hybridMultilevel"/>
    <w:tmpl w:val="53E6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93733"/>
    <w:multiLevelType w:val="hybridMultilevel"/>
    <w:tmpl w:val="B5E45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5744D"/>
    <w:multiLevelType w:val="hybridMultilevel"/>
    <w:tmpl w:val="F8101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94005">
    <w:abstractNumId w:val="0"/>
  </w:num>
  <w:num w:numId="2" w16cid:durableId="1789540834">
    <w:abstractNumId w:val="9"/>
  </w:num>
  <w:num w:numId="3" w16cid:durableId="2067293017">
    <w:abstractNumId w:val="4"/>
  </w:num>
  <w:num w:numId="4" w16cid:durableId="1844201960">
    <w:abstractNumId w:val="3"/>
  </w:num>
  <w:num w:numId="5" w16cid:durableId="1329599195">
    <w:abstractNumId w:val="13"/>
  </w:num>
  <w:num w:numId="6" w16cid:durableId="1576159478">
    <w:abstractNumId w:val="7"/>
  </w:num>
  <w:num w:numId="7" w16cid:durableId="1178037702">
    <w:abstractNumId w:val="1"/>
  </w:num>
  <w:num w:numId="8" w16cid:durableId="999309666">
    <w:abstractNumId w:val="2"/>
  </w:num>
  <w:num w:numId="9" w16cid:durableId="925454717">
    <w:abstractNumId w:val="10"/>
  </w:num>
  <w:num w:numId="10" w16cid:durableId="471407656">
    <w:abstractNumId w:val="8"/>
  </w:num>
  <w:num w:numId="11" w16cid:durableId="1144548619">
    <w:abstractNumId w:val="6"/>
  </w:num>
  <w:num w:numId="12" w16cid:durableId="1089078161">
    <w:abstractNumId w:val="11"/>
  </w:num>
  <w:num w:numId="13" w16cid:durableId="2106806605">
    <w:abstractNumId w:val="5"/>
  </w:num>
  <w:num w:numId="14" w16cid:durableId="2128743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97"/>
    <w:rsid w:val="00083B8F"/>
    <w:rsid w:val="00085624"/>
    <w:rsid w:val="001E4030"/>
    <w:rsid w:val="0025106E"/>
    <w:rsid w:val="00270644"/>
    <w:rsid w:val="002A212D"/>
    <w:rsid w:val="002B0F02"/>
    <w:rsid w:val="00320F57"/>
    <w:rsid w:val="00377E97"/>
    <w:rsid w:val="00426DDB"/>
    <w:rsid w:val="005C5AA7"/>
    <w:rsid w:val="00675553"/>
    <w:rsid w:val="007457FC"/>
    <w:rsid w:val="007E0F00"/>
    <w:rsid w:val="008E2199"/>
    <w:rsid w:val="009B718D"/>
    <w:rsid w:val="009D35B9"/>
    <w:rsid w:val="00A12E04"/>
    <w:rsid w:val="00A252C7"/>
    <w:rsid w:val="00AD6091"/>
    <w:rsid w:val="00AE1F87"/>
    <w:rsid w:val="00B90306"/>
    <w:rsid w:val="00D903CD"/>
    <w:rsid w:val="00E343F5"/>
    <w:rsid w:val="00F313F8"/>
    <w:rsid w:val="00FB15DC"/>
    <w:rsid w:val="00FC03FD"/>
    <w:rsid w:val="00FF2756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65B2"/>
  <w15:chartTrackingRefBased/>
  <w15:docId w15:val="{A63D4917-8751-4E76-8B14-0E3FD7A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Harackiewicz</dc:creator>
  <cp:keywords/>
  <dc:description/>
  <cp:lastModifiedBy>Emilia Harackiewicz</cp:lastModifiedBy>
  <cp:revision>23</cp:revision>
  <dcterms:created xsi:type="dcterms:W3CDTF">2025-09-08T08:07:00Z</dcterms:created>
  <dcterms:modified xsi:type="dcterms:W3CDTF">2025-09-08T08:50:00Z</dcterms:modified>
</cp:coreProperties>
</file>