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68" w:rsidRPr="003D0FB5" w:rsidRDefault="00B53F68" w:rsidP="00B53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 stawki opłat za udostępnienie dokumentacji medycznej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34"/>
        <w:gridCol w:w="1767"/>
        <w:gridCol w:w="1882"/>
        <w:gridCol w:w="1944"/>
        <w:gridCol w:w="2085"/>
      </w:tblGrid>
      <w:tr w:rsidR="00B53F68" w:rsidRPr="003D0FB5" w:rsidTr="00043B7C">
        <w:trPr>
          <w:trHeight w:val="1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obowiązywania opłat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wyliczenia - wysokość przeciętnego wynagrodzenia w poprzednim kwartale </w:t>
            </w:r>
            <w:r w:rsidRPr="003D0FB5">
              <w:rPr>
                <w:rFonts w:ascii="Times New Roman" w:eastAsia="Times New Roman" w:hAnsi="Times New Roman" w:cs="Times New Roman"/>
                <w:color w:val="1B7AB8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1 strona wyciągu lub odpisu (0,002 przeciętnego wynagrodzenia)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1 strona kopii albo wydruku-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0,00007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Dokumentacja medyczna na informatycznym nośniku danych (0,0004 przeciętnego wynagrodzenia)</w:t>
            </w:r>
          </w:p>
        </w:tc>
      </w:tr>
      <w:tr w:rsidR="00B53F68" w:rsidRPr="003D0FB5" w:rsidTr="00043B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8147,38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16,29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53F68" w:rsidRPr="003D0FB5" w:rsidRDefault="00B53F68" w:rsidP="00043B7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B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25</w:t>
            </w:r>
            <w:r>
              <w:t xml:space="preserve"> </w:t>
            </w:r>
            <w:r w:rsidRPr="002120B8">
              <w:rPr>
                <w:rFonts w:ascii="Times New Roman" w:hAnsi="Times New Roman" w:cs="Times New Roman"/>
              </w:rPr>
              <w:t>zł</w:t>
            </w:r>
          </w:p>
        </w:tc>
      </w:tr>
    </w:tbl>
    <w:p w:rsidR="00BE4D4A" w:rsidRDefault="00BE4D4A">
      <w:bookmarkStart w:id="0" w:name="_GoBack"/>
      <w:bookmarkEnd w:id="0"/>
    </w:p>
    <w:sectPr w:rsidR="00B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8"/>
    <w:rsid w:val="00B53F68"/>
    <w:rsid w:val="00B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13D"/>
  <w15:chartTrackingRefBased/>
  <w15:docId w15:val="{D1190E78-3B53-4F2F-8A42-0677009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Kakareko</dc:creator>
  <cp:keywords/>
  <dc:description/>
  <cp:lastModifiedBy>Iwona Kakareko</cp:lastModifiedBy>
  <cp:revision>1</cp:revision>
  <dcterms:created xsi:type="dcterms:W3CDTF">2024-05-28T05:54:00Z</dcterms:created>
  <dcterms:modified xsi:type="dcterms:W3CDTF">2024-05-28T05:56:00Z</dcterms:modified>
</cp:coreProperties>
</file>