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E1134C">
        <w:rPr>
          <w:rFonts w:asciiTheme="majorHAnsi" w:hAnsiTheme="majorHAnsi" w:cs="Times New Roman"/>
          <w:sz w:val="22"/>
          <w:szCs w:val="22"/>
        </w:rPr>
        <w:t>Dz.U.2023.991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</w:t>
      </w:r>
      <w:r w:rsidR="00E1134C">
        <w:rPr>
          <w:rFonts w:asciiTheme="majorHAnsi" w:hAnsiTheme="majorHAnsi" w:cs="Times New Roman"/>
          <w:sz w:val="22"/>
          <w:szCs w:val="22"/>
        </w:rPr>
        <w:t xml:space="preserve">ych (Dz.U.2022.2561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E1134C">
        <w:rPr>
          <w:rFonts w:asciiTheme="majorHAnsi" w:hAnsiTheme="majorHAnsi" w:cs="Times New Roman"/>
          <w:sz w:val="22"/>
          <w:szCs w:val="22"/>
        </w:rPr>
        <w:t>1 r. o działalności leczniczej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E1134C">
        <w:rPr>
          <w:rFonts w:asciiTheme="majorHAnsi" w:hAnsiTheme="majorHAnsi" w:cs="Times New Roman"/>
          <w:sz w:val="22"/>
          <w:szCs w:val="22"/>
        </w:rPr>
        <w:t xml:space="preserve">Dz.U.2023.1516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E1134C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136A79">
        <w:rPr>
          <w:rFonts w:asciiTheme="majorHAnsi" w:hAnsiTheme="majorHAnsi"/>
          <w:b/>
          <w:sz w:val="22"/>
          <w:szCs w:val="22"/>
        </w:rPr>
        <w:t>chirurgii onkologicznej</w:t>
      </w:r>
      <w:bookmarkStart w:id="0" w:name="_GoBack"/>
      <w:bookmarkEnd w:id="0"/>
      <w:r w:rsidR="00E1134C">
        <w:rPr>
          <w:rFonts w:asciiTheme="majorHAnsi" w:hAnsiTheme="majorHAnsi"/>
          <w:b/>
          <w:sz w:val="22"/>
          <w:szCs w:val="22"/>
        </w:rPr>
        <w:t xml:space="preserve">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</w:t>
      </w:r>
      <w:r w:rsidR="00E1134C">
        <w:rPr>
          <w:rFonts w:asciiTheme="majorHAnsi" w:hAnsiTheme="majorHAnsi"/>
          <w:sz w:val="22"/>
          <w:szCs w:val="22"/>
        </w:rPr>
        <w:t>enta (Dz.U.2023.1545</w:t>
      </w:r>
      <w:r w:rsidRPr="00DB660B">
        <w:rPr>
          <w:rFonts w:asciiTheme="majorHAnsi" w:hAnsiTheme="majorHAnsi"/>
          <w:sz w:val="22"/>
          <w:szCs w:val="22"/>
        </w:rPr>
        <w:t>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E1134C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E1134C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="00E1134C">
        <w:rPr>
          <w:rFonts w:asciiTheme="majorHAnsi" w:hAnsiTheme="majorHAnsi"/>
          <w:sz w:val="22"/>
          <w:szCs w:val="22"/>
        </w:rPr>
        <w:t xml:space="preserve"> 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E1134C">
        <w:rPr>
          <w:rFonts w:asciiTheme="majorHAnsi" w:hAnsiTheme="majorHAnsi"/>
          <w:sz w:val="22"/>
          <w:szCs w:val="22"/>
        </w:rPr>
        <w:t xml:space="preserve"> leczniczą (Dz.U.2019.</w:t>
      </w:r>
      <w:r w:rsidR="005413FD">
        <w:rPr>
          <w:rFonts w:asciiTheme="majorHAnsi" w:hAnsiTheme="majorHAnsi"/>
          <w:sz w:val="22"/>
          <w:szCs w:val="22"/>
        </w:rPr>
        <w:t>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AC55B1">
        <w:rPr>
          <w:rFonts w:asciiTheme="majorHAnsi" w:hAnsiTheme="majorHAnsi" w:cs="Times New Roman"/>
          <w:sz w:val="22"/>
          <w:szCs w:val="22"/>
        </w:rPr>
        <w:t>st do pełnienia minimum sześciu (6)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</w:t>
      </w:r>
      <w:r w:rsidR="00E1134C">
        <w:rPr>
          <w:rFonts w:asciiTheme="majorHAnsi" w:hAnsiTheme="majorHAnsi" w:cs="Times New Roman"/>
          <w:sz w:val="22"/>
          <w:szCs w:val="22"/>
        </w:rPr>
        <w:t xml:space="preserve"> 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r. o rac</w:t>
      </w:r>
      <w:r w:rsidR="00E1134C">
        <w:rPr>
          <w:rFonts w:asciiTheme="majorHAnsi" w:hAnsiTheme="majorHAnsi" w:cs="Times New Roman"/>
          <w:sz w:val="22"/>
          <w:szCs w:val="22"/>
        </w:rPr>
        <w:t xml:space="preserve">hunkowości (Dz.U.2023.120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E1134C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76CC0">
        <w:rPr>
          <w:rFonts w:asciiTheme="majorHAnsi" w:hAnsiTheme="majorHAnsi" w:cs="Times New Roman"/>
          <w:sz w:val="22"/>
          <w:szCs w:val="22"/>
        </w:rPr>
        <w:t xml:space="preserve">dnia 28 października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r. w </w:t>
      </w:r>
      <w:r w:rsidR="00476CC0">
        <w:rPr>
          <w:rFonts w:asciiTheme="majorHAnsi" w:hAnsiTheme="majorHAnsi" w:cs="Times New Roman"/>
          <w:sz w:val="22"/>
          <w:szCs w:val="22"/>
        </w:rPr>
        <w:t>sprawie wystawiania faktur (Dz.U.2021.1979 ze zm.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</w:t>
      </w:r>
      <w:r w:rsidR="00476CC0">
        <w:rPr>
          <w:rFonts w:asciiTheme="majorHAnsi" w:hAnsiTheme="majorHAnsi"/>
          <w:i w:val="0"/>
          <w:sz w:val="22"/>
          <w:szCs w:val="22"/>
          <w:u w:val="none"/>
        </w:rPr>
        <w:t xml:space="preserve">          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Default="002C1EAC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Pr="00DB660B" w:rsidRDefault="00476CC0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476CC0">
        <w:rPr>
          <w:rFonts w:asciiTheme="majorHAnsi" w:hAnsiTheme="majorHAnsi"/>
          <w:sz w:val="22"/>
          <w:szCs w:val="22"/>
        </w:rPr>
        <w:t xml:space="preserve"> (…)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136A79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A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1C89" w:rsidRDefault="00136A79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AC55B1">
      <w:rPr>
        <w:rFonts w:asciiTheme="majorHAnsi" w:hAnsiTheme="majorHAnsi"/>
        <w:i/>
        <w:sz w:val="22"/>
        <w:szCs w:val="22"/>
      </w:rPr>
      <w:t xml:space="preserve"> CHIRURG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36A79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76CC0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C55B1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1134C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52CF975"/>
  <w15:docId w15:val="{6B82913C-CCE5-4512-B264-B3A1922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2BEE-4B73-4DD9-B320-206AAF9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Anna Martyszewska</cp:lastModifiedBy>
  <cp:revision>29</cp:revision>
  <cp:lastPrinted>2017-12-07T10:55:00Z</cp:lastPrinted>
  <dcterms:created xsi:type="dcterms:W3CDTF">2017-05-23T12:00:00Z</dcterms:created>
  <dcterms:modified xsi:type="dcterms:W3CDTF">2024-05-23T06:29:00Z</dcterms:modified>
</cp:coreProperties>
</file>