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6F3E" w14:textId="48424FD8" w:rsidR="002E35B1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14:paraId="3EDED67A" w14:textId="77777777" w:rsidR="007D4B2F" w:rsidRDefault="007D4B2F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1A42CE" w14:textId="08339B70" w:rsidR="00D7198A" w:rsidRDefault="007D4B2F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SPECJALISTYCZNY </w:t>
      </w:r>
    </w:p>
    <w:p w14:paraId="58579F26" w14:textId="3D961B88" w:rsidR="00B72A92" w:rsidRDefault="0077237B" w:rsidP="002B33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237B">
        <w:rPr>
          <w:rFonts w:ascii="Times New Roman" w:hAnsi="Times New Roman" w:cs="Times New Roman"/>
          <w:b/>
          <w:bCs/>
        </w:rPr>
        <w:t>OPIEKA NAD PACJENTEM ZE STOMIĄ JELITOWĄ</w:t>
      </w:r>
      <w:r w:rsidR="00D91D63">
        <w:rPr>
          <w:rFonts w:ascii="Times New Roman" w:hAnsi="Times New Roman" w:cs="Times New Roman"/>
          <w:b/>
          <w:bCs/>
        </w:rPr>
        <w:t xml:space="preserve"> </w:t>
      </w:r>
    </w:p>
    <w:p w14:paraId="42AB096C" w14:textId="369545FB" w:rsidR="003D0F80" w:rsidRDefault="003D0F80" w:rsidP="002B33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92819E" w14:textId="128D5AEC" w:rsidR="00211B2F" w:rsidRDefault="003D0F80" w:rsidP="00211B2F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Uniwersytecki Szpital Kliniczny w Białymstoku informuje, iż rekrutacja</w:t>
      </w:r>
      <w:r w:rsidR="00DC23B4">
        <w:rPr>
          <w:rFonts w:ascii="Times New Roman" w:hAnsi="Times New Roman" w:cs="Times New Roman"/>
          <w:color w:val="FF0000"/>
        </w:rPr>
        <w:br/>
      </w:r>
      <w:r w:rsidRPr="004C738B">
        <w:rPr>
          <w:rFonts w:ascii="Times New Roman" w:hAnsi="Times New Roman" w:cs="Times New Roman"/>
          <w:color w:val="FF0000"/>
        </w:rPr>
        <w:t>na kurs  specjalistyczny</w:t>
      </w:r>
    </w:p>
    <w:p w14:paraId="104C646A" w14:textId="77777777" w:rsidR="00CE6824" w:rsidRDefault="003D0F80" w:rsidP="00BD743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957CA">
        <w:rPr>
          <w:rFonts w:ascii="Times New Roman" w:hAnsi="Times New Roman" w:cs="Times New Roman"/>
          <w:b/>
          <w:color w:val="FF0000"/>
          <w:sz w:val="24"/>
        </w:rPr>
        <w:t>Opieka nad pacjentem ze stomią jelitową</w:t>
      </w:r>
    </w:p>
    <w:p w14:paraId="41FD869F" w14:textId="626B8C2A" w:rsidR="00BD7437" w:rsidRPr="00CE6824" w:rsidRDefault="003D0F80" w:rsidP="00BD743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957CA">
        <w:rPr>
          <w:rFonts w:ascii="Times New Roman" w:hAnsi="Times New Roman" w:cs="Times New Roman"/>
          <w:b/>
          <w:bCs/>
          <w:color w:val="FF0000"/>
          <w:sz w:val="24"/>
          <w:szCs w:val="23"/>
        </w:rPr>
        <w:br/>
      </w:r>
      <w:r w:rsidR="00CE6824" w:rsidRPr="00CE6824">
        <w:rPr>
          <w:rFonts w:ascii="Times New Roman" w:hAnsi="Times New Roman" w:cs="Times New Roman"/>
          <w:color w:val="FF0000"/>
          <w:u w:val="single"/>
        </w:rPr>
        <w:t xml:space="preserve">ZOSTAŁA PRZEDŁUŻONA DO DN. </w:t>
      </w:r>
      <w:r w:rsidR="006252FB">
        <w:rPr>
          <w:rFonts w:ascii="Times New Roman" w:hAnsi="Times New Roman" w:cs="Times New Roman"/>
          <w:b/>
          <w:color w:val="FF0000"/>
          <w:u w:val="single"/>
        </w:rPr>
        <w:t>08</w:t>
      </w:r>
      <w:r w:rsidR="00CE6824" w:rsidRPr="00CE6824">
        <w:rPr>
          <w:rFonts w:ascii="Times New Roman" w:hAnsi="Times New Roman" w:cs="Times New Roman"/>
          <w:b/>
          <w:color w:val="FF0000"/>
          <w:u w:val="single"/>
        </w:rPr>
        <w:t>.</w:t>
      </w:r>
      <w:r w:rsidR="006252FB">
        <w:rPr>
          <w:rFonts w:ascii="Times New Roman" w:hAnsi="Times New Roman" w:cs="Times New Roman"/>
          <w:b/>
          <w:color w:val="FF0000"/>
          <w:u w:val="single"/>
        </w:rPr>
        <w:t>11</w:t>
      </w:r>
      <w:r w:rsidR="00CE6824" w:rsidRPr="00CE6824">
        <w:rPr>
          <w:rFonts w:ascii="Times New Roman" w:hAnsi="Times New Roman" w:cs="Times New Roman"/>
          <w:b/>
          <w:color w:val="FF0000"/>
          <w:u w:val="single"/>
        </w:rPr>
        <w:t>.202</w:t>
      </w:r>
      <w:r w:rsidR="008917F6">
        <w:rPr>
          <w:rFonts w:ascii="Times New Roman" w:hAnsi="Times New Roman" w:cs="Times New Roman"/>
          <w:b/>
          <w:color w:val="FF0000"/>
          <w:u w:val="single"/>
        </w:rPr>
        <w:t>4</w:t>
      </w:r>
      <w:r w:rsidR="006252FB">
        <w:rPr>
          <w:rFonts w:ascii="Times New Roman" w:hAnsi="Times New Roman" w:cs="Times New Roman"/>
          <w:b/>
          <w:color w:val="FF0000"/>
          <w:u w:val="single"/>
        </w:rPr>
        <w:t xml:space="preserve"> r.</w:t>
      </w:r>
    </w:p>
    <w:p w14:paraId="17AA8E8B" w14:textId="3086E49F" w:rsidR="003D0F80" w:rsidRPr="00211B2F" w:rsidRDefault="003D0F80" w:rsidP="00211B2F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14:paraId="348157F0" w14:textId="77777777" w:rsidR="008111B9" w:rsidRP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467A58" w14:textId="077CAC84" w:rsidR="00D91D63" w:rsidRPr="00921F67" w:rsidRDefault="004C09A6" w:rsidP="00D9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917F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921F67" w:rsidRPr="00921F6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="00921F67" w:rsidRPr="00921F6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>4 – 14</w:t>
      </w:r>
      <w:r w:rsidR="00921F67" w:rsidRPr="00921F67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921F67" w:rsidRPr="00921F6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D91D63" w:rsidRPr="00921F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6A167DE" w14:textId="2A954275" w:rsidR="004C09A6" w:rsidRPr="00C538D3" w:rsidRDefault="004C09A6" w:rsidP="00D9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 xml:space="preserve"> 30</w:t>
      </w:r>
      <w:r w:rsidR="00B72A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pielęgniarek</w:t>
      </w:r>
    </w:p>
    <w:p w14:paraId="091A85F8" w14:textId="77777777"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0A72037C" w14:textId="1432FDE9" w:rsidR="00642E1A" w:rsidRPr="00C538D3" w:rsidRDefault="00642E1A" w:rsidP="00642E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252FB">
        <w:rPr>
          <w:rFonts w:ascii="Times New Roman" w:eastAsia="Times New Roman" w:hAnsi="Times New Roman" w:cs="Times New Roman"/>
          <w:b/>
          <w:lang w:eastAsia="pl-PL"/>
        </w:rPr>
        <w:t>08</w:t>
      </w:r>
      <w:r w:rsidR="00661F22">
        <w:rPr>
          <w:rFonts w:ascii="Times New Roman" w:eastAsia="Times New Roman" w:hAnsi="Times New Roman" w:cs="Times New Roman"/>
          <w:b/>
          <w:lang w:eastAsia="pl-PL"/>
        </w:rPr>
        <w:t>.</w:t>
      </w:r>
      <w:r w:rsidR="006252FB">
        <w:rPr>
          <w:rFonts w:ascii="Times New Roman" w:eastAsia="Times New Roman" w:hAnsi="Times New Roman" w:cs="Times New Roman"/>
          <w:b/>
          <w:lang w:eastAsia="pl-PL"/>
        </w:rPr>
        <w:t>11</w:t>
      </w:r>
      <w:r w:rsidR="00661F22">
        <w:rPr>
          <w:rFonts w:ascii="Times New Roman" w:eastAsia="Times New Roman" w:hAnsi="Times New Roman" w:cs="Times New Roman"/>
          <w:b/>
          <w:lang w:eastAsia="pl-PL"/>
        </w:rPr>
        <w:t>.202</w:t>
      </w:r>
      <w:r w:rsidR="008917F6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 r. </w:t>
      </w:r>
      <w:r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8917F6">
        <w:rPr>
          <w:rFonts w:ascii="Times New Roman" w:eastAsia="Times New Roman" w:hAnsi="Times New Roman" w:cs="Times New Roman"/>
          <w:b/>
          <w:lang w:eastAsia="pl-PL"/>
        </w:rPr>
        <w:t xml:space="preserve"> 14</w:t>
      </w:r>
      <w:r w:rsidR="008917F6">
        <w:rPr>
          <w:rFonts w:ascii="Times New Roman" w:eastAsia="Times New Roman" w:hAnsi="Times New Roman" w:cs="Times New Roman"/>
          <w:b/>
          <w:vertAlign w:val="superscript"/>
          <w:lang w:eastAsia="pl-PL"/>
        </w:rPr>
        <w:t>4</w:t>
      </w:r>
      <w:r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5</w:t>
      </w:r>
      <w:r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2FC66A4" w14:textId="1A69EE1B" w:rsidR="00642E1A" w:rsidRPr="00C538D3" w:rsidRDefault="00642E1A" w:rsidP="00642E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 xml:space="preserve">Poprawnie wypełniony wniosek w wersji </w:t>
      </w:r>
      <w:r w:rsidR="00261EC8">
        <w:rPr>
          <w:rFonts w:ascii="Times New Roman" w:eastAsia="Times New Roman" w:hAnsi="Times New Roman" w:cs="Times New Roman"/>
          <w:lang w:eastAsia="pl-PL"/>
        </w:rPr>
        <w:t>papierowej</w:t>
      </w:r>
      <w:r w:rsidR="006252FB">
        <w:rPr>
          <w:rFonts w:ascii="Times New Roman" w:eastAsia="Times New Roman" w:hAnsi="Times New Roman" w:cs="Times New Roman"/>
          <w:lang w:eastAsia="pl-PL"/>
        </w:rPr>
        <w:t xml:space="preserve"> wraz z kserem PWZ </w:t>
      </w:r>
      <w:r w:rsidR="00261EC8">
        <w:rPr>
          <w:rFonts w:ascii="Times New Roman" w:eastAsia="Times New Roman" w:hAnsi="Times New Roman" w:cs="Times New Roman"/>
          <w:b/>
          <w:bCs/>
          <w:lang w:eastAsia="pl-PL"/>
        </w:rPr>
        <w:t>należy złożyć w pokoju 59, piętro V, budynek 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252FB">
        <w:rPr>
          <w:rFonts w:ascii="Times New Roman" w:eastAsia="Times New Roman" w:hAnsi="Times New Roman" w:cs="Times New Roman"/>
          <w:b/>
          <w:lang w:eastAsia="pl-PL"/>
        </w:rPr>
        <w:t>08.11</w:t>
      </w:r>
      <w:r w:rsidR="008917F6">
        <w:rPr>
          <w:rFonts w:ascii="Times New Roman" w:eastAsia="Times New Roman" w:hAnsi="Times New Roman" w:cs="Times New Roman"/>
          <w:b/>
          <w:lang w:eastAsia="pl-PL"/>
        </w:rPr>
        <w:t>.2024</w:t>
      </w:r>
      <w:r w:rsidR="008917F6">
        <w:rPr>
          <w:rFonts w:ascii="Times New Roman" w:eastAsia="Times New Roman" w:hAnsi="Times New Roman" w:cs="Times New Roman"/>
          <w:lang w:eastAsia="pl-PL"/>
        </w:rPr>
        <w:t> </w:t>
      </w:r>
      <w:r w:rsidRPr="00921F67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8917F6">
        <w:rPr>
          <w:rFonts w:ascii="Times New Roman" w:eastAsia="Times New Roman" w:hAnsi="Times New Roman" w:cs="Times New Roman"/>
          <w:b/>
          <w:lang w:eastAsia="pl-PL"/>
        </w:rPr>
        <w:t>14</w:t>
      </w:r>
      <w:r w:rsidR="008917F6">
        <w:rPr>
          <w:rFonts w:ascii="Times New Roman" w:eastAsia="Times New Roman" w:hAnsi="Times New Roman" w:cs="Times New Roman"/>
          <w:b/>
          <w:vertAlign w:val="superscript"/>
          <w:lang w:eastAsia="pl-PL"/>
        </w:rPr>
        <w:t>4</w:t>
      </w:r>
      <w:r w:rsidR="008917F6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5</w:t>
      </w:r>
      <w:r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7FA7D11" w14:textId="77777777" w:rsidR="00642E1A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mogą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 Białymstoku. </w:t>
      </w:r>
    </w:p>
    <w:p w14:paraId="1F9CC6B3" w14:textId="77777777" w:rsidR="00642E1A" w:rsidRPr="00F50AFD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>
        <w:rPr>
          <w:rFonts w:ascii="Times New Roman" w:eastAsia="Times New Roman" w:hAnsi="Times New Roman" w:cs="Times New Roman"/>
          <w:lang w:eastAsia="pl-PL"/>
        </w:rPr>
        <w:t xml:space="preserve"> Pozostałe - Kształcenie -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14:paraId="5C7F8C7B" w14:textId="3B52E391" w:rsidR="00642E1A" w:rsidRPr="00DE2A66" w:rsidRDefault="00642E1A" w:rsidP="00642E1A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252FB">
        <w:rPr>
          <w:rFonts w:ascii="Times New Roman" w:eastAsia="Times New Roman" w:hAnsi="Times New Roman" w:cs="Times New Roman"/>
          <w:b/>
          <w:lang w:eastAsia="pl-PL"/>
        </w:rPr>
        <w:t>3</w:t>
      </w:r>
      <w:r w:rsidR="00B66EBC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osób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</w:t>
      </w:r>
      <w:r w:rsidR="006252FB">
        <w:rPr>
          <w:rFonts w:ascii="Times New Roman" w:eastAsia="Times New Roman" w:hAnsi="Times New Roman" w:cs="Times New Roman"/>
          <w:lang w:eastAsia="pl-PL"/>
        </w:rPr>
        <w:t>24 r., poz. 115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844C63">
        <w:rPr>
          <w:rFonts w:ascii="Times New Roman" w:eastAsia="Times New Roman" w:hAnsi="Times New Roman" w:cs="Times New Roman"/>
          <w:b/>
          <w:bCs/>
          <w:lang w:eastAsia="pl-PL"/>
        </w:rPr>
        <w:t>w dniu </w:t>
      </w:r>
      <w:r w:rsidR="000C664B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>3.11</w:t>
      </w:r>
      <w:r w:rsidR="00921F6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0C664B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r. o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15.00 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stanie przeprowadzony egzamin wstępny w formie pisemnej </w:t>
      </w:r>
      <w:r w:rsidRPr="00DE2A66">
        <w:rPr>
          <w:rFonts w:ascii="Times New Roman" w:eastAsia="Times New Roman" w:hAnsi="Times New Roman"/>
          <w:lang w:eastAsia="pl-PL"/>
        </w:rPr>
        <w:t>(</w:t>
      </w:r>
      <w:r w:rsidRPr="00DE2A66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</w:p>
    <w:p w14:paraId="243D2127" w14:textId="77777777" w:rsidR="00642E1A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23838B" w14:textId="2E4992D5" w:rsidR="00F03FF3" w:rsidRPr="00921F67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921F67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>6.11</w:t>
      </w:r>
      <w:r w:rsidR="00921F67" w:rsidRPr="00921F6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86EE9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6252FB">
        <w:rPr>
          <w:rFonts w:ascii="Times New Roman" w:eastAsia="Times New Roman" w:hAnsi="Times New Roman" w:cs="Times New Roman"/>
          <w:b/>
          <w:bCs/>
          <w:lang w:eastAsia="pl-PL"/>
        </w:rPr>
        <w:t xml:space="preserve"> o godz. 8:00</w:t>
      </w:r>
    </w:p>
    <w:p w14:paraId="277A245E" w14:textId="61AAB58C" w:rsidR="00114EE4" w:rsidRDefault="00A86EE9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PROSZĘ ŚLEDZIĆ INFORMACJE UMIESZCZANE W ZAKŁADCE DOTYCZĄCEJ  NABORU NA KURSY </w:t>
      </w:r>
    </w:p>
    <w:p w14:paraId="7D45E81B" w14:textId="7DE656B4" w:rsidR="00652F72" w:rsidRDefault="00652F72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99442F" w14:textId="3A54C160" w:rsidR="00652F72" w:rsidRPr="00E8013F" w:rsidRDefault="00652F72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Kierownik kursu: </w:t>
      </w:r>
      <w:r w:rsidRPr="006252FB">
        <w:rPr>
          <w:rFonts w:ascii="Times New Roman" w:eastAsia="Times New Roman" w:hAnsi="Times New Roman" w:cs="Times New Roman"/>
          <w:bCs/>
          <w:lang w:eastAsia="pl-PL"/>
        </w:rPr>
        <w:t>mgr Wioletta Korkuz tel.: 693 633 828</w:t>
      </w:r>
      <w:bookmarkStart w:id="0" w:name="_GoBack"/>
      <w:bookmarkEnd w:id="0"/>
    </w:p>
    <w:sectPr w:rsidR="00652F72" w:rsidRPr="00E8013F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1"/>
    <w:rsid w:val="00055C35"/>
    <w:rsid w:val="000C664B"/>
    <w:rsid w:val="00114EE4"/>
    <w:rsid w:val="00172316"/>
    <w:rsid w:val="00176FA3"/>
    <w:rsid w:val="001D5D0F"/>
    <w:rsid w:val="001E2AE1"/>
    <w:rsid w:val="00211B2F"/>
    <w:rsid w:val="00236EA7"/>
    <w:rsid w:val="00243FD5"/>
    <w:rsid w:val="00261EC8"/>
    <w:rsid w:val="00261FE9"/>
    <w:rsid w:val="00277B21"/>
    <w:rsid w:val="00290973"/>
    <w:rsid w:val="002A6CB5"/>
    <w:rsid w:val="002B3332"/>
    <w:rsid w:val="002E35B1"/>
    <w:rsid w:val="003B7FEF"/>
    <w:rsid w:val="003D0F80"/>
    <w:rsid w:val="00414B19"/>
    <w:rsid w:val="00442E4E"/>
    <w:rsid w:val="00450F21"/>
    <w:rsid w:val="004608CE"/>
    <w:rsid w:val="00474492"/>
    <w:rsid w:val="004C09A6"/>
    <w:rsid w:val="004C738B"/>
    <w:rsid w:val="004F7454"/>
    <w:rsid w:val="00527374"/>
    <w:rsid w:val="005653D9"/>
    <w:rsid w:val="00594651"/>
    <w:rsid w:val="005A5FF0"/>
    <w:rsid w:val="005B0133"/>
    <w:rsid w:val="005B395F"/>
    <w:rsid w:val="005C2175"/>
    <w:rsid w:val="006067D0"/>
    <w:rsid w:val="006252FB"/>
    <w:rsid w:val="00642528"/>
    <w:rsid w:val="00642E1A"/>
    <w:rsid w:val="00652F72"/>
    <w:rsid w:val="00661F22"/>
    <w:rsid w:val="00711430"/>
    <w:rsid w:val="00734F49"/>
    <w:rsid w:val="0073617A"/>
    <w:rsid w:val="007400B7"/>
    <w:rsid w:val="007471FC"/>
    <w:rsid w:val="00752481"/>
    <w:rsid w:val="0077237B"/>
    <w:rsid w:val="007C4B52"/>
    <w:rsid w:val="007D1259"/>
    <w:rsid w:val="007D4B2F"/>
    <w:rsid w:val="0080384C"/>
    <w:rsid w:val="008111B9"/>
    <w:rsid w:val="00817CC7"/>
    <w:rsid w:val="0083020B"/>
    <w:rsid w:val="00844C63"/>
    <w:rsid w:val="008917F6"/>
    <w:rsid w:val="008C2B08"/>
    <w:rsid w:val="008C48FA"/>
    <w:rsid w:val="008E3BFA"/>
    <w:rsid w:val="008F36FB"/>
    <w:rsid w:val="00921F67"/>
    <w:rsid w:val="00935314"/>
    <w:rsid w:val="00A14034"/>
    <w:rsid w:val="00A40DDB"/>
    <w:rsid w:val="00A502B0"/>
    <w:rsid w:val="00A72234"/>
    <w:rsid w:val="00A86EE9"/>
    <w:rsid w:val="00AF47A9"/>
    <w:rsid w:val="00B1794B"/>
    <w:rsid w:val="00B23B25"/>
    <w:rsid w:val="00B37715"/>
    <w:rsid w:val="00B66EBC"/>
    <w:rsid w:val="00B70A43"/>
    <w:rsid w:val="00B71C61"/>
    <w:rsid w:val="00B72A92"/>
    <w:rsid w:val="00B82BC5"/>
    <w:rsid w:val="00BB78D2"/>
    <w:rsid w:val="00BD7437"/>
    <w:rsid w:val="00BE4A75"/>
    <w:rsid w:val="00BE58F8"/>
    <w:rsid w:val="00C538D3"/>
    <w:rsid w:val="00C907D2"/>
    <w:rsid w:val="00CE6824"/>
    <w:rsid w:val="00D7198A"/>
    <w:rsid w:val="00D91D63"/>
    <w:rsid w:val="00DC23B4"/>
    <w:rsid w:val="00E37CA1"/>
    <w:rsid w:val="00E65967"/>
    <w:rsid w:val="00E8013F"/>
    <w:rsid w:val="00E92EC7"/>
    <w:rsid w:val="00EB7F58"/>
    <w:rsid w:val="00F03FF3"/>
    <w:rsid w:val="00F50AFD"/>
    <w:rsid w:val="00FB1B7F"/>
    <w:rsid w:val="00FF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9281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0CEE-7645-4119-BC00-FD737F62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Magdalena Pietkiewicz</cp:lastModifiedBy>
  <cp:revision>2</cp:revision>
  <cp:lastPrinted>2021-09-03T07:32:00Z</cp:lastPrinted>
  <dcterms:created xsi:type="dcterms:W3CDTF">2024-02-21T12:23:00Z</dcterms:created>
  <dcterms:modified xsi:type="dcterms:W3CDTF">2024-02-21T12:23:00Z</dcterms:modified>
</cp:coreProperties>
</file>