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CD70FB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411AF7">
        <w:rPr>
          <w:rFonts w:asciiTheme="majorHAnsi" w:hAnsiTheme="majorHAnsi" w:cs="Times New Roman"/>
          <w:sz w:val="22"/>
          <w:szCs w:val="22"/>
        </w:rPr>
        <w:t>h ze śr</w:t>
      </w:r>
      <w:r w:rsidR="00CD70FB">
        <w:rPr>
          <w:rFonts w:asciiTheme="majorHAnsi" w:hAnsiTheme="majorHAnsi" w:cs="Times New Roman"/>
          <w:sz w:val="22"/>
          <w:szCs w:val="22"/>
        </w:rPr>
        <w:t>odków publicznych (Dz.U.2022.2561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 w:rsidR="00CD70FB"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CD70FB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127935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16608F">
        <w:rPr>
          <w:rFonts w:asciiTheme="majorHAnsi" w:hAnsiTheme="majorHAnsi" w:cs="Times New Roman"/>
          <w:sz w:val="22"/>
          <w:szCs w:val="22"/>
        </w:rPr>
        <w:t>sześciu (6</w:t>
      </w:r>
      <w:bookmarkStart w:id="0" w:name="_GoBack"/>
      <w:bookmarkEnd w:id="0"/>
      <w:r w:rsidR="00127935">
        <w:rPr>
          <w:rFonts w:asciiTheme="majorHAnsi" w:hAnsiTheme="majorHAnsi" w:cs="Times New Roman"/>
          <w:sz w:val="22"/>
          <w:szCs w:val="22"/>
        </w:rPr>
        <w:t>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127935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16608F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08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16608F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935"/>
    <w:rsid w:val="00127D54"/>
    <w:rsid w:val="001543E5"/>
    <w:rsid w:val="0016608F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195A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67F7D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D70F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FD1A-0D22-4A3E-BA03-B64A42BE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3809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35</cp:revision>
  <cp:lastPrinted>2017-12-07T10:55:00Z</cp:lastPrinted>
  <dcterms:created xsi:type="dcterms:W3CDTF">2017-05-23T12:00:00Z</dcterms:created>
  <dcterms:modified xsi:type="dcterms:W3CDTF">2024-01-15T11:04:00Z</dcterms:modified>
</cp:coreProperties>
</file>