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A3AC" w14:textId="77777777" w:rsidR="009910A5" w:rsidRDefault="009910A5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213DC2CC" w14:textId="77777777" w:rsidR="009910A5" w:rsidRDefault="009910A5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5966C042" w14:textId="77777777" w:rsidR="009910A5" w:rsidRDefault="009910A5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55EA8E00" w14:textId="77777777" w:rsidR="009910A5" w:rsidRDefault="009910A5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225670AA" w14:textId="77777777" w:rsidR="00156DF2" w:rsidRDefault="00156DF2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692CFB5A" w14:textId="77777777" w:rsidR="00156DF2" w:rsidRDefault="00156DF2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7DB3A47A" w14:textId="77777777" w:rsidR="00156DF2" w:rsidRDefault="00156DF2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6FB9D507" w14:textId="77777777" w:rsidR="00156DF2" w:rsidRDefault="00156DF2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472E5F5C" w14:textId="77777777" w:rsidR="00156DF2" w:rsidRDefault="00156DF2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590D22F6" w14:textId="77777777" w:rsidR="00156DF2" w:rsidRDefault="00156DF2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0998153A" w14:textId="77777777" w:rsidR="009910A5" w:rsidRDefault="009910A5">
      <w:pPr>
        <w:pStyle w:val="Akapitzlist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2A730DDD" w14:textId="77777777" w:rsidR="009910A5" w:rsidRDefault="009910A5">
      <w:pPr>
        <w:pStyle w:val="Akapitzlist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p w14:paraId="6B7310FB" w14:textId="77777777" w:rsidR="00F92DC8" w:rsidRDefault="006C4660" w:rsidP="00F92DC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19-23 WRZEŚNIA</w:t>
      </w:r>
      <w:r w:rsidR="00415E7E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CE45E9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-  </w:t>
      </w:r>
      <w:r w:rsidR="00415E7E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JUBILEUSZOWY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(10.) </w:t>
      </w:r>
    </w:p>
    <w:p w14:paraId="1AE7AF2E" w14:textId="3C2E6C2A" w:rsidR="009910A5" w:rsidRDefault="00415E7E" w:rsidP="00F92DC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TYDZIEŃ PROFILAKTYKI NOWOTWORÓW GŁOWY I SZYI</w:t>
      </w:r>
    </w:p>
    <w:p w14:paraId="45382DA9" w14:textId="77777777" w:rsidR="009910A5" w:rsidRDefault="009910A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73C7DD8" w14:textId="529FB597" w:rsidR="009910A5" w:rsidRDefault="00415E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10. </w:t>
      </w:r>
      <w:r w:rsidR="00AE711B">
        <w:rPr>
          <w:rFonts w:ascii="Arial" w:hAnsi="Arial" w:cs="Arial"/>
          <w:sz w:val="20"/>
          <w:szCs w:val="20"/>
          <w:lang w:val="pl-PL"/>
        </w:rPr>
        <w:t>edycja</w:t>
      </w:r>
      <w:r>
        <w:rPr>
          <w:rFonts w:ascii="Arial" w:hAnsi="Arial" w:cs="Arial"/>
          <w:sz w:val="20"/>
          <w:szCs w:val="20"/>
          <w:lang w:val="pl-PL"/>
        </w:rPr>
        <w:t xml:space="preserve"> Europejskiego Tygodnia Profilaktyki Nowotworów Głowy i Szyi odbywa się w ramach kampanii Zrozumieć Nowotwory Głowy i Szyi (</w:t>
      </w:r>
      <w:r w:rsidRPr="00AE711B">
        <w:rPr>
          <w:rFonts w:ascii="Arial" w:hAnsi="Arial" w:cs="Arial"/>
          <w:i/>
          <w:iCs/>
          <w:sz w:val="20"/>
          <w:szCs w:val="20"/>
          <w:lang w:val="pl-PL"/>
        </w:rPr>
        <w:t>ang.</w:t>
      </w:r>
      <w:r w:rsidRPr="00AE711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AE711B">
        <w:rPr>
          <w:rFonts w:ascii="Arial" w:hAnsi="Arial" w:cs="Arial"/>
          <w:sz w:val="20"/>
          <w:szCs w:val="20"/>
          <w:lang w:val="pl-PL"/>
        </w:rPr>
        <w:t>Make</w:t>
      </w:r>
      <w:proofErr w:type="spellEnd"/>
      <w:r w:rsidRPr="00AE711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AE711B">
        <w:rPr>
          <w:rFonts w:ascii="Arial" w:hAnsi="Arial" w:cs="Arial"/>
          <w:sz w:val="20"/>
          <w:szCs w:val="20"/>
          <w:lang w:val="pl-PL"/>
        </w:rPr>
        <w:t>Sense</w:t>
      </w:r>
      <w:proofErr w:type="spellEnd"/>
      <w:r w:rsidRPr="00AE711B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AE711B">
        <w:rPr>
          <w:rFonts w:ascii="Arial" w:hAnsi="Arial" w:cs="Arial"/>
          <w:sz w:val="20"/>
          <w:szCs w:val="20"/>
          <w:lang w:val="pl-PL"/>
        </w:rPr>
        <w:t>Campaign</w:t>
      </w:r>
      <w:proofErr w:type="spellEnd"/>
      <w:r>
        <w:rPr>
          <w:rFonts w:ascii="Arial" w:hAnsi="Arial" w:cs="Arial"/>
          <w:i/>
          <w:sz w:val="20"/>
          <w:szCs w:val="20"/>
          <w:lang w:val="pl-PL"/>
        </w:rPr>
        <w:t>)</w:t>
      </w:r>
      <w:r>
        <w:rPr>
          <w:rFonts w:ascii="Arial" w:hAnsi="Arial" w:cs="Arial"/>
          <w:sz w:val="20"/>
          <w:szCs w:val="20"/>
          <w:lang w:val="pl-PL"/>
        </w:rPr>
        <w:t xml:space="preserve">. Kampania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Make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Sense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prowadzona jest przez Europejskie Towarzystwo Nowotworów Głowy i Szyi (</w:t>
      </w:r>
      <w:r w:rsidRPr="00AE711B">
        <w:rPr>
          <w:rFonts w:ascii="Arial" w:hAnsi="Arial" w:cs="Arial"/>
          <w:i/>
          <w:iCs/>
          <w:sz w:val="20"/>
          <w:szCs w:val="20"/>
          <w:lang w:val="pl-PL"/>
        </w:rPr>
        <w:t>ang.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AE711B">
        <w:rPr>
          <w:rFonts w:ascii="Arial" w:hAnsi="Arial" w:cs="Arial"/>
          <w:iCs/>
          <w:sz w:val="20"/>
          <w:szCs w:val="20"/>
          <w:lang w:val="pl-PL"/>
        </w:rPr>
        <w:t>European</w:t>
      </w:r>
      <w:proofErr w:type="spellEnd"/>
      <w:r w:rsidRPr="00AE711B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proofErr w:type="spellStart"/>
      <w:r w:rsidRPr="00AE711B">
        <w:rPr>
          <w:rFonts w:ascii="Arial" w:hAnsi="Arial" w:cs="Arial"/>
          <w:iCs/>
          <w:sz w:val="20"/>
          <w:szCs w:val="20"/>
          <w:lang w:val="pl-PL"/>
        </w:rPr>
        <w:t>Head</w:t>
      </w:r>
      <w:proofErr w:type="spellEnd"/>
      <w:r w:rsidRPr="00AE711B">
        <w:rPr>
          <w:rFonts w:ascii="Arial" w:hAnsi="Arial" w:cs="Arial"/>
          <w:iCs/>
          <w:sz w:val="20"/>
          <w:szCs w:val="20"/>
          <w:lang w:val="pl-PL"/>
        </w:rPr>
        <w:t xml:space="preserve"> and Neck </w:t>
      </w:r>
      <w:proofErr w:type="spellStart"/>
      <w:r w:rsidRPr="00AE711B">
        <w:rPr>
          <w:rFonts w:ascii="Arial" w:hAnsi="Arial" w:cs="Arial"/>
          <w:iCs/>
          <w:sz w:val="20"/>
          <w:szCs w:val="20"/>
          <w:lang w:val="pl-PL"/>
        </w:rPr>
        <w:t>Society</w:t>
      </w:r>
      <w:proofErr w:type="spellEnd"/>
      <w:r w:rsidRPr="00AE711B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– EHNS), którego Prezydentem jest </w:t>
      </w:r>
      <w:r w:rsidRPr="00AE711B">
        <w:rPr>
          <w:rFonts w:ascii="Arial" w:hAnsi="Arial" w:cs="Arial"/>
          <w:b/>
          <w:bCs/>
          <w:sz w:val="20"/>
          <w:szCs w:val="20"/>
          <w:lang w:val="pl-PL"/>
        </w:rPr>
        <w:t>Profesor Wojciech Golusiński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06B48BF5" w14:textId="60D62571" w:rsidR="009910A5" w:rsidRDefault="00415E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Edukacja na temat wczesnych objawów raka głowy i szyi ma kluczowe znaczenie </w:t>
      </w:r>
      <w:r w:rsidR="00917FD7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w zapobieganiu tysiącom zgonów każdego roku i zmniejszenia destrukcyjnego wpływu choroby na osoby, które przeżyły tę chorobę.</w:t>
      </w:r>
    </w:p>
    <w:p w14:paraId="5769EA3A" w14:textId="12675372" w:rsidR="009910A5" w:rsidRDefault="00AE711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Jako że</w:t>
      </w:r>
      <w:r w:rsidR="00415E7E">
        <w:rPr>
          <w:rFonts w:ascii="Arial" w:hAnsi="Arial" w:cs="Arial"/>
          <w:sz w:val="20"/>
          <w:szCs w:val="20"/>
          <w:lang w:val="pl-PL"/>
        </w:rPr>
        <w:t xml:space="preserve"> liczba </w:t>
      </w:r>
      <w:proofErr w:type="spellStart"/>
      <w:r w:rsidR="00415E7E">
        <w:rPr>
          <w:rFonts w:ascii="Arial" w:hAnsi="Arial" w:cs="Arial"/>
          <w:sz w:val="20"/>
          <w:szCs w:val="20"/>
          <w:lang w:val="pl-PL"/>
        </w:rPr>
        <w:t>zachorowań</w:t>
      </w:r>
      <w:proofErr w:type="spellEnd"/>
      <w:r w:rsidR="00415E7E">
        <w:rPr>
          <w:rFonts w:ascii="Arial" w:hAnsi="Arial" w:cs="Arial"/>
          <w:sz w:val="20"/>
          <w:szCs w:val="20"/>
          <w:lang w:val="pl-PL"/>
        </w:rPr>
        <w:t xml:space="preserve"> na raka głowy i szyi na całym świecie ma dramatycznie wzrosnąć </w:t>
      </w:r>
      <w:r w:rsidR="00917FD7">
        <w:rPr>
          <w:rFonts w:ascii="Arial" w:hAnsi="Arial" w:cs="Arial"/>
          <w:sz w:val="20"/>
          <w:szCs w:val="20"/>
          <w:lang w:val="pl-PL"/>
        </w:rPr>
        <w:br/>
      </w:r>
      <w:r w:rsidR="00415E7E">
        <w:rPr>
          <w:rFonts w:ascii="Arial" w:hAnsi="Arial" w:cs="Arial"/>
          <w:sz w:val="20"/>
          <w:szCs w:val="20"/>
          <w:lang w:val="pl-PL"/>
        </w:rPr>
        <w:t>o ponad 200 000 przypadków do 2030 r., poprawa świadomości na temat t</w:t>
      </w:r>
      <w:r>
        <w:rPr>
          <w:rFonts w:ascii="Arial" w:hAnsi="Arial" w:cs="Arial"/>
          <w:sz w:val="20"/>
          <w:szCs w:val="20"/>
          <w:lang w:val="pl-PL"/>
        </w:rPr>
        <w:t>ych chorób</w:t>
      </w:r>
      <w:r w:rsidR="00415E7E">
        <w:rPr>
          <w:rFonts w:ascii="Arial" w:hAnsi="Arial" w:cs="Arial"/>
          <w:sz w:val="20"/>
          <w:szCs w:val="20"/>
          <w:lang w:val="pl-PL"/>
        </w:rPr>
        <w:t xml:space="preserve"> ma kluczowe znaczenie.</w:t>
      </w:r>
    </w:p>
    <w:p w14:paraId="7154F7A8" w14:textId="77777777" w:rsidR="00CE45E9" w:rsidRDefault="00CE4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1E4D2CE" w14:textId="63ADD247" w:rsidR="009910A5" w:rsidRDefault="00415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3EB8">
        <w:rPr>
          <w:rFonts w:ascii="Arial" w:hAnsi="Arial" w:cs="Arial"/>
          <w:b/>
          <w:bCs/>
          <w:sz w:val="20"/>
          <w:szCs w:val="20"/>
          <w:lang w:val="pl-PL"/>
        </w:rPr>
        <w:t xml:space="preserve">Rak głowy i szyi jest szóstym </w:t>
      </w:r>
      <w:r w:rsidR="008F3EB8" w:rsidRPr="008F3EB8">
        <w:rPr>
          <w:rFonts w:ascii="Arial" w:hAnsi="Arial" w:cs="Arial"/>
          <w:b/>
          <w:bCs/>
          <w:sz w:val="20"/>
          <w:szCs w:val="20"/>
          <w:lang w:val="pl-PL"/>
        </w:rPr>
        <w:t>pod względem częstotliwości</w:t>
      </w:r>
      <w:r w:rsidRPr="008F3EB8">
        <w:rPr>
          <w:rFonts w:ascii="Arial" w:hAnsi="Arial" w:cs="Arial"/>
          <w:b/>
          <w:bCs/>
          <w:sz w:val="20"/>
          <w:szCs w:val="20"/>
          <w:lang w:val="pl-PL"/>
        </w:rPr>
        <w:t xml:space="preserve"> nowotworem złośliwym oraz ósmą </w:t>
      </w:r>
      <w:r w:rsidR="008F3EB8" w:rsidRPr="008F3EB8">
        <w:rPr>
          <w:rFonts w:ascii="Arial" w:hAnsi="Arial" w:cs="Arial"/>
          <w:b/>
          <w:bCs/>
          <w:sz w:val="20"/>
          <w:szCs w:val="20"/>
          <w:lang w:val="pl-PL"/>
        </w:rPr>
        <w:t>pod względem liczby</w:t>
      </w:r>
      <w:r w:rsidRPr="008F3EB8">
        <w:rPr>
          <w:rFonts w:ascii="Arial" w:hAnsi="Arial" w:cs="Arial"/>
          <w:b/>
          <w:bCs/>
          <w:sz w:val="20"/>
          <w:szCs w:val="20"/>
          <w:lang w:val="pl-PL"/>
        </w:rPr>
        <w:t xml:space="preserve"> przyczyną zgonów z powodu nowotworów złośliwych w Europie (około 73 000 zgonów w 2020 roku)</w:t>
      </w:r>
      <w:r>
        <w:rPr>
          <w:rStyle w:val="EndnoteCharacters"/>
          <w:rFonts w:ascii="Arial" w:hAnsi="Arial" w:cs="Arial"/>
          <w:sz w:val="20"/>
          <w:szCs w:val="20"/>
          <w:lang w:val="pl-PL"/>
        </w:rPr>
        <w:t xml:space="preserve"> 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1"/>
      </w:r>
      <w:r>
        <w:rPr>
          <w:rFonts w:ascii="Arial" w:hAnsi="Arial" w:cs="Arial"/>
          <w:sz w:val="20"/>
          <w:szCs w:val="20"/>
          <w:vertAlign w:val="superscript"/>
          <w:lang w:val="pl-PL"/>
        </w:rPr>
        <w:t>,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2"/>
      </w:r>
      <w:r>
        <w:rPr>
          <w:rFonts w:ascii="Arial" w:hAnsi="Arial" w:cs="Arial"/>
          <w:sz w:val="20"/>
          <w:szCs w:val="20"/>
          <w:lang w:val="pl-PL"/>
        </w:rPr>
        <w:t xml:space="preserve">. Chociaż uważany </w:t>
      </w:r>
      <w:r w:rsidR="0042699C">
        <w:rPr>
          <w:rFonts w:ascii="Arial" w:hAnsi="Arial" w:cs="Arial"/>
          <w:sz w:val="20"/>
          <w:szCs w:val="20"/>
          <w:lang w:val="pl-PL"/>
        </w:rPr>
        <w:t xml:space="preserve">jest </w:t>
      </w:r>
      <w:r>
        <w:rPr>
          <w:rFonts w:ascii="Arial" w:hAnsi="Arial" w:cs="Arial"/>
          <w:sz w:val="20"/>
          <w:szCs w:val="20"/>
          <w:lang w:val="pl-PL"/>
        </w:rPr>
        <w:t>za chorobę, której można zapobiec, około 60% wszystkich nowotworów głowy i szyi jest diagnozowanych u chorych w późnym stadium zaawansowania klinicznego. W tej grupie, dwie trzecie chorych nie przeżywa 5 lat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3"/>
      </w:r>
      <w:r>
        <w:rPr>
          <w:rFonts w:ascii="Arial" w:hAnsi="Arial" w:cs="Arial"/>
          <w:sz w:val="20"/>
          <w:szCs w:val="20"/>
          <w:lang w:val="pl-PL"/>
        </w:rPr>
        <w:t>,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4"/>
      </w:r>
      <w:r>
        <w:rPr>
          <w:rFonts w:ascii="Arial" w:hAnsi="Arial" w:cs="Arial"/>
          <w:sz w:val="20"/>
          <w:szCs w:val="20"/>
          <w:lang w:val="pl-PL"/>
        </w:rPr>
        <w:t xml:space="preserve">. Dla tych, którzy przeżyją, trwałe skutki mogą być wyniszczające. Badanie z 2021 roku zainicjowane przez Europejskie Towarzystwo Nowotworów Głowy i Szyi oraz Europejską Koalicję Pacjentów Onkologicznych (ang. </w:t>
      </w:r>
      <w:proofErr w:type="spellStart"/>
      <w:r>
        <w:rPr>
          <w:rFonts w:ascii="Arial" w:hAnsi="Arial" w:cs="Arial"/>
          <w:i/>
          <w:sz w:val="20"/>
          <w:szCs w:val="20"/>
          <w:lang w:val="pl-PL"/>
        </w:rPr>
        <w:t>European</w:t>
      </w:r>
      <w:proofErr w:type="spellEnd"/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pl-PL"/>
        </w:rPr>
        <w:t>Cancer</w:t>
      </w:r>
      <w:proofErr w:type="spellEnd"/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pl-PL"/>
        </w:rPr>
        <w:t>Patient</w:t>
      </w:r>
      <w:proofErr w:type="spellEnd"/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pl-PL"/>
        </w:rPr>
        <w:t>Coalition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ECPC) wykazało, że osoby, które przeżyły nowotwór złośliwy głowy i szyi, zmagają się z szeregiem fizycznych, społecznych i zawodowych konsekwencji wywołanych chorobą.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5"/>
      </w:r>
    </w:p>
    <w:p w14:paraId="52780CF0" w14:textId="77777777" w:rsidR="009910A5" w:rsidRDefault="009910A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29546CD" w14:textId="20F8E567" w:rsidR="009910A5" w:rsidRDefault="00415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Edukacja społeczeństwa i pracowników ochrony zdrowia w zakresie objawów nowotworów głowy i szyi jest nieodłącznym elementem </w:t>
      </w:r>
      <w:r w:rsidR="0042699C">
        <w:rPr>
          <w:rFonts w:ascii="Arial" w:hAnsi="Arial" w:cs="Arial"/>
          <w:sz w:val="20"/>
          <w:szCs w:val="20"/>
          <w:lang w:val="pl-PL"/>
        </w:rPr>
        <w:t xml:space="preserve">kampanii, która </w:t>
      </w:r>
      <w:r>
        <w:rPr>
          <w:rFonts w:ascii="Arial" w:hAnsi="Arial" w:cs="Arial"/>
          <w:sz w:val="20"/>
          <w:szCs w:val="20"/>
          <w:lang w:val="pl-PL"/>
        </w:rPr>
        <w:t xml:space="preserve">zachęca do wcześniejszego zgłaszania się </w:t>
      </w:r>
      <w:r w:rsidR="00917FD7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 xml:space="preserve">i diagnozowania choroby, aby wcześnie rozpocząć leczenie. Jeśli terapia rozpoczęta jest we wczesnym stadium choroby, 80-90% chorych przeżyje, co pokazuje, że </w:t>
      </w:r>
      <w:r w:rsidR="0042699C">
        <w:rPr>
          <w:rFonts w:ascii="Arial" w:hAnsi="Arial" w:cs="Arial"/>
          <w:sz w:val="20"/>
          <w:szCs w:val="20"/>
          <w:lang w:val="pl-PL"/>
        </w:rPr>
        <w:t xml:space="preserve">szybka </w:t>
      </w:r>
      <w:r>
        <w:rPr>
          <w:rFonts w:ascii="Arial" w:hAnsi="Arial" w:cs="Arial"/>
          <w:sz w:val="20"/>
          <w:szCs w:val="20"/>
          <w:lang w:val="pl-PL"/>
        </w:rPr>
        <w:t>diagnoza może zmniejszyć śmiertelność i pozytywnie wpłynąć na wyniki leczenia.</w:t>
      </w:r>
      <w:r w:rsidRPr="00156DF2">
        <w:rPr>
          <w:rStyle w:val="EndnoteCharacters"/>
          <w:rFonts w:ascii="Arial" w:hAnsi="Arial" w:cs="Arial"/>
          <w:sz w:val="20"/>
          <w:szCs w:val="20"/>
          <w:lang w:val="pl-PL"/>
        </w:rPr>
        <w:t xml:space="preserve"> 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6"/>
      </w:r>
    </w:p>
    <w:p w14:paraId="13CA0ABB" w14:textId="77777777" w:rsidR="009910A5" w:rsidRDefault="009910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06CF75D" w14:textId="388CB2AE" w:rsidR="00CE45E9" w:rsidRPr="00CE45E9" w:rsidRDefault="00CE45E9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E45E9">
        <w:rPr>
          <w:rFonts w:ascii="Arial" w:hAnsi="Arial" w:cs="Arial"/>
          <w:b/>
          <w:bCs/>
          <w:sz w:val="20"/>
          <w:szCs w:val="20"/>
          <w:lang w:val="pl-PL"/>
        </w:rPr>
        <w:t>Reguła, która może uratować życie</w:t>
      </w:r>
    </w:p>
    <w:p w14:paraId="4FBAE1B1" w14:textId="77777777" w:rsidR="009910A5" w:rsidRPr="00156DF2" w:rsidRDefault="00415E7E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Kampania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Make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Sense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w 2013 roku stworzyła regułę </w:t>
      </w:r>
      <w:r w:rsidRPr="00CC641D">
        <w:rPr>
          <w:rFonts w:ascii="Arial" w:hAnsi="Arial" w:cs="Arial"/>
          <w:b/>
          <w:bCs/>
          <w:sz w:val="20"/>
          <w:szCs w:val="20"/>
          <w:lang w:val="pl-PL"/>
        </w:rPr>
        <w:t>"1 przez 3"</w:t>
      </w:r>
      <w:r>
        <w:rPr>
          <w:rFonts w:ascii="Arial" w:hAnsi="Arial" w:cs="Arial"/>
          <w:sz w:val="20"/>
          <w:szCs w:val="20"/>
          <w:lang w:val="pl-PL"/>
        </w:rPr>
        <w:t xml:space="preserve">, aby przyczynić się do </w:t>
      </w:r>
      <w:r w:rsidR="0042699C">
        <w:rPr>
          <w:rFonts w:ascii="Arial" w:hAnsi="Arial" w:cs="Arial"/>
          <w:sz w:val="20"/>
          <w:szCs w:val="20"/>
          <w:lang w:val="pl-PL"/>
        </w:rPr>
        <w:t>szybkiego rozpoznania choroby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42699C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soba, która zauważyła u siebie jeden lub więcej spośród</w:t>
      </w:r>
      <w:r w:rsidR="0042699C">
        <w:rPr>
          <w:rFonts w:ascii="Arial" w:hAnsi="Arial" w:cs="Arial"/>
          <w:sz w:val="20"/>
          <w:szCs w:val="20"/>
          <w:lang w:val="pl-PL"/>
        </w:rPr>
        <w:t xml:space="preserve"> sześciu</w:t>
      </w:r>
      <w:r>
        <w:rPr>
          <w:rFonts w:ascii="Arial" w:hAnsi="Arial" w:cs="Arial"/>
          <w:sz w:val="20"/>
          <w:szCs w:val="20"/>
          <w:lang w:val="pl-PL"/>
        </w:rPr>
        <w:t xml:space="preserve"> niecharakterystycznych objawów nowotworów głowy i szyi i </w:t>
      </w:r>
      <w:r w:rsidR="0042699C">
        <w:rPr>
          <w:rFonts w:ascii="Arial" w:hAnsi="Arial" w:cs="Arial"/>
          <w:sz w:val="20"/>
          <w:szCs w:val="20"/>
          <w:lang w:val="pl-PL"/>
        </w:rPr>
        <w:t>u której</w:t>
      </w:r>
      <w:r>
        <w:rPr>
          <w:rFonts w:ascii="Arial" w:hAnsi="Arial" w:cs="Arial"/>
          <w:sz w:val="20"/>
          <w:szCs w:val="20"/>
          <w:lang w:val="pl-PL"/>
        </w:rPr>
        <w:t xml:space="preserve"> dolegliwości trwają co najmniej trzy tygodnie, powinna niezwłocznie zgłosić się do lekarza. </w:t>
      </w:r>
      <w:r w:rsidR="0042699C">
        <w:rPr>
          <w:rFonts w:ascii="Arial" w:hAnsi="Arial" w:cs="Arial"/>
          <w:sz w:val="20"/>
          <w:szCs w:val="20"/>
          <w:lang w:val="pl-PL"/>
        </w:rPr>
        <w:t>Są to następujące objawy: n</w:t>
      </w:r>
      <w:r w:rsidRPr="00156DF2">
        <w:rPr>
          <w:rFonts w:ascii="Arial" w:hAnsi="Arial" w:cs="Arial"/>
          <w:sz w:val="20"/>
          <w:szCs w:val="20"/>
          <w:lang w:val="pl-PL"/>
        </w:rPr>
        <w:t>iegojące się owrzodzenie, biały lub czerwony nalot w jamie ustnej, ból gardła, chrypkę, ból podczas połykania lub trudności z połykaniem, guz na szyi, jednostronną niedrożność nosa lub krwistą wydzielinę z nosa</w:t>
      </w:r>
      <w:r>
        <w:rPr>
          <w:rFonts w:ascii="Arial" w:hAnsi="Arial" w:cs="Arial"/>
          <w:sz w:val="20"/>
          <w:szCs w:val="20"/>
          <w:lang w:val="pl-PL"/>
        </w:rPr>
        <w:t>. Tydzień Profilaktyki Nowotworów Głowy i Szyi w 2022 roku promuje nowe hasło "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Make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Make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Sense</w:t>
      </w:r>
      <w:proofErr w:type="spellEnd"/>
      <w:r>
        <w:rPr>
          <w:rFonts w:ascii="Arial" w:hAnsi="Arial" w:cs="Arial"/>
          <w:sz w:val="20"/>
          <w:szCs w:val="20"/>
          <w:lang w:val="pl-PL"/>
        </w:rPr>
        <w:t>: Poznaj ratującą życie regułę 1 przez 3".</w:t>
      </w:r>
    </w:p>
    <w:p w14:paraId="130BC4BD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5873677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F4148B9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68FC4B6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47A5C59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535A131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575ACFF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E7A5E18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778A60C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A86E059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3595C78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63D52E4" w14:textId="77777777" w:rsidR="000B2E81" w:rsidRDefault="000B2E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2A1C6BC" w14:textId="0785619C" w:rsidR="00A603A6" w:rsidRDefault="00415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"W przypadku wczesnej diagnozy i leczenia, rak głowy i szyi może mieć dobre rokowani</w:t>
      </w:r>
      <w:r w:rsidR="0042699C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42699C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 xml:space="preserve">iele osób, </w:t>
      </w:r>
      <w:r w:rsidR="00917FD7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u których rozpoczęto leczenie w zaawa</w:t>
      </w:r>
      <w:r w:rsidR="0042699C">
        <w:rPr>
          <w:rFonts w:ascii="Arial" w:hAnsi="Arial" w:cs="Arial"/>
          <w:sz w:val="20"/>
          <w:szCs w:val="20"/>
          <w:lang w:val="pl-PL"/>
        </w:rPr>
        <w:t>nsowany</w:t>
      </w:r>
      <w:r w:rsidR="00CC641D">
        <w:rPr>
          <w:rFonts w:ascii="Arial" w:hAnsi="Arial" w:cs="Arial"/>
          <w:sz w:val="20"/>
          <w:szCs w:val="20"/>
          <w:lang w:val="pl-PL"/>
        </w:rPr>
        <w:t>m</w:t>
      </w:r>
      <w:r w:rsidR="0042699C">
        <w:rPr>
          <w:rFonts w:ascii="Arial" w:hAnsi="Arial" w:cs="Arial"/>
          <w:sz w:val="20"/>
          <w:szCs w:val="20"/>
          <w:lang w:val="pl-PL"/>
        </w:rPr>
        <w:t xml:space="preserve"> stadium choroby </w:t>
      </w:r>
      <w:r>
        <w:rPr>
          <w:rFonts w:ascii="Arial" w:hAnsi="Arial" w:cs="Arial"/>
          <w:sz w:val="20"/>
          <w:szCs w:val="20"/>
          <w:lang w:val="pl-PL"/>
        </w:rPr>
        <w:t>cierpi z powodu poważnych konsekwencji, które niesie ze sobą rak głowy i szyi"</w:t>
      </w:r>
      <w:r w:rsidR="00CC641D">
        <w:rPr>
          <w:rFonts w:ascii="Arial" w:hAnsi="Arial" w:cs="Arial"/>
          <w:sz w:val="20"/>
          <w:szCs w:val="20"/>
          <w:lang w:val="pl-PL"/>
        </w:rPr>
        <w:t xml:space="preserve"> - podkreśla</w:t>
      </w:r>
      <w:r>
        <w:rPr>
          <w:rFonts w:ascii="Arial" w:hAnsi="Arial" w:cs="Arial"/>
          <w:sz w:val="20"/>
          <w:szCs w:val="20"/>
          <w:lang w:val="pl-PL"/>
        </w:rPr>
        <w:t xml:space="preserve"> prof. dr hab. n. med. Wojciech Golusiński, </w:t>
      </w:r>
    </w:p>
    <w:p w14:paraId="40E80637" w14:textId="11A42EAB" w:rsidR="009910A5" w:rsidRDefault="00415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Kierownik Katedry i Kliniki Chirurgii Głowy, Szyi i Onkologii Laryngologicznej Uniwersytetu Medycznego </w:t>
      </w:r>
      <w:r w:rsidR="00917FD7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w Poznaniu</w:t>
      </w:r>
      <w:r w:rsidR="00CC641D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Prezydent EHNS.</w:t>
      </w:r>
      <w:r w:rsidR="00CC641D">
        <w:rPr>
          <w:rFonts w:ascii="Arial" w:hAnsi="Arial" w:cs="Arial"/>
          <w:sz w:val="20"/>
          <w:szCs w:val="20"/>
          <w:lang w:val="pl-PL"/>
        </w:rPr>
        <w:t xml:space="preserve"> -</w:t>
      </w:r>
      <w:r>
        <w:rPr>
          <w:rFonts w:ascii="Arial" w:hAnsi="Arial" w:cs="Arial"/>
          <w:sz w:val="20"/>
          <w:szCs w:val="20"/>
          <w:lang w:val="pl-PL"/>
        </w:rPr>
        <w:t xml:space="preserve"> "Kampanie takie jak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Make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Sense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mają ogromną rolę w rozwiązywaniu problemu ograniczonej wiedzy na temat nowotworów głowy i szyi wśród sp</w:t>
      </w:r>
      <w:r w:rsidR="0042699C">
        <w:rPr>
          <w:rFonts w:ascii="Arial" w:hAnsi="Arial" w:cs="Arial"/>
          <w:sz w:val="20"/>
          <w:szCs w:val="20"/>
          <w:lang w:val="pl-PL"/>
        </w:rPr>
        <w:t xml:space="preserve">ołeczeństwa w całej Europie, </w:t>
      </w:r>
      <w:r w:rsidR="00917FD7">
        <w:rPr>
          <w:rFonts w:ascii="Arial" w:hAnsi="Arial" w:cs="Arial"/>
          <w:sz w:val="20"/>
          <w:szCs w:val="20"/>
          <w:lang w:val="pl-PL"/>
        </w:rPr>
        <w:br/>
      </w:r>
      <w:r w:rsidR="0042699C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 xml:space="preserve"> szczególnie w Europie Środkowej i Wschodniej, gdzie obserwujemy najwyższe wskaźniki zachorowalności i śmiertelności w Europie."</w:t>
      </w:r>
    </w:p>
    <w:p w14:paraId="2CA9410F" w14:textId="743199E3" w:rsidR="00CE45E9" w:rsidRDefault="00CE45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DE99792" w14:textId="41ECB4CA" w:rsidR="00CE45E9" w:rsidRPr="00CE45E9" w:rsidRDefault="00CE4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E45E9">
        <w:rPr>
          <w:rFonts w:ascii="Arial" w:hAnsi="Arial" w:cs="Arial"/>
          <w:b/>
          <w:bCs/>
          <w:sz w:val="20"/>
          <w:szCs w:val="20"/>
          <w:lang w:val="it-IT"/>
        </w:rPr>
        <w:t>Kampania Make Sense ma sens</w:t>
      </w:r>
    </w:p>
    <w:p w14:paraId="2043539C" w14:textId="77777777" w:rsidR="009910A5" w:rsidRPr="00CE45E9" w:rsidRDefault="009910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1EB432A" w14:textId="629F1C2D" w:rsidR="009910A5" w:rsidRDefault="00415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Świadomość na temat nowotworów głowy i szyi wzrosła od czasu zainicjowania kampanii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Make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Sense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. Badanie przeprowadzone w 2020 roku wśród 5 700 osób z 5 krajów wykazało, że 62% respondentów </w:t>
      </w:r>
      <w:r w:rsidR="0042699C">
        <w:rPr>
          <w:rFonts w:ascii="Arial" w:hAnsi="Arial" w:cs="Arial"/>
          <w:sz w:val="20"/>
          <w:szCs w:val="20"/>
          <w:lang w:val="pl-PL"/>
        </w:rPr>
        <w:t>miało minimalną wiedzę na temat nowotworów głowy i szyi</w:t>
      </w:r>
      <w:r>
        <w:rPr>
          <w:rFonts w:ascii="Arial" w:hAnsi="Arial" w:cs="Arial"/>
          <w:sz w:val="20"/>
          <w:szCs w:val="20"/>
          <w:lang w:val="pl-PL"/>
        </w:rPr>
        <w:t xml:space="preserve">, co stanowi poprawę w porównaniu </w:t>
      </w:r>
      <w:r w:rsidR="00917FD7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z badaniem przeprowadzonym dziesięć lat wcześniej.</w:t>
      </w:r>
      <w:r>
        <w:rPr>
          <w:rStyle w:val="EndnoteCharacters"/>
          <w:rFonts w:ascii="Arial" w:hAnsi="Arial" w:cs="Arial"/>
          <w:sz w:val="20"/>
          <w:szCs w:val="20"/>
          <w:lang w:val="pl-PL"/>
        </w:rPr>
        <w:t xml:space="preserve"> 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7"/>
      </w:r>
      <w:r>
        <w:rPr>
          <w:rFonts w:ascii="Arial" w:hAnsi="Arial" w:cs="Arial"/>
          <w:sz w:val="20"/>
          <w:szCs w:val="20"/>
          <w:vertAlign w:val="superscript"/>
          <w:lang w:val="pl-PL"/>
        </w:rPr>
        <w:t>,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8"/>
      </w:r>
      <w:r>
        <w:rPr>
          <w:rFonts w:ascii="Arial" w:hAnsi="Arial" w:cs="Arial"/>
          <w:sz w:val="20"/>
          <w:szCs w:val="20"/>
          <w:lang w:val="pl-PL"/>
        </w:rPr>
        <w:t xml:space="preserve"> Wiedza na temat HPV jako czynnika ryzyka zachorowania na raka głowy i szyi również uległa poprawie wraz z wdrożeniem w całej Europie w ciągu ostatnich 10 lat programów szczepień przeciwko wirusowi HPV dla obu płci.  </w:t>
      </w:r>
    </w:p>
    <w:p w14:paraId="497C84A3" w14:textId="77777777" w:rsidR="009910A5" w:rsidRDefault="009910A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8F94E03" w14:textId="3D616D58" w:rsidR="009910A5" w:rsidRDefault="00CC64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Dzięki k</w:t>
      </w:r>
      <w:r w:rsidR="00415E7E">
        <w:rPr>
          <w:rFonts w:ascii="Arial" w:hAnsi="Arial" w:cs="Arial"/>
          <w:sz w:val="20"/>
          <w:szCs w:val="20"/>
          <w:lang w:val="pl-PL"/>
        </w:rPr>
        <w:t>ampani</w:t>
      </w:r>
      <w:r>
        <w:rPr>
          <w:rFonts w:ascii="Arial" w:hAnsi="Arial" w:cs="Arial"/>
          <w:sz w:val="20"/>
          <w:szCs w:val="20"/>
          <w:lang w:val="pl-PL"/>
        </w:rPr>
        <w:t>i</w:t>
      </w:r>
      <w:r w:rsidR="00415E7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415E7E">
        <w:rPr>
          <w:rFonts w:ascii="Arial" w:hAnsi="Arial" w:cs="Arial"/>
          <w:sz w:val="20"/>
          <w:szCs w:val="20"/>
          <w:lang w:val="pl-PL"/>
        </w:rPr>
        <w:t>Make</w:t>
      </w:r>
      <w:proofErr w:type="spellEnd"/>
      <w:r w:rsidR="00415E7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415E7E">
        <w:rPr>
          <w:rFonts w:ascii="Arial" w:hAnsi="Arial" w:cs="Arial"/>
          <w:sz w:val="20"/>
          <w:szCs w:val="20"/>
          <w:lang w:val="pl-PL"/>
        </w:rPr>
        <w:t>Sense</w:t>
      </w:r>
      <w:proofErr w:type="spellEnd"/>
      <w:r w:rsidR="00415E7E">
        <w:rPr>
          <w:rFonts w:ascii="Arial" w:hAnsi="Arial" w:cs="Arial"/>
          <w:sz w:val="20"/>
          <w:szCs w:val="20"/>
          <w:lang w:val="pl-PL"/>
        </w:rPr>
        <w:t xml:space="preserve"> od 2013 r. </w:t>
      </w:r>
      <w:r>
        <w:rPr>
          <w:rFonts w:ascii="Arial" w:hAnsi="Arial" w:cs="Arial"/>
          <w:sz w:val="20"/>
          <w:szCs w:val="20"/>
          <w:lang w:val="pl-PL"/>
        </w:rPr>
        <w:t xml:space="preserve">w ponad 1200 klinikach w całej Europie przebadano </w:t>
      </w:r>
      <w:r w:rsidR="00415E7E">
        <w:rPr>
          <w:rFonts w:ascii="Arial" w:hAnsi="Arial" w:cs="Arial"/>
          <w:sz w:val="20"/>
          <w:szCs w:val="20"/>
          <w:lang w:val="pl-PL"/>
        </w:rPr>
        <w:t>ponad 110 000 osób pod kątem nowotworu głowy i szyi</w:t>
      </w:r>
      <w:r w:rsidR="0042699C">
        <w:rPr>
          <w:rFonts w:ascii="Arial" w:hAnsi="Arial" w:cs="Arial"/>
          <w:sz w:val="20"/>
          <w:szCs w:val="20"/>
          <w:lang w:val="pl-PL"/>
        </w:rPr>
        <w:t>. Najnowszym</w:t>
      </w:r>
      <w:r w:rsidR="00415E7E">
        <w:rPr>
          <w:rFonts w:ascii="Arial" w:hAnsi="Arial" w:cs="Arial"/>
          <w:sz w:val="20"/>
          <w:szCs w:val="20"/>
          <w:lang w:val="pl-PL"/>
        </w:rPr>
        <w:t xml:space="preserve"> osiągnięciem kampanii jest </w:t>
      </w:r>
      <w:r>
        <w:rPr>
          <w:rFonts w:ascii="Arial" w:hAnsi="Arial" w:cs="Arial"/>
          <w:sz w:val="20"/>
          <w:szCs w:val="20"/>
          <w:lang w:val="pl-PL"/>
        </w:rPr>
        <w:t xml:space="preserve">publikacja </w:t>
      </w:r>
      <w:r w:rsidR="00B4357A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w sierpniu 2022 r.</w:t>
      </w:r>
      <w:r w:rsidR="00415E7E">
        <w:rPr>
          <w:rFonts w:ascii="Arial" w:hAnsi="Arial" w:cs="Arial"/>
          <w:sz w:val="20"/>
          <w:szCs w:val="20"/>
          <w:lang w:val="pl-PL"/>
        </w:rPr>
        <w:t xml:space="preserve"> w uznanym czasopiśmie naukowym </w:t>
      </w:r>
      <w:proofErr w:type="spellStart"/>
      <w:r w:rsidR="00415E7E">
        <w:rPr>
          <w:rFonts w:ascii="Arial" w:hAnsi="Arial" w:cs="Arial"/>
          <w:i/>
          <w:sz w:val="20"/>
          <w:szCs w:val="20"/>
          <w:lang w:val="pl-PL"/>
        </w:rPr>
        <w:t>Oral</w:t>
      </w:r>
      <w:proofErr w:type="spellEnd"/>
      <w:r w:rsidR="00415E7E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415E7E">
        <w:rPr>
          <w:rFonts w:ascii="Arial" w:hAnsi="Arial" w:cs="Arial"/>
          <w:i/>
          <w:sz w:val="20"/>
          <w:szCs w:val="20"/>
          <w:lang w:val="pl-PL"/>
        </w:rPr>
        <w:t>Oncology</w:t>
      </w:r>
      <w:proofErr w:type="spellEnd"/>
      <w:r w:rsidR="00415E7E">
        <w:rPr>
          <w:rFonts w:ascii="Arial" w:hAnsi="Arial" w:cs="Arial"/>
          <w:sz w:val="20"/>
          <w:szCs w:val="20"/>
          <w:lang w:val="pl-PL"/>
        </w:rPr>
        <w:t xml:space="preserve"> europejskich wytycznych dotyczących standardów </w:t>
      </w:r>
      <w:r w:rsidR="0042699C">
        <w:rPr>
          <w:rFonts w:ascii="Arial" w:hAnsi="Arial" w:cs="Arial"/>
          <w:sz w:val="20"/>
          <w:szCs w:val="20"/>
          <w:lang w:val="pl-PL"/>
        </w:rPr>
        <w:t>postępowania w zakresie opieki nad</w:t>
      </w:r>
      <w:r w:rsidR="00415E7E">
        <w:rPr>
          <w:rFonts w:ascii="Arial" w:hAnsi="Arial" w:cs="Arial"/>
          <w:sz w:val="20"/>
          <w:szCs w:val="20"/>
          <w:lang w:val="pl-PL"/>
        </w:rPr>
        <w:t xml:space="preserve"> chory</w:t>
      </w:r>
      <w:r w:rsidR="0042699C">
        <w:rPr>
          <w:rFonts w:ascii="Arial" w:hAnsi="Arial" w:cs="Arial"/>
          <w:sz w:val="20"/>
          <w:szCs w:val="20"/>
          <w:lang w:val="pl-PL"/>
        </w:rPr>
        <w:t>m</w:t>
      </w:r>
      <w:r w:rsidR="00415E7E">
        <w:rPr>
          <w:rFonts w:ascii="Arial" w:hAnsi="Arial" w:cs="Arial"/>
          <w:sz w:val="20"/>
          <w:szCs w:val="20"/>
          <w:lang w:val="pl-PL"/>
        </w:rPr>
        <w:t xml:space="preserve"> z nowotwor</w:t>
      </w:r>
      <w:r w:rsidR="0042699C">
        <w:rPr>
          <w:rFonts w:ascii="Arial" w:hAnsi="Arial" w:cs="Arial"/>
          <w:sz w:val="20"/>
          <w:szCs w:val="20"/>
          <w:lang w:val="pl-PL"/>
        </w:rPr>
        <w:t>e</w:t>
      </w:r>
      <w:r w:rsidR="00415E7E">
        <w:rPr>
          <w:rFonts w:ascii="Arial" w:hAnsi="Arial" w:cs="Arial"/>
          <w:sz w:val="20"/>
          <w:szCs w:val="20"/>
          <w:lang w:val="pl-PL"/>
        </w:rPr>
        <w:t>m głowy i szyi.</w:t>
      </w:r>
    </w:p>
    <w:p w14:paraId="5486612F" w14:textId="424B2403" w:rsidR="00CE45E9" w:rsidRDefault="00CE45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7B15C0F" w14:textId="7C24C5D2" w:rsidR="00CE45E9" w:rsidRPr="00CE45E9" w:rsidRDefault="00CE4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E45E9">
        <w:rPr>
          <w:rFonts w:ascii="Arial" w:hAnsi="Arial" w:cs="Arial"/>
          <w:b/>
          <w:bCs/>
          <w:sz w:val="20"/>
          <w:szCs w:val="20"/>
          <w:lang w:val="pl-PL"/>
        </w:rPr>
        <w:t>Dlaczego to wciąż za mało?</w:t>
      </w:r>
    </w:p>
    <w:p w14:paraId="1F32990A" w14:textId="77777777" w:rsidR="009910A5" w:rsidRDefault="00415E7E">
      <w:pPr>
        <w:tabs>
          <w:tab w:val="left" w:pos="3423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14:paraId="7325E733" w14:textId="5DAC8DC0" w:rsidR="009910A5" w:rsidRDefault="00415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Eksperci ostrzegają, że w Europie nadchodzi "epidemia raka". Szacuje się, że liczba nowych przypadków nowotworów złośliwych głowy i szyi wzrośnie o ponad 200 000 na całym świecie w ciągu najbliższych 10 lat, a kolejn</w:t>
      </w:r>
      <w:r w:rsidR="00CE45E9">
        <w:rPr>
          <w:rFonts w:ascii="Arial" w:hAnsi="Arial" w:cs="Arial"/>
          <w:sz w:val="20"/>
          <w:szCs w:val="20"/>
          <w:lang w:val="pl-PL"/>
        </w:rPr>
        <w:t>ych</w:t>
      </w:r>
      <w:r>
        <w:rPr>
          <w:rFonts w:ascii="Arial" w:hAnsi="Arial" w:cs="Arial"/>
          <w:sz w:val="20"/>
          <w:szCs w:val="20"/>
          <w:lang w:val="pl-PL"/>
        </w:rPr>
        <w:t xml:space="preserve"> 587 000 osób umrze z powodu tej choroby do 2030 roku</w:t>
      </w:r>
      <w:r w:rsidR="00CE45E9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  <w:lang w:val="pl-PL"/>
        </w:rPr>
        <w:t xml:space="preserve">co oznacza wzrost o 120 000 </w:t>
      </w:r>
      <w:r w:rsidR="00B4357A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w porównaniu z rokiem 2020.</w:t>
      </w:r>
      <w:r>
        <w:rPr>
          <w:rStyle w:val="EndnoteCharacters"/>
          <w:rFonts w:ascii="Arial" w:hAnsi="Arial" w:cs="Arial"/>
          <w:sz w:val="20"/>
          <w:szCs w:val="20"/>
          <w:lang w:val="pl-PL"/>
        </w:rPr>
        <w:t xml:space="preserve"> 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9"/>
      </w:r>
      <w:r>
        <w:rPr>
          <w:rFonts w:ascii="Arial" w:hAnsi="Arial" w:cs="Arial"/>
          <w:sz w:val="20"/>
          <w:szCs w:val="20"/>
          <w:vertAlign w:val="superscript"/>
          <w:lang w:val="pl-PL"/>
        </w:rPr>
        <w:t>,</w:t>
      </w:r>
      <w:r>
        <w:rPr>
          <w:rStyle w:val="Zakotwiczenieprzypisukocowego"/>
          <w:rFonts w:ascii="Arial" w:hAnsi="Arial" w:cs="Arial"/>
          <w:sz w:val="20"/>
          <w:szCs w:val="20"/>
        </w:rPr>
        <w:endnoteReference w:id="10"/>
      </w:r>
      <w:r>
        <w:rPr>
          <w:rFonts w:ascii="Arial" w:hAnsi="Arial" w:cs="Arial"/>
          <w:sz w:val="20"/>
          <w:szCs w:val="20"/>
          <w:lang w:val="pl-PL"/>
        </w:rPr>
        <w:t xml:space="preserve">  Dlatego też wzmocnienie wspólnych działań w celu zwiększenia świadomości i poprawy wyników leczenia chorych w tej grupie nowotworów pozostaje niezwykle istotne. </w:t>
      </w:r>
    </w:p>
    <w:p w14:paraId="1023962D" w14:textId="77777777" w:rsidR="009910A5" w:rsidRDefault="009910A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B10CEA8" w14:textId="205F4173" w:rsidR="009910A5" w:rsidRDefault="00415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"Rosnące wskaźniki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zachorowań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na nowotwory głowy i szyi oraz spadek jakości życia chorych na te nowotwory wymagają szczególnego zainteresowania wszystkich pracowników ochrony zdrowia, polityków i ministerstwa zdrowia w zakresie podejmowanych działań, które poprawią los chorych na nowotwory głowy i szyi" - </w:t>
      </w:r>
      <w:r w:rsidR="00CE45E9">
        <w:rPr>
          <w:rFonts w:ascii="Arial" w:hAnsi="Arial" w:cs="Arial"/>
          <w:sz w:val="20"/>
          <w:szCs w:val="20"/>
          <w:lang w:val="pl-PL"/>
        </w:rPr>
        <w:t>mówi</w:t>
      </w:r>
      <w:r>
        <w:rPr>
          <w:rFonts w:ascii="Arial" w:hAnsi="Arial" w:cs="Arial"/>
          <w:sz w:val="20"/>
          <w:szCs w:val="20"/>
          <w:lang w:val="pl-PL"/>
        </w:rPr>
        <w:t xml:space="preserve"> rzecznik </w:t>
      </w:r>
      <w:r w:rsidR="00F91105">
        <w:rPr>
          <w:rFonts w:ascii="Arial" w:hAnsi="Arial" w:cs="Arial"/>
          <w:sz w:val="20"/>
          <w:szCs w:val="20"/>
          <w:lang w:val="pl-PL"/>
        </w:rPr>
        <w:t xml:space="preserve">Europejskiej Koalicji Pacjentów Onkologicznych (ang. </w:t>
      </w:r>
      <w:proofErr w:type="spellStart"/>
      <w:r w:rsidR="00F91105">
        <w:rPr>
          <w:rFonts w:ascii="Arial" w:hAnsi="Arial" w:cs="Arial"/>
          <w:i/>
          <w:sz w:val="20"/>
          <w:szCs w:val="20"/>
          <w:lang w:val="pl-PL"/>
        </w:rPr>
        <w:t>European</w:t>
      </w:r>
      <w:proofErr w:type="spellEnd"/>
      <w:r w:rsidR="00F91105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F91105">
        <w:rPr>
          <w:rFonts w:ascii="Arial" w:hAnsi="Arial" w:cs="Arial"/>
          <w:i/>
          <w:sz w:val="20"/>
          <w:szCs w:val="20"/>
          <w:lang w:val="pl-PL"/>
        </w:rPr>
        <w:t>Cancer</w:t>
      </w:r>
      <w:proofErr w:type="spellEnd"/>
      <w:r w:rsidR="00F91105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F91105">
        <w:rPr>
          <w:rFonts w:ascii="Arial" w:hAnsi="Arial" w:cs="Arial"/>
          <w:i/>
          <w:sz w:val="20"/>
          <w:szCs w:val="20"/>
          <w:lang w:val="pl-PL"/>
        </w:rPr>
        <w:t>Patient</w:t>
      </w:r>
      <w:proofErr w:type="spellEnd"/>
      <w:r w:rsidR="00F91105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="00F91105">
        <w:rPr>
          <w:rFonts w:ascii="Arial" w:hAnsi="Arial" w:cs="Arial"/>
          <w:i/>
          <w:sz w:val="20"/>
          <w:szCs w:val="20"/>
          <w:lang w:val="pl-PL"/>
        </w:rPr>
        <w:t>Coalition</w:t>
      </w:r>
      <w:proofErr w:type="spellEnd"/>
      <w:r w:rsidR="00F91105">
        <w:rPr>
          <w:rFonts w:ascii="Arial" w:hAnsi="Arial" w:cs="Arial"/>
          <w:sz w:val="20"/>
          <w:szCs w:val="20"/>
          <w:lang w:val="pl-PL"/>
        </w:rPr>
        <w:t xml:space="preserve"> – ECPC)</w:t>
      </w:r>
      <w:r w:rsidR="00CE45E9">
        <w:rPr>
          <w:rFonts w:ascii="Arial" w:hAnsi="Arial" w:cs="Arial"/>
          <w:sz w:val="20"/>
          <w:szCs w:val="20"/>
          <w:lang w:val="pl-PL"/>
        </w:rPr>
        <w:t xml:space="preserve"> - </w:t>
      </w:r>
      <w:r>
        <w:rPr>
          <w:rFonts w:ascii="Arial" w:hAnsi="Arial" w:cs="Arial"/>
          <w:sz w:val="20"/>
          <w:szCs w:val="20"/>
          <w:lang w:val="pl-PL"/>
        </w:rPr>
        <w:t>"Zwiększenie świadomości na temat wczesnych objawów, a także czynników ryzyka choroby będzie miało realny wpływ na wyniki leczenia pacjentów w całej Europie przez wiele lat".</w:t>
      </w:r>
    </w:p>
    <w:p w14:paraId="278828C4" w14:textId="21B87DCC" w:rsidR="00CE45E9" w:rsidRDefault="00CE45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D15CFA9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8CC4602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FA69CBB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5D7A241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C7855E1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F837068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07C0D31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12C840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599029D" w14:textId="77777777" w:rsidR="00E524B7" w:rsidRDefault="00E524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9A1D2DD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023408E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3703A04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36E684B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DA3F1F7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5868026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3EF0F8A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53403E4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78604BE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DBEB448" w14:textId="53343ABC" w:rsidR="00CE45E9" w:rsidRPr="00CE45E9" w:rsidRDefault="00CE45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E45E9">
        <w:rPr>
          <w:rFonts w:ascii="Arial" w:hAnsi="Arial" w:cs="Arial"/>
          <w:b/>
          <w:bCs/>
          <w:sz w:val="20"/>
          <w:szCs w:val="20"/>
          <w:lang w:val="pl-PL"/>
        </w:rPr>
        <w:t>Dołącz do nas</w:t>
      </w:r>
      <w:r w:rsidR="00E524B7">
        <w:rPr>
          <w:rFonts w:ascii="Arial" w:hAnsi="Arial" w:cs="Arial"/>
          <w:b/>
          <w:bCs/>
          <w:sz w:val="20"/>
          <w:szCs w:val="20"/>
          <w:lang w:val="pl-PL"/>
        </w:rPr>
        <w:t xml:space="preserve"> !</w:t>
      </w:r>
    </w:p>
    <w:p w14:paraId="7ED4F525" w14:textId="77777777" w:rsidR="009910A5" w:rsidRDefault="009910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B3B891B" w14:textId="4EB9F920" w:rsidR="00D17D2B" w:rsidRDefault="00415E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E45E9">
        <w:rPr>
          <w:rFonts w:ascii="Arial" w:hAnsi="Arial" w:cs="Arial"/>
          <w:b/>
          <w:bCs/>
          <w:sz w:val="20"/>
          <w:szCs w:val="20"/>
          <w:lang w:val="pl-PL"/>
        </w:rPr>
        <w:t xml:space="preserve">Tydzień Profilaktyki Nowotworów Głowy i Szyi </w:t>
      </w:r>
      <w:proofErr w:type="spellStart"/>
      <w:r w:rsidRPr="00CE45E9">
        <w:rPr>
          <w:rFonts w:ascii="Arial" w:hAnsi="Arial" w:cs="Arial"/>
          <w:b/>
          <w:bCs/>
          <w:sz w:val="20"/>
          <w:szCs w:val="20"/>
          <w:lang w:val="pl-PL"/>
        </w:rPr>
        <w:t>Make</w:t>
      </w:r>
      <w:proofErr w:type="spellEnd"/>
      <w:r w:rsidRPr="00CE45E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CE45E9">
        <w:rPr>
          <w:rFonts w:ascii="Arial" w:hAnsi="Arial" w:cs="Arial"/>
          <w:b/>
          <w:bCs/>
          <w:sz w:val="20"/>
          <w:szCs w:val="20"/>
          <w:lang w:val="pl-PL"/>
        </w:rPr>
        <w:t>Sense</w:t>
      </w:r>
      <w:proofErr w:type="spellEnd"/>
      <w:r w:rsidRPr="00CE45E9">
        <w:rPr>
          <w:rFonts w:ascii="Arial" w:hAnsi="Arial" w:cs="Arial"/>
          <w:b/>
          <w:bCs/>
          <w:sz w:val="20"/>
          <w:szCs w:val="20"/>
          <w:lang w:val="pl-PL"/>
        </w:rPr>
        <w:t xml:space="preserve"> 2022 trwa od 19 do 23 września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E524B7">
        <w:rPr>
          <w:rFonts w:ascii="Arial" w:hAnsi="Arial" w:cs="Arial"/>
          <w:sz w:val="20"/>
          <w:szCs w:val="20"/>
          <w:lang w:val="pl-PL"/>
        </w:rPr>
        <w:t>W tym czasie planowane są aktywności, które będą realizowane w całej Europie. W Polsce będą to</w:t>
      </w:r>
      <w:r w:rsidR="00D17D2B">
        <w:rPr>
          <w:rFonts w:ascii="Arial" w:hAnsi="Arial" w:cs="Arial"/>
          <w:sz w:val="20"/>
          <w:szCs w:val="20"/>
          <w:lang w:val="pl-PL"/>
        </w:rPr>
        <w:t xml:space="preserve"> m.in. </w:t>
      </w:r>
      <w:r w:rsidR="00E524B7">
        <w:rPr>
          <w:rFonts w:ascii="Arial" w:hAnsi="Arial" w:cs="Arial"/>
          <w:sz w:val="20"/>
          <w:szCs w:val="20"/>
          <w:lang w:val="pl-PL"/>
        </w:rPr>
        <w:t xml:space="preserve"> spotkania informacyjne z pacjentami, </w:t>
      </w:r>
      <w:r w:rsidR="00D17D2B">
        <w:rPr>
          <w:rFonts w:ascii="Arial" w:hAnsi="Arial" w:cs="Arial"/>
          <w:sz w:val="20"/>
          <w:szCs w:val="20"/>
          <w:lang w:val="pl-PL"/>
        </w:rPr>
        <w:t xml:space="preserve">bezpłatne </w:t>
      </w:r>
      <w:r w:rsidR="00E524B7">
        <w:rPr>
          <w:rFonts w:ascii="Arial" w:hAnsi="Arial" w:cs="Arial"/>
          <w:sz w:val="20"/>
          <w:szCs w:val="20"/>
          <w:lang w:val="pl-PL"/>
        </w:rPr>
        <w:t>badania profilaktyczne, spotkania z mediami.</w:t>
      </w:r>
      <w:r w:rsidR="00D17D2B">
        <w:rPr>
          <w:rFonts w:ascii="Arial" w:hAnsi="Arial" w:cs="Arial"/>
          <w:sz w:val="20"/>
          <w:szCs w:val="20"/>
          <w:lang w:val="pl-PL"/>
        </w:rPr>
        <w:t xml:space="preserve"> Chcąc podnieść świadomość społeczną na temat nowotworów głowy i szyi </w:t>
      </w:r>
      <w:r w:rsidR="000B2E81">
        <w:rPr>
          <w:rFonts w:ascii="Arial" w:hAnsi="Arial" w:cs="Arial"/>
          <w:sz w:val="20"/>
          <w:szCs w:val="20"/>
          <w:lang w:val="pl-PL"/>
        </w:rPr>
        <w:t xml:space="preserve">zaplanowaliśmy </w:t>
      </w:r>
      <w:r w:rsidR="00D17D2B">
        <w:rPr>
          <w:rFonts w:ascii="Arial" w:hAnsi="Arial" w:cs="Arial"/>
          <w:sz w:val="20"/>
          <w:szCs w:val="20"/>
          <w:lang w:val="pl-PL"/>
        </w:rPr>
        <w:t>serię wykładów dla u</w:t>
      </w:r>
      <w:r w:rsidR="000B2E81">
        <w:rPr>
          <w:rFonts w:ascii="Arial" w:hAnsi="Arial" w:cs="Arial"/>
          <w:sz w:val="20"/>
          <w:szCs w:val="20"/>
          <w:lang w:val="pl-PL"/>
        </w:rPr>
        <w:t xml:space="preserve">czniów szkół ponadpodstawowych. </w:t>
      </w:r>
      <w:r w:rsidR="00F1241D">
        <w:rPr>
          <w:rFonts w:ascii="Arial" w:hAnsi="Arial" w:cs="Arial"/>
          <w:sz w:val="20"/>
          <w:szCs w:val="20"/>
          <w:lang w:val="pl-PL"/>
        </w:rPr>
        <w:t xml:space="preserve">W poniedziałek 19 września w Warszawie odbędzie się konferencja prasowa z udziałem Ministra Zdrowia Adama Niedzielskiego. </w:t>
      </w:r>
      <w:r w:rsidR="00D17D2B">
        <w:rPr>
          <w:rFonts w:ascii="Arial" w:hAnsi="Arial" w:cs="Arial"/>
          <w:sz w:val="20"/>
          <w:szCs w:val="20"/>
          <w:lang w:val="pl-PL"/>
        </w:rPr>
        <w:t xml:space="preserve">Podczas konferencji przybliżymy Państwu temat nowotworów głowy i szyi, ich epidemiologii, współczesnych metod leczenia, trudności z jakimi pacjenci borykają się na co dzień. Podjęta zostanie również problematyka szczepień przeciwko wirusowi brodawczaka ludzkiego, będącego jedną z przyczyn rozwoju choroby. Zwieńczeniem Tygodnia Profilaktyki będzie rajd rowerowy w pięknych okolicznościach przyrody Puszczykowa koło Poznania </w:t>
      </w:r>
      <w:r w:rsidR="00B4357A">
        <w:rPr>
          <w:rFonts w:ascii="Arial" w:hAnsi="Arial" w:cs="Arial"/>
          <w:sz w:val="20"/>
          <w:szCs w:val="20"/>
          <w:lang w:val="pl-PL"/>
        </w:rPr>
        <w:br/>
      </w:r>
      <w:r w:rsidR="00D17D2B">
        <w:rPr>
          <w:rFonts w:ascii="Arial" w:hAnsi="Arial" w:cs="Arial"/>
          <w:sz w:val="20"/>
          <w:szCs w:val="20"/>
          <w:lang w:val="pl-PL"/>
        </w:rPr>
        <w:t>w myśl zasady</w:t>
      </w:r>
      <w:r w:rsidR="00466041">
        <w:rPr>
          <w:rFonts w:ascii="Arial" w:hAnsi="Arial" w:cs="Arial"/>
          <w:sz w:val="20"/>
          <w:szCs w:val="20"/>
          <w:lang w:val="pl-PL"/>
        </w:rPr>
        <w:t xml:space="preserve"> „aktywnie przeciw chorobie nowotworowej”. </w:t>
      </w:r>
    </w:p>
    <w:p w14:paraId="6428AD65" w14:textId="4A2B3CA3" w:rsidR="00E524B7" w:rsidRPr="00F92DC8" w:rsidRDefault="00D17D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Tygodniu Profilaktyki uczestniczy wiele </w:t>
      </w:r>
      <w:r w:rsidR="00466041">
        <w:rPr>
          <w:rFonts w:ascii="Arial" w:hAnsi="Arial" w:cs="Arial"/>
          <w:sz w:val="20"/>
          <w:szCs w:val="20"/>
          <w:lang w:val="pl-PL"/>
        </w:rPr>
        <w:t xml:space="preserve">znakomitych </w:t>
      </w:r>
      <w:r>
        <w:rPr>
          <w:rFonts w:ascii="Arial" w:hAnsi="Arial" w:cs="Arial"/>
          <w:sz w:val="20"/>
          <w:szCs w:val="20"/>
          <w:lang w:val="pl-PL"/>
        </w:rPr>
        <w:t>ośrodków medycznych na terenie całego kraju</w:t>
      </w:r>
      <w:r w:rsidR="00F91105">
        <w:rPr>
          <w:rFonts w:ascii="Arial" w:hAnsi="Arial" w:cs="Arial"/>
          <w:sz w:val="20"/>
          <w:szCs w:val="20"/>
          <w:lang w:val="pl-PL"/>
        </w:rPr>
        <w:t xml:space="preserve">. </w:t>
      </w:r>
      <w:r w:rsidR="00466041">
        <w:rPr>
          <w:rFonts w:ascii="Arial" w:hAnsi="Arial" w:cs="Arial"/>
          <w:sz w:val="20"/>
          <w:szCs w:val="20"/>
          <w:lang w:val="pl-PL"/>
        </w:rPr>
        <w:t xml:space="preserve">Mieszkańców Warszawy, Poznania, </w:t>
      </w:r>
      <w:r w:rsidR="00F91105">
        <w:rPr>
          <w:rFonts w:ascii="Arial" w:hAnsi="Arial" w:cs="Arial"/>
          <w:sz w:val="20"/>
          <w:szCs w:val="20"/>
          <w:lang w:val="pl-PL"/>
        </w:rPr>
        <w:t xml:space="preserve">Krakowa, Wrocławia, Łodzi, Lublina, Białegostoku, Gdańska, Zabrza, Kielc, Zielonej Góry, Grudziądza, Zamościa, </w:t>
      </w:r>
      <w:r w:rsidR="00466041">
        <w:rPr>
          <w:rFonts w:ascii="Arial" w:hAnsi="Arial" w:cs="Arial"/>
          <w:sz w:val="20"/>
          <w:szCs w:val="20"/>
          <w:lang w:val="pl-PL"/>
        </w:rPr>
        <w:t>Kołobrzegu, Siedlec</w:t>
      </w:r>
      <w:r w:rsidR="00F91105">
        <w:rPr>
          <w:rFonts w:ascii="Arial" w:hAnsi="Arial" w:cs="Arial"/>
          <w:sz w:val="20"/>
          <w:szCs w:val="20"/>
          <w:lang w:val="pl-PL"/>
        </w:rPr>
        <w:t>, Radomia, Tomaszowa Mazowieckiego</w:t>
      </w:r>
      <w:r w:rsidR="00466041">
        <w:rPr>
          <w:rFonts w:ascii="Arial" w:hAnsi="Arial" w:cs="Arial"/>
          <w:sz w:val="20"/>
          <w:szCs w:val="20"/>
          <w:lang w:val="pl-PL"/>
        </w:rPr>
        <w:t xml:space="preserve"> i oraz okolic zapraszamy do wzięcia udziału w Tygodniu.  </w:t>
      </w:r>
      <w:r w:rsidR="00F92DC8" w:rsidRPr="00F92DC8">
        <w:rPr>
          <w:rFonts w:ascii="Arial" w:hAnsi="Arial" w:cs="Arial"/>
          <w:sz w:val="20"/>
          <w:szCs w:val="20"/>
          <w:lang w:val="pl-PL"/>
        </w:rPr>
        <w:t xml:space="preserve">Bezpłatne badania profilaktyczne dla pacjentów odbywać się będą w: </w:t>
      </w:r>
      <w:r w:rsidR="00F92DC8" w:rsidRPr="00F92DC8">
        <w:rPr>
          <w:rStyle w:val="Pogrubienie"/>
          <w:rFonts w:ascii="Arial" w:hAnsi="Arial" w:cs="Arial"/>
          <w:sz w:val="20"/>
          <w:szCs w:val="20"/>
          <w:lang w:val="pl-PL"/>
        </w:rPr>
        <w:t>POZNANIU, WROCŁAWIU, ZIELONEJ GÓRZE, KRAKOWIE, GDAŃSKU, ZABRZU, KIELCACH, GRUDZIĄDZU, ZAMOŚCIU, LUBLINIE, WARSZAWIE, RADOMIU, BIAŁYMSTOKU, ŁODZI</w:t>
      </w:r>
      <w:r w:rsidR="00F92DC8">
        <w:rPr>
          <w:rStyle w:val="Pogrubienie"/>
          <w:rFonts w:ascii="Arial" w:hAnsi="Arial" w:cs="Arial"/>
          <w:sz w:val="20"/>
          <w:szCs w:val="20"/>
          <w:lang w:val="pl-PL"/>
        </w:rPr>
        <w:t>.</w:t>
      </w:r>
    </w:p>
    <w:p w14:paraId="4ACD7EDB" w14:textId="3FC6F536" w:rsidR="009910A5" w:rsidRDefault="001C4B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Szczególną role odgrywają media społecznościowe, które mają ogromny wpływ na zwiększenie świadomości na </w:t>
      </w:r>
      <w:r w:rsidR="00415E7E">
        <w:rPr>
          <w:rFonts w:ascii="Arial" w:hAnsi="Arial" w:cs="Arial"/>
          <w:sz w:val="20"/>
          <w:szCs w:val="20"/>
          <w:lang w:val="pl-PL"/>
        </w:rPr>
        <w:t xml:space="preserve">temat raka głowy i szyi. Aby dowiedzieć się więcej o </w:t>
      </w:r>
      <w:r>
        <w:rPr>
          <w:rFonts w:ascii="Arial" w:hAnsi="Arial" w:cs="Arial"/>
          <w:sz w:val="20"/>
          <w:szCs w:val="20"/>
          <w:lang w:val="pl-PL"/>
        </w:rPr>
        <w:t>naszych działaniach,</w:t>
      </w:r>
      <w:r w:rsidR="0042699C">
        <w:rPr>
          <w:rFonts w:ascii="Arial" w:hAnsi="Arial" w:cs="Arial"/>
          <w:sz w:val="20"/>
          <w:szCs w:val="20"/>
          <w:lang w:val="pl-PL"/>
        </w:rPr>
        <w:t xml:space="preserve"> odwiedź strony:</w:t>
      </w:r>
      <w:r w:rsidR="00415E7E">
        <w:rPr>
          <w:rFonts w:ascii="Arial" w:hAnsi="Arial" w:cs="Arial"/>
          <w:sz w:val="20"/>
          <w:szCs w:val="20"/>
          <w:lang w:val="pl-PL"/>
        </w:rPr>
        <w:t xml:space="preserve"> makesensecampaign.eu</w:t>
      </w:r>
      <w:r w:rsidR="0042699C">
        <w:rPr>
          <w:rFonts w:ascii="Arial" w:hAnsi="Arial" w:cs="Arial"/>
          <w:sz w:val="20"/>
          <w:szCs w:val="20"/>
          <w:lang w:val="pl-PL"/>
        </w:rPr>
        <w:t xml:space="preserve"> i glowaiszyja.pl</w:t>
      </w:r>
      <w:r w:rsidR="00415E7E">
        <w:rPr>
          <w:rFonts w:ascii="Arial" w:hAnsi="Arial" w:cs="Arial"/>
          <w:sz w:val="20"/>
          <w:szCs w:val="20"/>
          <w:lang w:val="pl-PL"/>
        </w:rPr>
        <w:t xml:space="preserve">, śledź kanały kampanii na </w:t>
      </w:r>
      <w:proofErr w:type="spellStart"/>
      <w:r w:rsidR="00415E7E">
        <w:rPr>
          <w:rFonts w:ascii="Arial" w:hAnsi="Arial" w:cs="Arial"/>
          <w:sz w:val="20"/>
          <w:szCs w:val="20"/>
          <w:lang w:val="pl-PL"/>
        </w:rPr>
        <w:t>Twitterze</w:t>
      </w:r>
      <w:proofErr w:type="spellEnd"/>
      <w:r w:rsidR="00415E7E">
        <w:rPr>
          <w:rFonts w:ascii="Arial" w:hAnsi="Arial" w:cs="Arial"/>
          <w:sz w:val="20"/>
          <w:szCs w:val="20"/>
          <w:lang w:val="pl-PL"/>
        </w:rPr>
        <w:t xml:space="preserve">, Facebooku </w:t>
      </w:r>
      <w:r w:rsidR="00B4357A">
        <w:rPr>
          <w:rFonts w:ascii="Arial" w:hAnsi="Arial" w:cs="Arial"/>
          <w:sz w:val="20"/>
          <w:szCs w:val="20"/>
          <w:lang w:val="pl-PL"/>
        </w:rPr>
        <w:br/>
      </w:r>
      <w:r w:rsidR="00415E7E">
        <w:rPr>
          <w:rFonts w:ascii="Arial" w:hAnsi="Arial" w:cs="Arial"/>
          <w:sz w:val="20"/>
          <w:szCs w:val="20"/>
          <w:lang w:val="pl-PL"/>
        </w:rPr>
        <w:t xml:space="preserve">i Instagramie oraz dołącz do dyskusji online, używając </w:t>
      </w:r>
      <w:proofErr w:type="spellStart"/>
      <w:r w:rsidR="00415E7E">
        <w:rPr>
          <w:rFonts w:ascii="Arial" w:hAnsi="Arial" w:cs="Arial"/>
          <w:sz w:val="20"/>
          <w:szCs w:val="20"/>
          <w:lang w:val="pl-PL"/>
        </w:rPr>
        <w:t>hashtagu</w:t>
      </w:r>
      <w:proofErr w:type="spellEnd"/>
      <w:r w:rsidR="00415E7E">
        <w:rPr>
          <w:rFonts w:ascii="Arial" w:hAnsi="Arial" w:cs="Arial"/>
          <w:sz w:val="20"/>
          <w:szCs w:val="20"/>
          <w:lang w:val="pl-PL"/>
        </w:rPr>
        <w:t xml:space="preserve"> #MakeItMakeSense.</w:t>
      </w:r>
    </w:p>
    <w:p w14:paraId="48887F7C" w14:textId="77777777" w:rsidR="009910A5" w:rsidRDefault="009910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2541C14" w14:textId="77777777" w:rsidR="00A603A6" w:rsidRDefault="00A603A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</w:pPr>
    </w:p>
    <w:p w14:paraId="048C08B7" w14:textId="77777777" w:rsidR="009910A5" w:rsidRDefault="00415E7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 xml:space="preserve">Nowotwory głowy i szyi   </w:t>
      </w:r>
    </w:p>
    <w:p w14:paraId="0B371659" w14:textId="77777777" w:rsidR="009910A5" w:rsidRDefault="009910A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</w:pPr>
    </w:p>
    <w:p w14:paraId="5B60FAD8" w14:textId="61D972D3" w:rsidR="009910A5" w:rsidRPr="00156DF2" w:rsidRDefault="00415E7E">
      <w:pPr>
        <w:rPr>
          <w:rFonts w:ascii="Arial" w:hAnsi="Arial" w:cs="Arial"/>
          <w:sz w:val="20"/>
          <w:szCs w:val="20"/>
          <w:lang w:val="pl-PL"/>
        </w:rPr>
      </w:pPr>
      <w:r w:rsidRPr="00156DF2">
        <w:rPr>
          <w:rFonts w:ascii="Arial" w:hAnsi="Arial" w:cs="Arial"/>
          <w:sz w:val="20"/>
          <w:szCs w:val="20"/>
          <w:lang w:val="pl-PL"/>
        </w:rPr>
        <w:t>Nowotwory głowy i szyi to każdy nowotwór znajdujący się powyżej obojczyka, z wyłączeniem nowotworów mózgu, gałki ocznej i przełyku. Ponad 90% nowotworów powstaje w komórkach nabłonka wyściełającego wilgotne powierzchnie jamy ustnej, gardła, krtani, nosa i zatok przynosowych</w:t>
      </w:r>
      <w:r w:rsidR="00CE45E9">
        <w:rPr>
          <w:rFonts w:ascii="Arial" w:hAnsi="Arial" w:cs="Arial"/>
          <w:sz w:val="20"/>
          <w:szCs w:val="20"/>
          <w:lang w:val="pl-PL"/>
        </w:rPr>
        <w:t>.</w:t>
      </w:r>
    </w:p>
    <w:p w14:paraId="3B70A85E" w14:textId="77777777" w:rsidR="000B2E81" w:rsidRDefault="000B2E8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</w:pPr>
    </w:p>
    <w:p w14:paraId="10A2F252" w14:textId="53E38344" w:rsidR="009910A5" w:rsidRDefault="00CE45E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>O k</w:t>
      </w:r>
      <w:r w:rsidR="00415E7E"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>ampani</w:t>
      </w:r>
      <w:r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>i</w:t>
      </w:r>
      <w:r w:rsidR="00415E7E"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  <w:t xml:space="preserve">    </w:t>
      </w:r>
    </w:p>
    <w:p w14:paraId="5636E790" w14:textId="77777777" w:rsidR="009910A5" w:rsidRDefault="009910A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 w:eastAsia="en-GB"/>
        </w:rPr>
      </w:pPr>
    </w:p>
    <w:p w14:paraId="135E6CDC" w14:textId="77777777" w:rsidR="009910A5" w:rsidRDefault="00415E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Kampania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Make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Sense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, prowadzona przez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European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Head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and Neck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Society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(EHNS), ma na celu zwiększenie świadomości na temat nowotworów głowy i szyi, a co za tym idzie - poprawę wyników leczenia pacjentów z tą chorobą. Cel ten zostanie osiągnięty poprzez:</w:t>
      </w:r>
    </w:p>
    <w:p w14:paraId="2882FCD4" w14:textId="77777777" w:rsidR="009910A5" w:rsidRDefault="00415E7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hAnsi="Arial" w:cs="Arial"/>
          <w:color w:val="000000"/>
          <w:sz w:val="20"/>
          <w:szCs w:val="20"/>
          <w:lang w:val="pl-PL" w:eastAsia="en-GB"/>
        </w:rPr>
        <w:t>Edukację w zakresie zapobiegania chorobie</w:t>
      </w:r>
    </w:p>
    <w:p w14:paraId="442A20BD" w14:textId="77777777" w:rsidR="009910A5" w:rsidRDefault="00415E7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hAnsi="Arial" w:cs="Arial"/>
          <w:color w:val="000000"/>
          <w:sz w:val="20"/>
          <w:szCs w:val="20"/>
          <w:lang w:val="pl-PL" w:eastAsia="en-GB"/>
        </w:rPr>
        <w:t>Zwiększenie zrozumienia</w:t>
      </w:r>
      <w:r w:rsidR="001C4B8D"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wczesnych </w:t>
      </w:r>
      <w:r>
        <w:rPr>
          <w:rFonts w:ascii="Arial" w:hAnsi="Arial" w:cs="Arial"/>
          <w:color w:val="000000"/>
          <w:sz w:val="20"/>
          <w:szCs w:val="20"/>
          <w:lang w:val="pl-PL" w:eastAsia="en-GB"/>
        </w:rPr>
        <w:t>objawów choroby</w:t>
      </w:r>
    </w:p>
    <w:p w14:paraId="1F36D6B1" w14:textId="77777777" w:rsidR="009910A5" w:rsidRDefault="00415E7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hAnsi="Arial" w:cs="Arial"/>
          <w:color w:val="000000"/>
          <w:sz w:val="20"/>
          <w:szCs w:val="20"/>
          <w:lang w:val="pl-PL" w:eastAsia="en-GB"/>
        </w:rPr>
        <w:t>Zachęcanie do wcześniejszej wizyty lekarskiej, diagnozy i skierowania na leczenie</w:t>
      </w:r>
    </w:p>
    <w:p w14:paraId="15D70A96" w14:textId="77777777" w:rsidR="009910A5" w:rsidRDefault="009910A5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pl-PL" w:eastAsia="en-GB"/>
        </w:rPr>
      </w:pPr>
    </w:p>
    <w:p w14:paraId="75BDDE80" w14:textId="77777777" w:rsidR="009910A5" w:rsidRDefault="00415E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Kampania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Make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Sense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jest wspierana przez firmy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Merck</w:t>
      </w:r>
      <w:proofErr w:type="spellEnd"/>
      <w:r w:rsidR="00156DF2">
        <w:rPr>
          <w:rFonts w:ascii="Arial" w:hAnsi="Arial" w:cs="Arial"/>
          <w:color w:val="000000"/>
          <w:sz w:val="20"/>
          <w:szCs w:val="20"/>
          <w:lang w:val="pl-PL" w:eastAsia="en-GB"/>
        </w:rPr>
        <w:t>,</w:t>
      </w:r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MSD</w:t>
      </w:r>
      <w:r w:rsidR="00156DF2"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, ATOS i Bristol </w:t>
      </w:r>
      <w:proofErr w:type="spellStart"/>
      <w:r w:rsidR="00156DF2">
        <w:rPr>
          <w:rFonts w:ascii="Arial" w:hAnsi="Arial" w:cs="Arial"/>
          <w:color w:val="000000"/>
          <w:sz w:val="20"/>
          <w:szCs w:val="20"/>
          <w:lang w:val="pl-PL" w:eastAsia="en-GB"/>
        </w:rPr>
        <w:t>Myers</w:t>
      </w:r>
      <w:proofErr w:type="spellEnd"/>
      <w:r w:rsidR="00156DF2"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="00156DF2">
        <w:rPr>
          <w:rFonts w:ascii="Arial" w:hAnsi="Arial" w:cs="Arial"/>
          <w:color w:val="000000"/>
          <w:sz w:val="20"/>
          <w:szCs w:val="20"/>
          <w:lang w:val="pl-PL" w:eastAsia="en-GB"/>
        </w:rPr>
        <w:t>Squibb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. Więcej informacji o kampanii można znaleźć na stronie https://makesensecampaign.eu/, na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en-GB"/>
        </w:rPr>
        <w:t>Twitterze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en-GB"/>
        </w:rPr>
        <w:t xml:space="preserve"> i na Facebooku.</w:t>
      </w:r>
    </w:p>
    <w:sectPr w:rsidR="009910A5">
      <w:headerReference w:type="default" r:id="rId11"/>
      <w:pgSz w:w="12240" w:h="15840"/>
      <w:pgMar w:top="1440" w:right="1440" w:bottom="1440" w:left="144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8106" w14:textId="77777777" w:rsidR="008F5DD5" w:rsidRDefault="008F5DD5">
      <w:r>
        <w:separator/>
      </w:r>
    </w:p>
  </w:endnote>
  <w:endnote w:type="continuationSeparator" w:id="0">
    <w:p w14:paraId="5801659C" w14:textId="77777777" w:rsidR="008F5DD5" w:rsidRDefault="008F5DD5">
      <w:r>
        <w:continuationSeparator/>
      </w:r>
    </w:p>
  </w:endnote>
  <w:endnote w:id="1">
    <w:p w14:paraId="3E0D8E37" w14:textId="77777777" w:rsidR="009910A5" w:rsidRDefault="00415E7E">
      <w:pPr>
        <w:pStyle w:val="Tekstprzypisukocowego"/>
        <w:rPr>
          <w:rFonts w:ascii="Arial" w:hAnsi="Arial" w:cs="Arial"/>
          <w:sz w:val="18"/>
          <w:szCs w:val="18"/>
          <w:lang w:val="pl-PL"/>
        </w:rPr>
      </w:pPr>
      <w:r>
        <w:rPr>
          <w:rStyle w:val="Znakiprzypiswkocowych"/>
        </w:rPr>
        <w:endnoteRef/>
      </w:r>
      <w:r>
        <w:rPr>
          <w:rFonts w:ascii="Arial" w:hAnsi="Arial" w:cs="Arial"/>
          <w:sz w:val="18"/>
          <w:szCs w:val="18"/>
        </w:rPr>
        <w:t xml:space="preserve">  Global Cancer Observatory 2020: Cancer Today. </w:t>
      </w:r>
      <w:r>
        <w:rPr>
          <w:rFonts w:ascii="Arial" w:hAnsi="Arial" w:cs="Arial"/>
          <w:sz w:val="18"/>
          <w:szCs w:val="18"/>
          <w:lang w:val="pl-PL"/>
        </w:rPr>
        <w:t xml:space="preserve">Dostępne na: </w:t>
      </w:r>
      <w:hyperlink r:id="rId1">
        <w:r>
          <w:rPr>
            <w:rStyle w:val="czeinternetowe"/>
            <w:rFonts w:ascii="Arial" w:hAnsi="Arial" w:cs="Arial"/>
            <w:sz w:val="18"/>
            <w:szCs w:val="18"/>
            <w:lang w:val="pl-PL"/>
          </w:rPr>
          <w:t>https://gco.iarc.fr/today/online-analysis-table?v=2020&amp;mode=cancer&amp;mode_population=continents&amp;population=900&amp;populations=908&amp;key=asr&amp;sex=0&amp;cancer=39&amp;type=0&amp;statistic=5&amp;prevalence=0&amp;population_group=0&amp;ages_group%5B%5D=0&amp;ages_group%5B%5D=17&amp;group_cancer=1&amp;include_nmsc=1&amp;include_nmsc_other=1</w:t>
        </w:r>
      </w:hyperlink>
      <w:r>
        <w:rPr>
          <w:rFonts w:ascii="Arial" w:hAnsi="Arial" w:cs="Arial"/>
          <w:sz w:val="18"/>
          <w:szCs w:val="18"/>
          <w:lang w:val="pl-PL"/>
        </w:rPr>
        <w:t xml:space="preserve">  Ostatnio odwiedzona: sierpień 2022.</w:t>
      </w:r>
    </w:p>
  </w:endnote>
  <w:endnote w:id="2">
    <w:p w14:paraId="29159804" w14:textId="77777777" w:rsidR="009910A5" w:rsidRDefault="00415E7E">
      <w:pPr>
        <w:pStyle w:val="Tekstprzypisukocowego"/>
        <w:rPr>
          <w:rFonts w:ascii="Arial" w:hAnsi="Arial" w:cs="Arial"/>
          <w:sz w:val="18"/>
          <w:szCs w:val="18"/>
          <w:lang w:val="pl-PL"/>
        </w:rPr>
      </w:pPr>
      <w:r>
        <w:rPr>
          <w:rStyle w:val="Znakiprzypiswkocowych"/>
        </w:rPr>
        <w:endnoteRef/>
      </w:r>
      <w:r>
        <w:rPr>
          <w:rFonts w:ascii="Arial" w:hAnsi="Arial" w:cs="Arial"/>
          <w:sz w:val="18"/>
          <w:szCs w:val="18"/>
        </w:rPr>
        <w:t xml:space="preserve"> Global Cancer Observatory 2020: Cancer Today. </w:t>
      </w:r>
      <w:r>
        <w:rPr>
          <w:rFonts w:ascii="Arial" w:hAnsi="Arial" w:cs="Arial"/>
          <w:sz w:val="18"/>
          <w:szCs w:val="18"/>
          <w:lang w:val="pl-PL"/>
        </w:rPr>
        <w:t xml:space="preserve">Dostępne na: </w:t>
      </w:r>
      <w:hyperlink r:id="rId2" w:anchor="collapse-group-0-4" w:history="1">
        <w:r>
          <w:rPr>
            <w:rStyle w:val="czeinternetowe"/>
            <w:rFonts w:ascii="Arial" w:hAnsi="Arial" w:cs="Arial"/>
            <w:sz w:val="18"/>
            <w:szCs w:val="18"/>
            <w:lang w:val="pl-PL"/>
          </w:rPr>
          <w:t>https://gco.iarc.fr/today/online-analysis-dual-bars-2?v=2020&amp;mode=cancer&amp;mode_population=regions&amp;population=908&amp;populations=908&amp;key=total&amp;sex=0&amp;cancer=39&amp;type=0&amp;statistic=5&amp;prevalence=0&amp;population_group=0&amp;ages_group%5B%5D=0&amp;ages_group%5B%5D=17&amp;nb_items=all&amp;group_cancer=1&amp;include_nmsc=1&amp;include_nmsc_other=1&amp;dual_distribution=1&amp;population1=908&amp;population2=554&amp;show_values=false&amp;type_multiple=%257B%2522inc%2522%253Afalse%252C%2522mort%2522%253Atrue%252C%2522prev%2522%253Afalse%257D&amp;type_sort=0#collapse-group-0-4</w:t>
        </w:r>
      </w:hyperlink>
      <w:r>
        <w:rPr>
          <w:rFonts w:ascii="Arial" w:hAnsi="Arial" w:cs="Arial"/>
          <w:sz w:val="18"/>
          <w:szCs w:val="18"/>
          <w:lang w:val="pl-PL"/>
        </w:rPr>
        <w:t>. Ostatnio odwiedzona: Sierpień 2022.</w:t>
      </w:r>
    </w:p>
  </w:endnote>
  <w:endnote w:id="3">
    <w:p w14:paraId="3C75A898" w14:textId="77777777" w:rsidR="009910A5" w:rsidRPr="00156DF2" w:rsidRDefault="00415E7E">
      <w:pPr>
        <w:pStyle w:val="Tekstprzypisukocowego"/>
        <w:rPr>
          <w:rFonts w:ascii="Arial" w:hAnsi="Arial" w:cs="Arial"/>
          <w:sz w:val="18"/>
          <w:szCs w:val="18"/>
          <w:lang w:val="pl-PL"/>
        </w:rPr>
      </w:pPr>
      <w:r>
        <w:rPr>
          <w:rStyle w:val="Znakiprzypiswkocowych"/>
        </w:rPr>
        <w:endnoteRef/>
      </w:r>
      <w:r w:rsidRPr="00156DF2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156DF2">
        <w:rPr>
          <w:rFonts w:ascii="Arial" w:hAnsi="Arial" w:cs="Arial"/>
          <w:sz w:val="18"/>
          <w:szCs w:val="18"/>
          <w:lang w:val="pl-PL"/>
        </w:rPr>
        <w:t>Vermorken</w:t>
      </w:r>
      <w:proofErr w:type="spellEnd"/>
      <w:r w:rsidRPr="00156DF2">
        <w:rPr>
          <w:rFonts w:ascii="Arial" w:hAnsi="Arial" w:cs="Arial"/>
          <w:sz w:val="18"/>
          <w:szCs w:val="18"/>
          <w:lang w:val="pl-PL"/>
        </w:rPr>
        <w:t xml:space="preserve"> JB, et al. Ann </w:t>
      </w:r>
      <w:proofErr w:type="spellStart"/>
      <w:r w:rsidRPr="00156DF2">
        <w:rPr>
          <w:rFonts w:ascii="Arial" w:hAnsi="Arial" w:cs="Arial"/>
          <w:sz w:val="18"/>
          <w:szCs w:val="18"/>
          <w:lang w:val="pl-PL"/>
        </w:rPr>
        <w:t>Oncol</w:t>
      </w:r>
      <w:proofErr w:type="spellEnd"/>
      <w:r w:rsidRPr="00156DF2">
        <w:rPr>
          <w:rFonts w:ascii="Arial" w:hAnsi="Arial" w:cs="Arial"/>
          <w:sz w:val="18"/>
          <w:szCs w:val="18"/>
          <w:lang w:val="pl-PL"/>
        </w:rPr>
        <w:t xml:space="preserve"> 2010;21(</w:t>
      </w:r>
      <w:proofErr w:type="spellStart"/>
      <w:r w:rsidRPr="00156DF2">
        <w:rPr>
          <w:rFonts w:ascii="Arial" w:hAnsi="Arial" w:cs="Arial"/>
          <w:sz w:val="18"/>
          <w:szCs w:val="18"/>
          <w:lang w:val="pl-PL"/>
        </w:rPr>
        <w:t>Suppl</w:t>
      </w:r>
      <w:proofErr w:type="spellEnd"/>
      <w:r w:rsidRPr="00156DF2">
        <w:rPr>
          <w:rFonts w:ascii="Arial" w:hAnsi="Arial" w:cs="Arial"/>
          <w:sz w:val="18"/>
          <w:szCs w:val="18"/>
          <w:lang w:val="pl-PL"/>
        </w:rPr>
        <w:t xml:space="preserve"> 7):vii252–61.</w:t>
      </w:r>
    </w:p>
  </w:endnote>
  <w:endnote w:id="4">
    <w:p w14:paraId="08D1B294" w14:textId="77777777" w:rsidR="009910A5" w:rsidRDefault="00415E7E">
      <w:pPr>
        <w:pStyle w:val="Tekstprzypisukocowego"/>
        <w:rPr>
          <w:rFonts w:ascii="Arial" w:hAnsi="Arial" w:cs="Arial"/>
          <w:sz w:val="18"/>
          <w:szCs w:val="18"/>
        </w:rPr>
      </w:pPr>
      <w:r>
        <w:rPr>
          <w:rStyle w:val="Znakiprzypiswkocowych"/>
        </w:rPr>
        <w:endnoteRef/>
      </w:r>
      <w:r w:rsidRPr="006C4660">
        <w:rPr>
          <w:rFonts w:ascii="Arial" w:hAnsi="Arial" w:cs="Arial"/>
          <w:sz w:val="18"/>
          <w:szCs w:val="18"/>
          <w:lang w:val="fr-FR"/>
        </w:rPr>
        <w:t xml:space="preserve"> Gatta et al. Eur J Cancer. </w:t>
      </w:r>
      <w:r>
        <w:rPr>
          <w:rFonts w:ascii="Arial" w:hAnsi="Arial" w:cs="Arial"/>
          <w:sz w:val="18"/>
          <w:szCs w:val="18"/>
        </w:rPr>
        <w:t>2015 Oct;51(15):2130-2143.</w:t>
      </w:r>
    </w:p>
  </w:endnote>
  <w:endnote w:id="5">
    <w:p w14:paraId="6FBC85B2" w14:textId="77777777" w:rsidR="009910A5" w:rsidRDefault="00415E7E">
      <w:pPr>
        <w:pStyle w:val="Tekstprzypisukocowego"/>
        <w:rPr>
          <w:rFonts w:ascii="Arial" w:hAnsi="Arial" w:cs="Arial"/>
          <w:sz w:val="18"/>
          <w:szCs w:val="18"/>
        </w:rPr>
      </w:pPr>
      <w:r>
        <w:rPr>
          <w:rStyle w:val="Znakiprzypiswkocowych"/>
        </w:rPr>
        <w:endnoteRef/>
      </w:r>
      <w:r>
        <w:rPr>
          <w:rFonts w:ascii="Arial" w:hAnsi="Arial" w:cs="Arial"/>
          <w:sz w:val="18"/>
          <w:szCs w:val="18"/>
        </w:rPr>
        <w:t xml:space="preserve"> Make Sense Campaign Head and Neck Survivor Survey 2021. Data on File.</w:t>
      </w:r>
    </w:p>
  </w:endnote>
  <w:endnote w:id="6">
    <w:p w14:paraId="2E61E4C4" w14:textId="77777777" w:rsidR="009910A5" w:rsidRDefault="00415E7E">
      <w:pPr>
        <w:pStyle w:val="Tekstprzypisukocowego"/>
        <w:rPr>
          <w:rFonts w:ascii="Arial" w:hAnsi="Arial" w:cs="Arial"/>
          <w:sz w:val="18"/>
          <w:szCs w:val="18"/>
        </w:rPr>
      </w:pPr>
      <w:r>
        <w:rPr>
          <w:rStyle w:val="Znakiprzypiswkocowych"/>
        </w:rPr>
        <w:endnoteRef/>
      </w:r>
      <w:r>
        <w:rPr>
          <w:rFonts w:ascii="Arial" w:hAnsi="Arial" w:cs="Arial"/>
          <w:sz w:val="18"/>
          <w:szCs w:val="18"/>
        </w:rPr>
        <w:t xml:space="preserve"> MSD Manual. Overview of Head and Neck </w:t>
      </w:r>
      <w:proofErr w:type="spellStart"/>
      <w:r>
        <w:rPr>
          <w:rFonts w:ascii="Arial" w:hAnsi="Arial" w:cs="Arial"/>
          <w:sz w:val="18"/>
          <w:szCs w:val="18"/>
        </w:rPr>
        <w:t>Tumors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val="pl-PL"/>
        </w:rPr>
        <w:t xml:space="preserve">Dostępne na: </w:t>
      </w:r>
      <w:hyperlink r:id="rId3">
        <w:r>
          <w:rPr>
            <w:rStyle w:val="czeinternetowe"/>
            <w:rFonts w:ascii="Arial" w:hAnsi="Arial" w:cs="Arial"/>
            <w:sz w:val="18"/>
            <w:szCs w:val="18"/>
            <w:lang w:val="pl-PL"/>
          </w:rPr>
          <w:t>https://www.msdmanuals.com/en-nz/professional/ear,-nose,-and-throat-disorders/tumors-of-the-head-and-neck/overview-of-head-and-neck-tumors</w:t>
        </w:r>
      </w:hyperlink>
      <w:r>
        <w:rPr>
          <w:rFonts w:ascii="Arial" w:hAnsi="Arial" w:cs="Arial"/>
          <w:sz w:val="18"/>
          <w:szCs w:val="18"/>
          <w:lang w:val="pl-PL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Ostatnio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odwiedzona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Sierpień</w:t>
      </w:r>
      <w:proofErr w:type="spellEnd"/>
      <w:r>
        <w:rPr>
          <w:rFonts w:ascii="Arial" w:hAnsi="Arial" w:cs="Arial"/>
          <w:sz w:val="18"/>
          <w:szCs w:val="18"/>
        </w:rPr>
        <w:t xml:space="preserve"> 2022.</w:t>
      </w:r>
    </w:p>
  </w:endnote>
  <w:endnote w:id="7">
    <w:p w14:paraId="7C920AA4" w14:textId="77777777" w:rsidR="009910A5" w:rsidRDefault="00415E7E">
      <w:pPr>
        <w:pStyle w:val="Tekstprzypisukocowego"/>
      </w:pPr>
      <w:r>
        <w:rPr>
          <w:rStyle w:val="Znakiprzypiswkocowych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‘Stay Head and Neck Cancer Aware’ 2020 Head and Neck Cancer Awareness Survey. Data on File.</w:t>
      </w:r>
    </w:p>
  </w:endnote>
  <w:endnote w:id="8">
    <w:p w14:paraId="09AF34CF" w14:textId="77777777" w:rsidR="009910A5" w:rsidRDefault="00415E7E">
      <w:pPr>
        <w:pStyle w:val="Tekstprzypisukocowego"/>
      </w:pPr>
      <w:r>
        <w:rPr>
          <w:rStyle w:val="Znakiprzypiswkocowych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‘About Face’ 2009 Head and Neck Cancer Awareness Survey. Data on File.</w:t>
      </w:r>
    </w:p>
  </w:endnote>
  <w:endnote w:id="9">
    <w:p w14:paraId="2189AD29" w14:textId="77777777" w:rsidR="009910A5" w:rsidRDefault="00415E7E">
      <w:pPr>
        <w:pStyle w:val="Tekstprzypisukocowego"/>
        <w:rPr>
          <w:rFonts w:ascii="Arial" w:hAnsi="Arial" w:cs="Arial"/>
          <w:sz w:val="18"/>
          <w:szCs w:val="18"/>
          <w:lang w:val="pl-PL"/>
        </w:rPr>
      </w:pPr>
      <w:r>
        <w:rPr>
          <w:rStyle w:val="Znakiprzypiswkocowych"/>
        </w:rPr>
        <w:endnoteRef/>
      </w:r>
      <w:r>
        <w:rPr>
          <w:rFonts w:ascii="Arial" w:hAnsi="Arial" w:cs="Arial"/>
          <w:sz w:val="18"/>
          <w:szCs w:val="18"/>
        </w:rPr>
        <w:t xml:space="preserve">  Global Cancer Observatory 2020: Cancer Today. </w:t>
      </w:r>
      <w:r>
        <w:rPr>
          <w:rFonts w:ascii="Arial" w:hAnsi="Arial" w:cs="Arial"/>
          <w:sz w:val="18"/>
          <w:szCs w:val="18"/>
          <w:lang w:val="pl-PL"/>
        </w:rPr>
        <w:t xml:space="preserve">Dostępne na: </w:t>
      </w:r>
      <w:hyperlink r:id="rId4">
        <w:r>
          <w:rPr>
            <w:rStyle w:val="czeinternetowe"/>
            <w:rFonts w:ascii="Arial" w:hAnsi="Arial" w:cs="Arial"/>
            <w:sz w:val="18"/>
            <w:szCs w:val="18"/>
            <w:lang w:val="pl-PL"/>
          </w:rPr>
          <w:t>https://gco.iarc.fr/tomorrow/en/dataviz/isotype?cancers=1_2_3_4_5_14&amp;single_unit=50000&amp;group_cancers=1&amp;multiple_cancers=1&amp;years=2030&amp;mode=population</w:t>
        </w:r>
      </w:hyperlink>
      <w:r>
        <w:rPr>
          <w:rFonts w:ascii="Arial" w:hAnsi="Arial" w:cs="Arial"/>
          <w:sz w:val="18"/>
          <w:szCs w:val="18"/>
          <w:lang w:val="pl-PL"/>
        </w:rPr>
        <w:t>. Ostatnio odwiedzona: Sierpień 2022.</w:t>
      </w:r>
    </w:p>
  </w:endnote>
  <w:endnote w:id="10">
    <w:p w14:paraId="39C4CE12" w14:textId="77777777" w:rsidR="009910A5" w:rsidRDefault="00415E7E">
      <w:pPr>
        <w:pStyle w:val="Tekstprzypisukocowego"/>
        <w:rPr>
          <w:rFonts w:ascii="Arial" w:hAnsi="Arial" w:cs="Arial"/>
          <w:sz w:val="18"/>
          <w:szCs w:val="18"/>
          <w:lang w:val="pl-PL"/>
        </w:rPr>
      </w:pPr>
      <w:r>
        <w:rPr>
          <w:rStyle w:val="Znakiprzypiswkocowych"/>
        </w:rPr>
        <w:endnoteRef/>
      </w:r>
      <w:r w:rsidRPr="00156DF2">
        <w:rPr>
          <w:rFonts w:ascii="Arial" w:hAnsi="Arial" w:cs="Arial"/>
          <w:sz w:val="18"/>
          <w:szCs w:val="18"/>
          <w:lang w:val="pl-PL"/>
        </w:rPr>
        <w:t xml:space="preserve"> Global </w:t>
      </w:r>
      <w:proofErr w:type="spellStart"/>
      <w:r w:rsidRPr="00156DF2">
        <w:rPr>
          <w:rFonts w:ascii="Arial" w:hAnsi="Arial" w:cs="Arial"/>
          <w:sz w:val="18"/>
          <w:szCs w:val="18"/>
          <w:lang w:val="pl-PL"/>
        </w:rPr>
        <w:t>Cancer</w:t>
      </w:r>
      <w:proofErr w:type="spellEnd"/>
      <w:r w:rsidRPr="00156DF2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156DF2">
        <w:rPr>
          <w:rFonts w:ascii="Arial" w:hAnsi="Arial" w:cs="Arial"/>
          <w:sz w:val="18"/>
          <w:szCs w:val="18"/>
          <w:lang w:val="pl-PL"/>
        </w:rPr>
        <w:t>Observatory</w:t>
      </w:r>
      <w:proofErr w:type="spellEnd"/>
      <w:r w:rsidRPr="00156DF2">
        <w:rPr>
          <w:rFonts w:ascii="Arial" w:hAnsi="Arial" w:cs="Arial"/>
          <w:sz w:val="18"/>
          <w:szCs w:val="18"/>
          <w:lang w:val="pl-PL"/>
        </w:rPr>
        <w:t xml:space="preserve"> 2020: </w:t>
      </w:r>
      <w:proofErr w:type="spellStart"/>
      <w:r w:rsidRPr="00156DF2">
        <w:rPr>
          <w:rFonts w:ascii="Arial" w:hAnsi="Arial" w:cs="Arial"/>
          <w:sz w:val="18"/>
          <w:szCs w:val="18"/>
          <w:lang w:val="pl-PL"/>
        </w:rPr>
        <w:t>Cancer</w:t>
      </w:r>
      <w:proofErr w:type="spellEnd"/>
      <w:r w:rsidRPr="00156DF2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156DF2">
        <w:rPr>
          <w:rFonts w:ascii="Arial" w:hAnsi="Arial" w:cs="Arial"/>
          <w:sz w:val="18"/>
          <w:szCs w:val="18"/>
          <w:lang w:val="pl-PL"/>
        </w:rPr>
        <w:t>Today</w:t>
      </w:r>
      <w:proofErr w:type="spellEnd"/>
      <w:r w:rsidRPr="00156DF2">
        <w:rPr>
          <w:rFonts w:ascii="Arial" w:hAnsi="Arial" w:cs="Arial"/>
          <w:sz w:val="18"/>
          <w:szCs w:val="18"/>
          <w:lang w:val="pl-PL"/>
        </w:rPr>
        <w:t xml:space="preserve">. </w:t>
      </w:r>
      <w:r>
        <w:rPr>
          <w:rFonts w:ascii="Arial" w:hAnsi="Arial" w:cs="Arial"/>
          <w:sz w:val="18"/>
          <w:szCs w:val="18"/>
          <w:lang w:val="pl-PL"/>
        </w:rPr>
        <w:t xml:space="preserve">Dostępne na: </w:t>
      </w:r>
      <w:hyperlink r:id="rId5">
        <w:r>
          <w:rPr>
            <w:rStyle w:val="czeinternetowe"/>
            <w:rFonts w:ascii="Arial" w:hAnsi="Arial" w:cs="Arial"/>
            <w:sz w:val="18"/>
            <w:szCs w:val="18"/>
            <w:lang w:val="pl-PL"/>
          </w:rPr>
          <w:t>https://gco.iarc.fr/tomorrow/en/dataviz/isotype?group_cancers=1&amp;multiple_cancers=1&amp;cancers=1_2_3_4_5_14_32&amp;single_unit=50000&amp;years=2030&amp;types=1</w:t>
        </w:r>
      </w:hyperlink>
      <w:r>
        <w:rPr>
          <w:rFonts w:ascii="Arial" w:hAnsi="Arial" w:cs="Arial"/>
          <w:sz w:val="18"/>
          <w:szCs w:val="18"/>
          <w:lang w:val="pl-PL"/>
        </w:rPr>
        <w:t>. Ostatnio odwiedzona: Sierpień 2022.</w:t>
      </w:r>
    </w:p>
    <w:p w14:paraId="4E2249A7" w14:textId="77777777" w:rsidR="009910A5" w:rsidRDefault="009910A5">
      <w:pPr>
        <w:pStyle w:val="Tekstprzypisukocowego"/>
        <w:jc w:val="both"/>
        <w:rPr>
          <w:rFonts w:ascii="Arial" w:hAnsi="Arial" w:cs="Arial"/>
          <w:sz w:val="18"/>
          <w:szCs w:val="18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0917" w14:textId="77777777" w:rsidR="008F5DD5" w:rsidRDefault="008F5DD5">
      <w:pPr>
        <w:spacing w:after="0" w:line="240" w:lineRule="auto"/>
      </w:pPr>
      <w:r>
        <w:separator/>
      </w:r>
    </w:p>
  </w:footnote>
  <w:footnote w:type="continuationSeparator" w:id="0">
    <w:p w14:paraId="2D348ED4" w14:textId="77777777" w:rsidR="008F5DD5" w:rsidRDefault="008F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7F97" w14:textId="3A91927C" w:rsidR="009910A5" w:rsidRDefault="00A603A6" w:rsidP="00156DF2">
    <w:pPr>
      <w:pStyle w:val="Nagwek"/>
      <w:tabs>
        <w:tab w:val="clear" w:pos="4680"/>
      </w:tabs>
    </w:pPr>
    <w:r>
      <w:rPr>
        <w:rFonts w:ascii="Arial" w:hAnsi="Arial" w:cs="Arial"/>
        <w:b/>
        <w:bCs/>
        <w:noProof/>
        <w:color w:val="FF0000"/>
        <w:sz w:val="20"/>
        <w:szCs w:val="20"/>
        <w:u w:val="single"/>
        <w:lang w:val="pl-PL" w:eastAsia="pl-PL"/>
      </w:rPr>
      <w:drawing>
        <wp:anchor distT="0" distB="0" distL="0" distR="0" simplePos="0" relativeHeight="251660288" behindDoc="0" locked="0" layoutInCell="0" allowOverlap="1" wp14:anchorId="7BF6BE5F" wp14:editId="12A442B3">
          <wp:simplePos x="0" y="0"/>
          <wp:positionH relativeFrom="column">
            <wp:posOffset>447040</wp:posOffset>
          </wp:positionH>
          <wp:positionV relativeFrom="paragraph">
            <wp:posOffset>169545</wp:posOffset>
          </wp:positionV>
          <wp:extent cx="5038725" cy="1595120"/>
          <wp:effectExtent l="0" t="0" r="9525" b="508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59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D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E8E"/>
    <w:multiLevelType w:val="multilevel"/>
    <w:tmpl w:val="9202DBB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D21BD0"/>
    <w:multiLevelType w:val="multilevel"/>
    <w:tmpl w:val="4838EF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6420F"/>
    <w:multiLevelType w:val="multilevel"/>
    <w:tmpl w:val="E2CAE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8108637">
    <w:abstractNumId w:val="1"/>
  </w:num>
  <w:num w:numId="2" w16cid:durableId="1989817562">
    <w:abstractNumId w:val="0"/>
  </w:num>
  <w:num w:numId="3" w16cid:durableId="81811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A5"/>
    <w:rsid w:val="000B2E81"/>
    <w:rsid w:val="000F0311"/>
    <w:rsid w:val="00156DF2"/>
    <w:rsid w:val="001C4B8D"/>
    <w:rsid w:val="00415E7E"/>
    <w:rsid w:val="0042699C"/>
    <w:rsid w:val="00466041"/>
    <w:rsid w:val="0047149F"/>
    <w:rsid w:val="006348A4"/>
    <w:rsid w:val="006C4660"/>
    <w:rsid w:val="008351E7"/>
    <w:rsid w:val="008F3EB8"/>
    <w:rsid w:val="008F5DD5"/>
    <w:rsid w:val="00917FD7"/>
    <w:rsid w:val="009910A5"/>
    <w:rsid w:val="00A56D73"/>
    <w:rsid w:val="00A603A6"/>
    <w:rsid w:val="00AE711B"/>
    <w:rsid w:val="00B4357A"/>
    <w:rsid w:val="00B66EB1"/>
    <w:rsid w:val="00C44582"/>
    <w:rsid w:val="00CC641D"/>
    <w:rsid w:val="00CE45E9"/>
    <w:rsid w:val="00D17D2B"/>
    <w:rsid w:val="00E524B7"/>
    <w:rsid w:val="00F1241D"/>
    <w:rsid w:val="00F85B9C"/>
    <w:rsid w:val="00F91105"/>
    <w:rsid w:val="00F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8C96"/>
  <w15:docId w15:val="{B924496E-EEA9-4F38-8ED6-748898BA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B9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12A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64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64A8"/>
    <w:rPr>
      <w:sz w:val="20"/>
      <w:szCs w:val="20"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64A8"/>
    <w:rPr>
      <w:b/>
      <w:bCs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A136D"/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A136D"/>
    <w:rPr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5197F"/>
    <w:rPr>
      <w:sz w:val="20"/>
      <w:szCs w:val="20"/>
      <w:lang w:val="en-GB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5197F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733EF9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A136D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63D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64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64A8"/>
    <w:rPr>
      <w:b/>
      <w:bCs/>
    </w:rPr>
  </w:style>
  <w:style w:type="paragraph" w:styleId="Poprawka">
    <w:name w:val="Revision"/>
    <w:uiPriority w:val="99"/>
    <w:semiHidden/>
    <w:qFormat/>
    <w:rsid w:val="00EC577E"/>
    <w:rPr>
      <w:lang w:val="en-GB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A136D"/>
    <w:pPr>
      <w:tabs>
        <w:tab w:val="center" w:pos="4680"/>
        <w:tab w:val="right" w:pos="9360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8760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7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F2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6348A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sdmanuals.com/en-nz/professional/ear,-nose,-and-throat-disorders/tumors-of-the-head-and-neck/overview-of-head-and-neck-tumors" TargetMode="External"/><Relationship Id="rId2" Type="http://schemas.openxmlformats.org/officeDocument/2006/relationships/hyperlink" Target="https://gco.iarc.fr/today/online-analysis-dual-bars-2?v=2020&amp;mode=cancer&amp;mode_population=regions&amp;population=908&amp;populations=908&amp;key=total&amp;sex=0&amp;cancer=39&amp;type=0&amp;statistic=5&amp;prevalence=0&amp;population_group=0&amp;ages_group%5B%5D=0&amp;ages_group%5B%5D=17&amp;nb_items=all&amp;group_cancer=1&amp;include_nmsc=1&amp;include_nmsc_other=1&amp;dual_distribution=1&amp;population1=908&amp;population2=554&amp;show_values=false&amp;type_multiple=%257B%2522inc%2522%253Afalse%252C%2522mort%2522%253Atrue%252C%2522prev%2522%253Afalse%257D&amp;type_sort=0" TargetMode="External"/><Relationship Id="rId1" Type="http://schemas.openxmlformats.org/officeDocument/2006/relationships/hyperlink" Target="https://gco.iarc.fr/today/online-analysis-table?v=2020&amp;mode=cancer&amp;mode_population=continents&amp;population=900&amp;populations=908&amp;key=asr&amp;sex=0&amp;cancer=39&amp;type=0&amp;statistic=5&amp;prevalence=0&amp;population_group=0&amp;ages_group%5B%5D=0&amp;ages_group%5B%5D=17&amp;group_cancer=1&amp;include_nmsc=1&amp;include_nmsc_other=1" TargetMode="External"/><Relationship Id="rId5" Type="http://schemas.openxmlformats.org/officeDocument/2006/relationships/hyperlink" Target="https://gco.iarc.fr/tomorrow/en/dataviz/isotype?group_cancers=1&amp;multiple_cancers=1&amp;cancers=1_2_3_4_5_14_32&amp;single_unit=50000&amp;years=2030&amp;types=1" TargetMode="External"/><Relationship Id="rId4" Type="http://schemas.openxmlformats.org/officeDocument/2006/relationships/hyperlink" Target="https://gco.iarc.fr/tomorrow/en/dataviz/isotype?cancers=1_2_3_4_5_14&amp;single_unit=50000&amp;group_cancers=1&amp;multiple_cancers=1&amp;years=2030&amp;mode=popul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e620e-69d5-4f08-b8b0-37c9f87f00b5">
      <Terms xmlns="http://schemas.microsoft.com/office/infopath/2007/PartnerControls"/>
    </lcf76f155ced4ddcb4097134ff3c332f>
    <TaxCatchAll xmlns="413f1742-6cc4-44fd-9149-9ce4d75bf3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5" ma:contentTypeDescription="Create a new document." ma:contentTypeScope="" ma:versionID="6d8672752fc887a5e44a02c2696bcdd2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f7b1bc28968b66fe597df238f6b6cc04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fd882d-41c0-48ce-b6d6-813d06570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114298-2a89-4a91-a8d3-8d914e056129}" ma:internalName="TaxCatchAll" ma:showField="CatchAllData" ma:web="413f1742-6cc4-44fd-9149-9ce4d75bf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1066-8D71-472F-9F9A-98099DEC9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4E1C5-6DC7-465A-BA85-F54A50CE3C22}">
  <ds:schemaRefs>
    <ds:schemaRef ds:uri="http://schemas.microsoft.com/office/2006/metadata/properties"/>
    <ds:schemaRef ds:uri="http://schemas.microsoft.com/office/infopath/2007/PartnerControls"/>
    <ds:schemaRef ds:uri="0d5e620e-69d5-4f08-b8b0-37c9f87f00b5"/>
    <ds:schemaRef ds:uri="413f1742-6cc4-44fd-9149-9ce4d75bf39b"/>
  </ds:schemaRefs>
</ds:datastoreItem>
</file>

<file path=customXml/itemProps3.xml><?xml version="1.0" encoding="utf-8"?>
<ds:datastoreItem xmlns:ds="http://schemas.openxmlformats.org/officeDocument/2006/customXml" ds:itemID="{AA1ACA2D-02E6-43E1-B67B-EEFC9DA25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FAE96-C7D7-4CC8-824C-147EA076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WCO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Battersby</dc:creator>
  <cp:lastModifiedBy>Ewa Sierko</cp:lastModifiedBy>
  <cp:revision>2</cp:revision>
  <cp:lastPrinted>2022-09-15T07:03:00Z</cp:lastPrinted>
  <dcterms:created xsi:type="dcterms:W3CDTF">2022-09-19T03:38:00Z</dcterms:created>
  <dcterms:modified xsi:type="dcterms:W3CDTF">2022-09-19T03:38:00Z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  <property fmtid="{D5CDD505-2E9C-101B-9397-08002B2CF9AE}" pid="3" name="MediaServiceImageTags">
    <vt:lpwstr/>
  </property>
</Properties>
</file>