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95" w:rsidRDefault="00AD6C95"/>
    <w:p w:rsidR="00AD6C95" w:rsidRDefault="00AD6C95" w:rsidP="00AD6C95">
      <w:pPr>
        <w:pStyle w:val="Standard"/>
        <w:tabs>
          <w:tab w:val="left" w:pos="3158"/>
          <w:tab w:val="center" w:pos="4536"/>
        </w:tabs>
        <w:spacing w:line="240" w:lineRule="auto"/>
        <w:jc w:val="center"/>
      </w:pPr>
      <w:r>
        <w:rPr>
          <w:rFonts w:ascii="Arial Black" w:hAnsi="Arial Black" w:cs="Arial Black"/>
          <w:b/>
          <w:bCs/>
          <w:sz w:val="24"/>
          <w:szCs w:val="24"/>
          <w:u w:val="single"/>
        </w:rPr>
        <w:t>Zaproszenie</w:t>
      </w:r>
    </w:p>
    <w:p w:rsidR="00AD6C95" w:rsidRDefault="00AD6C95" w:rsidP="00AD6C95">
      <w:pPr>
        <w:pStyle w:val="Standard"/>
        <w:tabs>
          <w:tab w:val="left" w:pos="3158"/>
          <w:tab w:val="center" w:pos="4536"/>
        </w:tabs>
        <w:spacing w:line="240" w:lineRule="auto"/>
        <w:jc w:val="center"/>
      </w:pPr>
      <w:r>
        <w:rPr>
          <w:rFonts w:ascii="Arial Black" w:hAnsi="Arial Black" w:cs="Arial Black"/>
          <w:b/>
          <w:bCs/>
          <w:sz w:val="24"/>
          <w:szCs w:val="24"/>
        </w:rPr>
        <w:t>Uniwersytecki Szpital Kliniczny w Białymstoku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Polskie Lekarskie Towarzystwo Radiologiczne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Oddział Podlaski i Warmińsko - Mazurski</w:t>
      </w:r>
    </w:p>
    <w:p w:rsidR="00B03DCB" w:rsidRDefault="00AD6C95" w:rsidP="00B03DCB">
      <w:pPr>
        <w:pStyle w:val="Standard"/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mają zaszczyt zaprosić</w:t>
      </w:r>
    </w:p>
    <w:p w:rsidR="00B03DCB" w:rsidRPr="00B03DCB" w:rsidRDefault="00B03DCB" w:rsidP="00B03DCB">
      <w:pPr>
        <w:pStyle w:val="Standard"/>
        <w:spacing w:line="240" w:lineRule="auto"/>
        <w:jc w:val="center"/>
        <w:rPr>
          <w:rFonts w:ascii="Arial Black" w:hAnsi="Arial Black" w:cs="Arial Black"/>
          <w:sz w:val="24"/>
          <w:szCs w:val="24"/>
          <w:u w:val="single"/>
        </w:rPr>
      </w:pPr>
      <w:r w:rsidRPr="00B03DCB">
        <w:rPr>
          <w:rFonts w:ascii="Arial Black" w:hAnsi="Arial Black" w:cs="Arial Black"/>
          <w:sz w:val="24"/>
          <w:szCs w:val="24"/>
          <w:u w:val="single"/>
        </w:rPr>
        <w:t>Członków Oddziału Podlaskiego i Warmińsko-Mazurskiego</w:t>
      </w:r>
      <w:r>
        <w:rPr>
          <w:rFonts w:ascii="Arial Black" w:hAnsi="Arial Black" w:cs="Arial Black"/>
          <w:sz w:val="24"/>
          <w:szCs w:val="24"/>
          <w:u w:val="single"/>
        </w:rPr>
        <w:t xml:space="preserve"> PLTR</w:t>
      </w:r>
    </w:p>
    <w:p w:rsidR="00AD6C95" w:rsidRDefault="00AD6C95" w:rsidP="00B03DCB">
      <w:pPr>
        <w:pStyle w:val="Standard"/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na sympozjum</w:t>
      </w:r>
      <w:r w:rsidR="00B03DCB">
        <w:rPr>
          <w:rFonts w:ascii="Arial Black" w:hAnsi="Arial Black" w:cs="Arial Black"/>
          <w:b/>
          <w:bCs/>
          <w:sz w:val="24"/>
          <w:szCs w:val="24"/>
        </w:rPr>
        <w:t>: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„Diagnostyka obrazowa  stanów nagłych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w codziennej  praktyce lekarza dyżurnego”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w dniach  20-21.05.2022 roku w Hotelu „Warszawa”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w Augustowie. Adres: ul. Zdrojowa 1 , 16-300 Augustów</w:t>
      </w:r>
    </w:p>
    <w:p w:rsidR="00AD6C95" w:rsidRPr="00281D44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0"/>
          <w:szCs w:val="20"/>
          <w:u w:val="single"/>
        </w:rPr>
      </w:pPr>
      <w:r w:rsidRPr="00281D44">
        <w:rPr>
          <w:rFonts w:ascii="Arial Black" w:hAnsi="Arial Black" w:cs="Arial Black"/>
          <w:sz w:val="20"/>
          <w:szCs w:val="20"/>
          <w:u w:val="single"/>
        </w:rPr>
        <w:t>Przewodniczący Komitetu Naukowego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Prof. dr hab. n. med. Urszula Łebkowska</w:t>
      </w:r>
    </w:p>
    <w:p w:rsidR="00AD6C95" w:rsidRPr="00281D44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0"/>
          <w:szCs w:val="20"/>
          <w:u w:val="single"/>
        </w:rPr>
      </w:pPr>
      <w:r w:rsidRPr="00281D44">
        <w:rPr>
          <w:rFonts w:ascii="Arial Black" w:hAnsi="Arial Black" w:cs="Arial Black"/>
          <w:sz w:val="20"/>
          <w:szCs w:val="20"/>
          <w:u w:val="single"/>
        </w:rPr>
        <w:t>Komitet Naukowy</w:t>
      </w:r>
    </w:p>
    <w:p w:rsidR="00AD6C95" w:rsidRDefault="00AD6C95" w:rsidP="00AD6C95">
      <w:pPr>
        <w:pStyle w:val="Standard"/>
        <w:spacing w:line="240" w:lineRule="auto"/>
        <w:jc w:val="center"/>
      </w:pPr>
      <w:r>
        <w:rPr>
          <w:rFonts w:ascii="Arial Black" w:hAnsi="Arial Black" w:cs="Arial Black"/>
          <w:sz w:val="18"/>
          <w:szCs w:val="18"/>
        </w:rPr>
        <w:t>Prof. dr hab. n. med. Ryszard Pacho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 w:rsidRPr="00C74F95">
        <w:rPr>
          <w:rFonts w:ascii="Arial Black" w:hAnsi="Arial Black" w:cs="Arial Black"/>
          <w:sz w:val="18"/>
          <w:szCs w:val="18"/>
          <w:lang w:val="en-GB"/>
        </w:rPr>
        <w:t xml:space="preserve">Prof. </w:t>
      </w:r>
      <w:proofErr w:type="spellStart"/>
      <w:r w:rsidRPr="00C74F95">
        <w:rPr>
          <w:rFonts w:ascii="Arial Black" w:hAnsi="Arial Black" w:cs="Arial Black"/>
          <w:sz w:val="18"/>
          <w:szCs w:val="18"/>
          <w:lang w:val="en-GB"/>
        </w:rPr>
        <w:t>dr</w:t>
      </w:r>
      <w:proofErr w:type="spellEnd"/>
      <w:r w:rsidRPr="00C74F95">
        <w:rPr>
          <w:rFonts w:ascii="Arial Black" w:hAnsi="Arial Black" w:cs="Arial Black"/>
          <w:sz w:val="18"/>
          <w:szCs w:val="18"/>
          <w:lang w:val="en-GB"/>
        </w:rPr>
        <w:t xml:space="preserve"> hab. n. med. </w:t>
      </w:r>
      <w:r>
        <w:rPr>
          <w:rFonts w:ascii="Arial Black" w:hAnsi="Arial Black" w:cs="Arial Black"/>
          <w:sz w:val="18"/>
          <w:szCs w:val="18"/>
        </w:rPr>
        <w:t>Elżbieta Jurk</w:t>
      </w:r>
      <w:r w:rsidR="00C74F95">
        <w:rPr>
          <w:rFonts w:ascii="Arial Black" w:hAnsi="Arial Black" w:cs="Arial Black"/>
          <w:sz w:val="18"/>
          <w:szCs w:val="18"/>
        </w:rPr>
        <w:t>iewicz</w:t>
      </w:r>
    </w:p>
    <w:p w:rsidR="00AD6C95" w:rsidRDefault="00AD6C95" w:rsidP="00AD6C95">
      <w:pPr>
        <w:pStyle w:val="Standard"/>
        <w:spacing w:line="240" w:lineRule="auto"/>
        <w:jc w:val="center"/>
      </w:pPr>
      <w:r>
        <w:rPr>
          <w:rFonts w:ascii="Arial Black" w:hAnsi="Arial Black" w:cs="Arial Black"/>
          <w:sz w:val="18"/>
          <w:szCs w:val="18"/>
        </w:rPr>
        <w:t>Prof. dr hab. n. med. Eugeniusz Tarasów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Dr n.med. Maciej Michalak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Dr n.med. Adam Łukasiewicz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Dr n. med. Andrzej Lewszuk</w:t>
      </w:r>
    </w:p>
    <w:p w:rsid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Dr n. med. Michał </w:t>
      </w:r>
      <w:proofErr w:type="spellStart"/>
      <w:r>
        <w:rPr>
          <w:rFonts w:ascii="Arial Black" w:hAnsi="Arial Black" w:cs="Arial Black"/>
          <w:sz w:val="18"/>
          <w:szCs w:val="18"/>
        </w:rPr>
        <w:t>Brzewski</w:t>
      </w:r>
      <w:proofErr w:type="spellEnd"/>
    </w:p>
    <w:p w:rsidR="00AD6C95" w:rsidRPr="00AD6C95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18"/>
          <w:szCs w:val="18"/>
        </w:rPr>
      </w:pPr>
      <w:r w:rsidRPr="00AD6C95">
        <w:rPr>
          <w:rFonts w:ascii="Arial Black" w:hAnsi="Arial Black" w:cs="Arial Black"/>
          <w:sz w:val="18"/>
          <w:szCs w:val="18"/>
        </w:rPr>
        <w:t xml:space="preserve">Dr hab. n. med. Jacek </w:t>
      </w:r>
      <w:proofErr w:type="spellStart"/>
      <w:r w:rsidRPr="00AD6C95">
        <w:rPr>
          <w:rFonts w:ascii="Arial Black" w:hAnsi="Arial Black" w:cs="Arial Black"/>
          <w:sz w:val="18"/>
          <w:szCs w:val="18"/>
        </w:rPr>
        <w:t>Janica</w:t>
      </w:r>
      <w:proofErr w:type="spellEnd"/>
    </w:p>
    <w:p w:rsidR="00AD6C95" w:rsidRPr="00281D44" w:rsidRDefault="00AD6C95" w:rsidP="00AD6C95">
      <w:pPr>
        <w:pStyle w:val="Standard"/>
        <w:spacing w:line="240" w:lineRule="auto"/>
        <w:jc w:val="center"/>
        <w:rPr>
          <w:rFonts w:ascii="Arial Black" w:hAnsi="Arial Black" w:cs="Arial Black"/>
          <w:sz w:val="20"/>
          <w:szCs w:val="20"/>
          <w:u w:val="single"/>
        </w:rPr>
      </w:pPr>
      <w:r w:rsidRPr="00281D44">
        <w:rPr>
          <w:rFonts w:ascii="Arial Black" w:hAnsi="Arial Black" w:cs="Arial Black"/>
          <w:sz w:val="20"/>
          <w:szCs w:val="20"/>
          <w:u w:val="single"/>
        </w:rPr>
        <w:t>Komitet organizacyjny</w:t>
      </w:r>
    </w:p>
    <w:p w:rsidR="00AD6C95" w:rsidRPr="00AD6C95" w:rsidRDefault="00AD6C95" w:rsidP="00AD6C95">
      <w:pPr>
        <w:pStyle w:val="Standard"/>
        <w:spacing w:line="240" w:lineRule="auto"/>
        <w:jc w:val="center"/>
        <w:rPr>
          <w:lang w:val="en-US"/>
        </w:rPr>
      </w:pPr>
      <w:r>
        <w:rPr>
          <w:rFonts w:ascii="Arial Black" w:hAnsi="Arial Black" w:cs="Arial Black"/>
          <w:sz w:val="18"/>
          <w:szCs w:val="18"/>
          <w:lang w:val="de-DE"/>
        </w:rPr>
        <w:t xml:space="preserve">Dr hab. n . med. </w:t>
      </w:r>
      <w:r>
        <w:rPr>
          <w:rFonts w:ascii="Arial Black" w:hAnsi="Arial Black" w:cs="Arial Black"/>
          <w:sz w:val="18"/>
          <w:szCs w:val="18"/>
          <w:lang w:val="en-US"/>
        </w:rPr>
        <w:t xml:space="preserve">Jacek </w:t>
      </w:r>
      <w:proofErr w:type="spellStart"/>
      <w:r>
        <w:rPr>
          <w:rFonts w:ascii="Arial Black" w:hAnsi="Arial Black" w:cs="Arial Black"/>
          <w:sz w:val="18"/>
          <w:szCs w:val="18"/>
          <w:lang w:val="en-US"/>
        </w:rPr>
        <w:t>Janica</w:t>
      </w:r>
      <w:proofErr w:type="spellEnd"/>
    </w:p>
    <w:p w:rsidR="00AD6C95" w:rsidRDefault="00AD6C95" w:rsidP="00AD6C95">
      <w:pPr>
        <w:pStyle w:val="Standard"/>
        <w:spacing w:line="240" w:lineRule="auto"/>
        <w:jc w:val="center"/>
      </w:pPr>
      <w:proofErr w:type="spellStart"/>
      <w:r>
        <w:rPr>
          <w:rFonts w:ascii="Arial Black" w:hAnsi="Arial Black" w:cs="Arial Black"/>
          <w:sz w:val="18"/>
          <w:szCs w:val="18"/>
          <w:lang w:val="en-US"/>
        </w:rPr>
        <w:t>Dr</w:t>
      </w:r>
      <w:proofErr w:type="spellEnd"/>
      <w:r>
        <w:rPr>
          <w:rFonts w:ascii="Arial Black" w:hAnsi="Arial Black" w:cs="Arial Black"/>
          <w:sz w:val="18"/>
          <w:szCs w:val="18"/>
          <w:lang w:val="en-US"/>
        </w:rPr>
        <w:t xml:space="preserve"> n. med. </w:t>
      </w:r>
      <w:r>
        <w:rPr>
          <w:rFonts w:ascii="Arial Black" w:hAnsi="Arial Black" w:cs="Arial Black"/>
          <w:sz w:val="18"/>
          <w:szCs w:val="18"/>
        </w:rPr>
        <w:t>Maciej Michalak</w:t>
      </w:r>
    </w:p>
    <w:p w:rsidR="00281D44" w:rsidRDefault="00281D44" w:rsidP="00AD6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95" w:rsidRDefault="00AD6C95" w:rsidP="00AD6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Piątek 20.05.2022   </w:t>
      </w:r>
    </w:p>
    <w:p w:rsidR="00281D44" w:rsidRDefault="00281D44" w:rsidP="00AD6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7532"/>
      </w:tblGrid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D25B23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15.00- 16.</w:t>
            </w:r>
            <w:r w:rsidR="00D25B23">
              <w:rPr>
                <w:sz w:val="18"/>
                <w:szCs w:val="18"/>
              </w:rPr>
              <w:t>00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„Trudności w diagnostyce obrazowej ostrych stanów neurologicznych „  </w:t>
            </w:r>
          </w:p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Adam Łukasiewicz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D25B2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-16.</w:t>
            </w:r>
            <w:r w:rsidR="00D25B23">
              <w:rPr>
                <w:sz w:val="18"/>
                <w:szCs w:val="18"/>
              </w:rPr>
              <w:t>20</w:t>
            </w:r>
          </w:p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„Ostre przypadki w radiologii interwencyjnej”                                                                                                 dr n. med. Radosław  Zawadzki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D25B23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D25B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</w:t>
            </w:r>
            <w:r w:rsidR="00D25B23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</w:tr>
      <w:tr w:rsidR="00AD6C95" w:rsidTr="000A7E82">
        <w:trPr>
          <w:trHeight w:val="50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D25B23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</w:t>
            </w:r>
            <w:r w:rsidR="000F3A15">
              <w:rPr>
                <w:sz w:val="18"/>
                <w:szCs w:val="18"/>
              </w:rPr>
              <w:t>-17.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„Ostre  stany  w diagnostyce obrazowej  klatki piersiowej” </w:t>
            </w:r>
            <w:r w:rsidR="00D25B23">
              <w:rPr>
                <w:sz w:val="18"/>
                <w:szCs w:val="18"/>
              </w:rPr>
              <w:t xml:space="preserve">dr Kamil </w:t>
            </w:r>
            <w:proofErr w:type="spellStart"/>
            <w:r w:rsidR="00D25B23">
              <w:rPr>
                <w:sz w:val="18"/>
                <w:szCs w:val="18"/>
              </w:rPr>
              <w:t>Krysiuk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Pr="000A7E82" w:rsidRDefault="000F3A1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D25B23">
              <w:rPr>
                <w:sz w:val="18"/>
                <w:szCs w:val="18"/>
              </w:rPr>
              <w:t>35</w:t>
            </w:r>
            <w:r w:rsidR="00AD6C95">
              <w:rPr>
                <w:sz w:val="18"/>
                <w:szCs w:val="18"/>
              </w:rPr>
              <w:t xml:space="preserve"> – 18.</w:t>
            </w:r>
            <w:r w:rsidR="00D25B23">
              <w:rPr>
                <w:sz w:val="18"/>
                <w:szCs w:val="18"/>
              </w:rPr>
              <w:t>00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D25B23" w:rsidP="00D25B23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„Zastosowane MR w stanach nagłych  narządów jamy brzusznej.”                                                         Prof. dr hab. n</w:t>
            </w:r>
            <w:bookmarkStart w:id="0" w:name="_GoBack1"/>
            <w:bookmarkEnd w:id="0"/>
            <w:r>
              <w:rPr>
                <w:sz w:val="18"/>
                <w:szCs w:val="18"/>
              </w:rPr>
              <w:t>. med. Ryszard Pacho</w:t>
            </w:r>
            <w:r w:rsidR="00AD6C95">
              <w:rPr>
                <w:sz w:val="18"/>
                <w:szCs w:val="18"/>
              </w:rPr>
              <w:t xml:space="preserve"> 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D25B23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D25B2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-18.4</w:t>
            </w:r>
            <w:r w:rsidR="00D25B23">
              <w:rPr>
                <w:sz w:val="18"/>
                <w:szCs w:val="18"/>
              </w:rPr>
              <w:t>0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D25B23" w:rsidP="000A7E82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„Pacjent z niewydolnością nerek w stanie nagłym – jak przygotować pacjenta do badania z kontrastem. Perspektywa nefrologa”  dr Robert Małecki</w:t>
            </w:r>
          </w:p>
        </w:tc>
      </w:tr>
      <w:tr w:rsidR="00AD6C95" w:rsidTr="00887519"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D25B23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  <w:r w:rsidR="00D25B2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-19.30</w:t>
            </w:r>
          </w:p>
        </w:tc>
        <w:tc>
          <w:tcPr>
            <w:tcW w:w="7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Firmowe wykłady promujące produkty</w:t>
            </w:r>
          </w:p>
        </w:tc>
      </w:tr>
      <w:tr w:rsidR="00AD6C95" w:rsidTr="00887519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</w:t>
            </w:r>
          </w:p>
        </w:tc>
      </w:tr>
    </w:tbl>
    <w:p w:rsidR="00AD6C95" w:rsidRDefault="00AD6C95" w:rsidP="00AD6C95">
      <w:pPr>
        <w:pStyle w:val="Bezodstpw"/>
        <w:rPr>
          <w:b/>
          <w:bCs/>
          <w:sz w:val="16"/>
          <w:szCs w:val="16"/>
        </w:rPr>
      </w:pPr>
    </w:p>
    <w:p w:rsidR="00281D44" w:rsidRDefault="00AD6C95" w:rsidP="00AD6C9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21.05.2022     </w:t>
      </w:r>
    </w:p>
    <w:p w:rsidR="00AD6C95" w:rsidRDefault="00AD6C95" w:rsidP="00AD6C9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15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7608"/>
      </w:tblGrid>
      <w:tr w:rsidR="00AD6C95" w:rsidTr="00281D44">
        <w:trPr>
          <w:trHeight w:val="489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7.30-9.00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</w:t>
            </w:r>
          </w:p>
        </w:tc>
      </w:tr>
      <w:tr w:rsidR="00AD6C95" w:rsidTr="00281D44">
        <w:trPr>
          <w:trHeight w:val="960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10.00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0A7E82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„Stany nagłe w diagnostyce obrazowej miednicy mniejszej”         dr n. med. Maciej Michalak</w:t>
            </w:r>
          </w:p>
        </w:tc>
      </w:tr>
      <w:tr w:rsidR="00AD6C95" w:rsidTr="00281D44">
        <w:trPr>
          <w:trHeight w:val="977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</w:t>
            </w:r>
            <w:r w:rsidR="00E34294">
              <w:rPr>
                <w:sz w:val="18"/>
                <w:szCs w:val="18"/>
              </w:rPr>
              <w:t>00</w:t>
            </w:r>
          </w:p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44" w:rsidRDefault="00AD6C95" w:rsidP="008875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‘’Stany nagłe w diagnostyce wątroby, śledziony i nerek „                                                             </w:t>
            </w:r>
          </w:p>
          <w:p w:rsidR="00AD6C95" w:rsidRDefault="00AD6C95" w:rsidP="008875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74F95">
              <w:rPr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C74F95">
              <w:rPr>
                <w:sz w:val="18"/>
                <w:szCs w:val="18"/>
                <w:lang w:val="en-GB"/>
              </w:rPr>
              <w:t>dr</w:t>
            </w:r>
            <w:proofErr w:type="spellEnd"/>
            <w:r w:rsidRPr="00C74F95">
              <w:rPr>
                <w:sz w:val="18"/>
                <w:szCs w:val="18"/>
                <w:lang w:val="en-GB"/>
              </w:rPr>
              <w:t xml:space="preserve"> hab. n. med. </w:t>
            </w:r>
            <w:r>
              <w:rPr>
                <w:sz w:val="18"/>
                <w:szCs w:val="18"/>
              </w:rPr>
              <w:t>Ryszard Pacho, dr n. med. Maciej Michalak</w:t>
            </w:r>
          </w:p>
        </w:tc>
      </w:tr>
      <w:tr w:rsidR="00AD6C95" w:rsidTr="00281D44">
        <w:trPr>
          <w:trHeight w:val="524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E34294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E3429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-11.</w:t>
            </w:r>
            <w:r w:rsidR="00E342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  <w:bookmarkStart w:id="1" w:name="_GoBack"/>
        <w:bookmarkEnd w:id="1"/>
      </w:tr>
      <w:tr w:rsidR="00AD6C95" w:rsidTr="000A7E82">
        <w:trPr>
          <w:trHeight w:val="661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E342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5-1</w:t>
            </w:r>
            <w:r w:rsidR="00E342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34294">
              <w:rPr>
                <w:sz w:val="18"/>
                <w:szCs w:val="18"/>
              </w:rPr>
              <w:t>4</w:t>
            </w:r>
            <w:r w:rsidR="000A7E82">
              <w:rPr>
                <w:sz w:val="18"/>
                <w:szCs w:val="18"/>
              </w:rPr>
              <w:t>0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„Diagnostyka obrazowa urazów nieprzypadkowych u dzieci”                     </w:t>
            </w:r>
            <w:r w:rsidR="00213A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prof. dr hab. n. med. Elżbieta Jurkiewicz</w:t>
            </w:r>
          </w:p>
        </w:tc>
      </w:tr>
      <w:tr w:rsidR="00AD6C95" w:rsidTr="000A7E82">
        <w:trPr>
          <w:trHeight w:val="534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0A7E82" w:rsidP="000A7E82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  <w:r w:rsidR="00AD6C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12.10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0A7E8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 w:rsidR="000A7E82">
              <w:rPr>
                <w:sz w:val="18"/>
                <w:szCs w:val="18"/>
              </w:rPr>
              <w:t>Politrauma</w:t>
            </w:r>
            <w:proofErr w:type="spellEnd"/>
            <w:r w:rsidR="000A7E82">
              <w:rPr>
                <w:sz w:val="18"/>
                <w:szCs w:val="18"/>
              </w:rPr>
              <w:t xml:space="preserve">-obowiązujące protokoły u dzieci” dr Marta </w:t>
            </w:r>
            <w:proofErr w:type="spellStart"/>
            <w:r w:rsidR="000A7E82">
              <w:rPr>
                <w:sz w:val="18"/>
                <w:szCs w:val="18"/>
              </w:rPr>
              <w:t>Walentowska</w:t>
            </w:r>
            <w:proofErr w:type="spellEnd"/>
            <w:r w:rsidR="000A7E82">
              <w:rPr>
                <w:sz w:val="18"/>
                <w:szCs w:val="18"/>
              </w:rPr>
              <w:t>-Janowicz</w:t>
            </w:r>
          </w:p>
        </w:tc>
      </w:tr>
      <w:tr w:rsidR="00AD6C95" w:rsidTr="00281D44">
        <w:trPr>
          <w:trHeight w:val="489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0A7E82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7E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0A7E8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</w:t>
            </w:r>
            <w:r w:rsidR="000A7E82">
              <w:rPr>
                <w:sz w:val="18"/>
                <w:szCs w:val="18"/>
              </w:rPr>
              <w:t>12,25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</w:t>
            </w:r>
          </w:p>
        </w:tc>
      </w:tr>
      <w:tr w:rsidR="00AD6C95" w:rsidTr="00281D44">
        <w:trPr>
          <w:trHeight w:val="465"/>
        </w:trPr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7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5" w:rsidRDefault="00AD6C95" w:rsidP="00887519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</w:tr>
    </w:tbl>
    <w:p w:rsidR="00AD6C95" w:rsidRDefault="00AD6C95" w:rsidP="00AD6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95" w:rsidRDefault="00AD6C95">
      <w:pPr>
        <w:sectPr w:rsidR="00AD6C95" w:rsidSect="00AD6C95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6C95" w:rsidRDefault="00AD6C95" w:rsidP="00AD6C9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Podstawowe informacje </w:t>
      </w:r>
    </w:p>
    <w:p w:rsidR="00AD6C95" w:rsidRDefault="00AD6C95" w:rsidP="00AD6C95">
      <w:pPr>
        <w:pStyle w:val="Standard"/>
      </w:pPr>
      <w:r>
        <w:rPr>
          <w:b/>
          <w:sz w:val="24"/>
          <w:szCs w:val="24"/>
        </w:rPr>
        <w:t>Data wydarzenia</w:t>
      </w:r>
      <w:r>
        <w:t xml:space="preserve"> :</w:t>
      </w:r>
    </w:p>
    <w:p w:rsidR="00AD6C95" w:rsidRDefault="00AD6C95" w:rsidP="00AD6C95">
      <w:pPr>
        <w:pStyle w:val="Standard"/>
      </w:pPr>
      <w:r>
        <w:t>20-21.05.2022</w:t>
      </w:r>
    </w:p>
    <w:p w:rsidR="00AD6C95" w:rsidRDefault="00AD6C95" w:rsidP="00AD6C95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wydarzenia </w:t>
      </w:r>
    </w:p>
    <w:p w:rsidR="00AD6C95" w:rsidRDefault="00AD6C95" w:rsidP="00AD6C95">
      <w:pPr>
        <w:pStyle w:val="Standard"/>
      </w:pPr>
      <w:r>
        <w:t>Hotel „ Wars</w:t>
      </w:r>
      <w:r w:rsidR="00281D44">
        <w:t>zawa „</w:t>
      </w:r>
      <w:r>
        <w:t xml:space="preserve">  Augustów, ul Zdrojowa 1, 16-300 Augustów</w:t>
      </w:r>
    </w:p>
    <w:p w:rsidR="00AD6C95" w:rsidRDefault="00AD6C95" w:rsidP="00AD6C95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Organizator Merytoryczny</w:t>
      </w:r>
    </w:p>
    <w:p w:rsidR="00AD6C95" w:rsidRDefault="00AD6C95" w:rsidP="00AD6C95">
      <w:pPr>
        <w:pStyle w:val="Standard"/>
      </w:pPr>
      <w:r>
        <w:t xml:space="preserve">Polskie Lekarskie Towarzystwo Radiologiczne                                                                                              Oddział Podlaski i Warmińsko-Mazurski                                                                                     </w:t>
      </w:r>
    </w:p>
    <w:p w:rsidR="00AD6C95" w:rsidRDefault="00AD6C95" w:rsidP="00AD6C95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Organizator Logistyczny</w:t>
      </w:r>
    </w:p>
    <w:p w:rsidR="00AD6C95" w:rsidRDefault="00281D44" w:rsidP="00AD6C95">
      <w:pPr>
        <w:pStyle w:val="Standard"/>
      </w:pPr>
      <w:r>
        <w:t>Hotel „</w:t>
      </w:r>
      <w:r w:rsidR="00AD6C95">
        <w:t>Warszawa” Augustów  ul. Zdrojowa 1 ,16-300 Augustów</w:t>
      </w:r>
    </w:p>
    <w:p w:rsidR="00B33536" w:rsidRDefault="00B33536" w:rsidP="00AD6C95">
      <w:pPr>
        <w:pStyle w:val="Standard"/>
      </w:pPr>
      <w:r w:rsidRPr="00B33536">
        <w:rPr>
          <w:b/>
        </w:rPr>
        <w:t>Rejestracja na Sympozjum telefoniczna</w:t>
      </w:r>
      <w:r>
        <w:t xml:space="preserve"> : </w:t>
      </w:r>
    </w:p>
    <w:p w:rsidR="00B33536" w:rsidRDefault="00B33536" w:rsidP="00AD6C95">
      <w:pPr>
        <w:pStyle w:val="Standard"/>
      </w:pPr>
      <w:r>
        <w:t xml:space="preserve">Zakład Radiologii USK </w:t>
      </w:r>
      <w:proofErr w:type="spellStart"/>
      <w:r>
        <w:t>tel</w:t>
      </w:r>
      <w:proofErr w:type="spellEnd"/>
      <w:r>
        <w:t xml:space="preserve"> 85 831 8218</w:t>
      </w:r>
    </w:p>
    <w:p w:rsidR="00AD6C95" w:rsidRDefault="00AD6C95" w:rsidP="00AD6C95">
      <w:pPr>
        <w:pStyle w:val="Standard"/>
      </w:pPr>
    </w:p>
    <w:p w:rsidR="00AD6C95" w:rsidRPr="00AD6C95" w:rsidRDefault="00AD6C95" w:rsidP="00AD6C95">
      <w:pPr>
        <w:pStyle w:val="Standard"/>
        <w:rPr>
          <w:sz w:val="32"/>
          <w:szCs w:val="32"/>
        </w:rPr>
      </w:pPr>
      <w:r>
        <w:t xml:space="preserve">                                                 </w:t>
      </w:r>
      <w:r w:rsidRPr="00AD6C95">
        <w:rPr>
          <w:b/>
          <w:sz w:val="32"/>
          <w:szCs w:val="32"/>
        </w:rPr>
        <w:t>SPONSORZY  WYDARZENIA</w:t>
      </w:r>
    </w:p>
    <w:p w:rsidR="00226A8D" w:rsidRDefault="00226A8D">
      <w:pPr>
        <w:sectPr w:rsidR="00226A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C95" w:rsidRDefault="00AD6C95"/>
    <w:p w:rsidR="00AD6C95" w:rsidRDefault="00AD6C95"/>
    <w:p w:rsidR="00AD6C95" w:rsidRDefault="00AD6C95"/>
    <w:p w:rsidR="00AD6C95" w:rsidRDefault="00226A8D" w:rsidP="00226A8D">
      <w:r>
        <w:rPr>
          <w:noProof/>
          <w:lang w:val="en-GB" w:eastAsia="en-GB"/>
        </w:rPr>
        <w:drawing>
          <wp:inline distT="0" distB="0" distL="0" distR="0" wp14:anchorId="554DC044" wp14:editId="22D5D183">
            <wp:extent cx="1894847" cy="1732980"/>
            <wp:effectExtent l="0" t="0" r="0" b="570"/>
            <wp:docPr id="7" name="Obraz 3" descr="C:\Users\Zosia\Desktop\Logo_Bayer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7" cy="173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46D5612" wp14:editId="218BE43C">
            <wp:extent cx="3228974" cy="1143000"/>
            <wp:effectExtent l="0" t="0" r="0" b="0"/>
            <wp:docPr id="8" name="Obraz 7" descr="C:\Users\Zosia\Desktop\cmp_e_canon_medsys_sp_tcm19-179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4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6C95" w:rsidRDefault="00AD6C95"/>
    <w:p w:rsidR="00AD6C95" w:rsidRDefault="00AD6C95" w:rsidP="00226A8D">
      <w:r>
        <w:rPr>
          <w:noProof/>
          <w:lang w:val="en-GB" w:eastAsia="en-GB"/>
        </w:rPr>
        <w:drawing>
          <wp:inline distT="0" distB="0" distL="0" distR="0" wp14:anchorId="196DDBD8" wp14:editId="2697B9F9">
            <wp:extent cx="3138170" cy="1554451"/>
            <wp:effectExtent l="0" t="0" r="5080" b="8255"/>
            <wp:docPr id="9" name="Obraz 5" descr="https://3ppw1i66ef82h2wmgs3x5p4d-wpengine.netdna-ssl.com/wp-content/uploads/sites/13/2019/08/Siemens-Healthineers-logo-766x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326" cy="1587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26A8D">
        <w:rPr>
          <w:noProof/>
          <w:lang w:val="en-GB" w:eastAsia="en-GB"/>
        </w:rPr>
        <w:drawing>
          <wp:inline distT="0" distB="0" distL="0" distR="0" wp14:anchorId="19BDE20F" wp14:editId="2496164B">
            <wp:extent cx="2819396" cy="1619246"/>
            <wp:effectExtent l="0" t="0" r="4" b="4"/>
            <wp:docPr id="10" name="Obraz 6" descr="C:\Users\Zosia\Desktop\inde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396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6A8D" w:rsidRDefault="00226A8D">
      <w:pPr>
        <w:sectPr w:rsidR="00226A8D" w:rsidSect="00226A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6C95" w:rsidRDefault="00AD6C95"/>
    <w:p w:rsidR="00AD6C95" w:rsidRDefault="00AD6C95"/>
    <w:p w:rsidR="00AD6C95" w:rsidRDefault="00AD6C95"/>
    <w:p w:rsidR="00AD6C95" w:rsidRDefault="00AD6C95"/>
    <w:p w:rsidR="00AD6C95" w:rsidRDefault="00AD6C95"/>
    <w:p w:rsidR="00AD6C95" w:rsidRDefault="00AD6C95"/>
    <w:p w:rsidR="00AD6C95" w:rsidRDefault="00AD6C95"/>
    <w:p w:rsidR="00AD6C95" w:rsidRDefault="00AD6C95"/>
    <w:sectPr w:rsidR="00AD6C95" w:rsidSect="00226A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F8" w:rsidRDefault="008C09F8" w:rsidP="00AD6C95">
      <w:r>
        <w:separator/>
      </w:r>
    </w:p>
  </w:endnote>
  <w:endnote w:type="continuationSeparator" w:id="0">
    <w:p w:rsidR="008C09F8" w:rsidRDefault="008C09F8" w:rsidP="00AD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F8" w:rsidRDefault="008C09F8" w:rsidP="00AD6C95">
      <w:r>
        <w:separator/>
      </w:r>
    </w:p>
  </w:footnote>
  <w:footnote w:type="continuationSeparator" w:id="0">
    <w:p w:rsidR="008C09F8" w:rsidRDefault="008C09F8" w:rsidP="00AD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95" w:rsidRPr="00AD6C95" w:rsidRDefault="00AD6C95" w:rsidP="00AD6C95">
    <w:pPr>
      <w:suppressLineNumbers/>
      <w:tabs>
        <w:tab w:val="center" w:pos="4536"/>
        <w:tab w:val="right" w:pos="9072"/>
      </w:tabs>
      <w:jc w:val="center"/>
      <w:rPr>
        <w:rFonts w:cs="Calibri"/>
        <w:sz w:val="20"/>
        <w:szCs w:val="20"/>
      </w:rPr>
    </w:pPr>
    <w:r w:rsidRPr="00AD6C95">
      <w:rPr>
        <w:rFonts w:cs="Calibri"/>
        <w:noProof/>
        <w:sz w:val="20"/>
        <w:szCs w:val="20"/>
        <w:lang w:val="en-GB" w:eastAsia="en-GB"/>
      </w:rPr>
      <w:drawing>
        <wp:inline distT="0" distB="0" distL="0" distR="0" wp14:anchorId="7D42C385" wp14:editId="0553B94F">
          <wp:extent cx="1019162" cy="314279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62" cy="314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AD6C95">
      <w:rPr>
        <w:rFonts w:cs="Calibri"/>
        <w:b/>
        <w:bCs/>
        <w:sz w:val="24"/>
        <w:szCs w:val="24"/>
      </w:rPr>
      <w:t>POLSKIE LEKARSKIE TOWARZYSTWO RADIOLOGICZNE</w:t>
    </w:r>
  </w:p>
  <w:p w:rsidR="00AD6C95" w:rsidRPr="00AD6C95" w:rsidRDefault="00AD6C95" w:rsidP="00AD6C95">
    <w:pPr>
      <w:suppressLineNumbers/>
      <w:tabs>
        <w:tab w:val="center" w:pos="4536"/>
        <w:tab w:val="right" w:pos="9072"/>
      </w:tabs>
      <w:jc w:val="center"/>
      <w:rPr>
        <w:rFonts w:cs="Calibri"/>
        <w:b/>
        <w:bCs/>
        <w:sz w:val="24"/>
        <w:szCs w:val="24"/>
      </w:rPr>
    </w:pPr>
    <w:r w:rsidRPr="00AD6C95">
      <w:rPr>
        <w:rFonts w:cs="Calibri"/>
        <w:b/>
        <w:bCs/>
        <w:sz w:val="24"/>
        <w:szCs w:val="24"/>
      </w:rPr>
      <w:t>ODDZIAŁ PODLASKI</w:t>
    </w:r>
  </w:p>
  <w:p w:rsidR="00AD6C95" w:rsidRPr="00AD6C95" w:rsidRDefault="00AD6C95" w:rsidP="00AD6C95">
    <w:pPr>
      <w:suppressLineNumbers/>
      <w:tabs>
        <w:tab w:val="center" w:pos="4536"/>
        <w:tab w:val="right" w:pos="9072"/>
      </w:tabs>
      <w:jc w:val="center"/>
      <w:rPr>
        <w:rFonts w:cs="Calibri"/>
        <w:b/>
        <w:bCs/>
        <w:sz w:val="24"/>
        <w:szCs w:val="24"/>
      </w:rPr>
    </w:pPr>
    <w:r w:rsidRPr="00AD6C95">
      <w:rPr>
        <w:rFonts w:cs="Calibri"/>
        <w:b/>
        <w:bCs/>
        <w:sz w:val="24"/>
        <w:szCs w:val="24"/>
      </w:rPr>
      <w:t>Zakład Radiologii Uniwersytetu Medycznego w Białymstoku</w:t>
    </w:r>
  </w:p>
  <w:p w:rsidR="00AD6C95" w:rsidRPr="00AD6C95" w:rsidRDefault="00AD6C95" w:rsidP="00AD6C95">
    <w:pPr>
      <w:suppressLineNumbers/>
      <w:tabs>
        <w:tab w:val="center" w:pos="4536"/>
        <w:tab w:val="right" w:pos="9072"/>
      </w:tabs>
      <w:jc w:val="center"/>
      <w:rPr>
        <w:rFonts w:cs="Calibri"/>
        <w:b/>
        <w:bCs/>
        <w:sz w:val="24"/>
        <w:szCs w:val="24"/>
      </w:rPr>
    </w:pPr>
    <w:r w:rsidRPr="00AD6C95">
      <w:rPr>
        <w:rFonts w:cs="Calibri"/>
        <w:b/>
        <w:bCs/>
        <w:sz w:val="24"/>
        <w:szCs w:val="24"/>
      </w:rPr>
      <w:t>ul. Marii Skłodowskiej-Curie 24A, 15-276 Białystok</w:t>
    </w:r>
  </w:p>
  <w:p w:rsidR="00AD6C95" w:rsidRDefault="00AD6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62"/>
    <w:rsid w:val="000A7E82"/>
    <w:rsid w:val="000C5362"/>
    <w:rsid w:val="000F3A15"/>
    <w:rsid w:val="00213AAE"/>
    <w:rsid w:val="00226A8D"/>
    <w:rsid w:val="00281D44"/>
    <w:rsid w:val="002A523E"/>
    <w:rsid w:val="002B036C"/>
    <w:rsid w:val="003F0750"/>
    <w:rsid w:val="005D722B"/>
    <w:rsid w:val="00751347"/>
    <w:rsid w:val="008C09F8"/>
    <w:rsid w:val="009124E0"/>
    <w:rsid w:val="00AD6C95"/>
    <w:rsid w:val="00B03DCB"/>
    <w:rsid w:val="00B33536"/>
    <w:rsid w:val="00C74F95"/>
    <w:rsid w:val="00D25B23"/>
    <w:rsid w:val="00E34294"/>
    <w:rsid w:val="00E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796D66-4BED-4651-A481-BA5CB445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6C9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C9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6C95"/>
  </w:style>
  <w:style w:type="paragraph" w:styleId="Stopka">
    <w:name w:val="footer"/>
    <w:basedOn w:val="Normalny"/>
    <w:link w:val="StopkaZnak"/>
    <w:uiPriority w:val="99"/>
    <w:unhideWhenUsed/>
    <w:rsid w:val="00AD6C9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6C95"/>
  </w:style>
  <w:style w:type="paragraph" w:styleId="Tekstdymka">
    <w:name w:val="Balloon Text"/>
    <w:basedOn w:val="Normalny"/>
    <w:link w:val="TekstdymkaZnak"/>
    <w:uiPriority w:val="99"/>
    <w:semiHidden/>
    <w:unhideWhenUsed/>
    <w:rsid w:val="00AD6C95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6C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Bezodstpw">
    <w:name w:val="No Spacing"/>
    <w:rsid w:val="00AD6C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A8F8-93FF-460B-85DF-3D58A28A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Wspólny</dc:creator>
  <cp:keywords/>
  <dc:description/>
  <cp:lastModifiedBy>ja</cp:lastModifiedBy>
  <cp:revision>3</cp:revision>
  <dcterms:created xsi:type="dcterms:W3CDTF">2022-04-26T20:11:00Z</dcterms:created>
  <dcterms:modified xsi:type="dcterms:W3CDTF">2022-04-26T20:44:00Z</dcterms:modified>
</cp:coreProperties>
</file>