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A4" w:rsidRPr="00141778" w:rsidRDefault="000C789D" w:rsidP="007C4FB4">
      <w:pPr>
        <w:pStyle w:val="Zwykyteks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E649C" wp14:editId="34A69495">
            <wp:simplePos x="0" y="0"/>
            <wp:positionH relativeFrom="margin">
              <wp:align>left</wp:align>
            </wp:positionH>
            <wp:positionV relativeFrom="paragraph">
              <wp:posOffset>126255</wp:posOffset>
            </wp:positionV>
            <wp:extent cx="1600200" cy="13366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7A4" w:rsidRDefault="001A37A4" w:rsidP="001B5ED7">
      <w:pPr>
        <w:pStyle w:val="Zwykytekst"/>
        <w:spacing w:before="120" w:after="120" w:line="324" w:lineRule="auto"/>
        <w:jc w:val="both"/>
        <w:rPr>
          <w:rFonts w:ascii="Arial" w:hAnsi="Arial" w:cs="Arial"/>
          <w:szCs w:val="22"/>
          <w:lang w:val="en-GB"/>
        </w:rPr>
      </w:pPr>
    </w:p>
    <w:p w:rsidR="000C789D" w:rsidRPr="00141778" w:rsidRDefault="000C789D" w:rsidP="001B5ED7">
      <w:pPr>
        <w:pStyle w:val="Zwykytekst"/>
        <w:spacing w:before="120" w:after="120" w:line="324" w:lineRule="auto"/>
        <w:jc w:val="both"/>
        <w:rPr>
          <w:rFonts w:ascii="Arial" w:hAnsi="Arial" w:cs="Arial"/>
          <w:szCs w:val="22"/>
          <w:lang w:val="en-GB"/>
        </w:rPr>
      </w:pPr>
      <w:bookmarkStart w:id="0" w:name="_GoBack"/>
      <w:bookmarkEnd w:id="0"/>
    </w:p>
    <w:p w:rsidR="00142398" w:rsidRDefault="00142398" w:rsidP="000C789D">
      <w:pPr>
        <w:spacing w:after="0" w:line="360" w:lineRule="auto"/>
        <w:ind w:left="2832"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  <w:t>Dear Patient!</w:t>
      </w:r>
    </w:p>
    <w:p w:rsidR="000C789D" w:rsidRDefault="000C789D" w:rsidP="000C789D">
      <w:pPr>
        <w:spacing w:after="0" w:line="360" w:lineRule="auto"/>
        <w:ind w:left="2832"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</w:pPr>
    </w:p>
    <w:p w:rsidR="000C789D" w:rsidRDefault="000C789D" w:rsidP="000C789D">
      <w:pPr>
        <w:spacing w:after="0" w:line="360" w:lineRule="auto"/>
        <w:ind w:left="2832"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</w:pPr>
    </w:p>
    <w:p w:rsidR="009C14ED" w:rsidRDefault="009C14ED" w:rsidP="00142398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</w:pPr>
    </w:p>
    <w:p w:rsidR="009C14ED" w:rsidRDefault="003E2216" w:rsidP="009C14E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 xml:space="preserve">According to art. 13 para. 1 and 2 </w:t>
      </w:r>
      <w:r w:rsidR="00425562"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 xml:space="preserve">of the </w:t>
      </w:r>
      <w:r w:rsidR="00425562" w:rsidRPr="00EF2217">
        <w:rPr>
          <w:rFonts w:ascii="Times New Roman" w:hAnsi="Times New Roman"/>
          <w:i/>
          <w:iCs/>
          <w:sz w:val="24"/>
          <w:szCs w:val="24"/>
          <w:lang w:val="en-GB"/>
        </w:rPr>
        <w:t xml:space="preserve">Regulation (EU) 2016/679 of the European Parliament </w:t>
      </w:r>
      <w:r w:rsidR="00C10558">
        <w:rPr>
          <w:rFonts w:ascii="Times New Roman" w:hAnsi="Times New Roman"/>
          <w:i/>
          <w:iCs/>
          <w:sz w:val="24"/>
          <w:szCs w:val="24"/>
          <w:lang w:val="en-GB"/>
        </w:rPr>
        <w:br/>
      </w:r>
      <w:r w:rsidR="00425562" w:rsidRPr="00EF2217">
        <w:rPr>
          <w:rFonts w:ascii="Times New Roman" w:hAnsi="Times New Roman"/>
          <w:i/>
          <w:iCs/>
          <w:sz w:val="24"/>
          <w:szCs w:val="24"/>
          <w:lang w:val="en-GB"/>
        </w:rPr>
        <w:t xml:space="preserve">and of the Council </w:t>
      </w:r>
      <w:r w:rsidR="004E0EF6" w:rsidRPr="00EF2217">
        <w:rPr>
          <w:rFonts w:ascii="Times New Roman" w:hAnsi="Times New Roman"/>
          <w:i/>
          <w:iCs/>
          <w:sz w:val="24"/>
          <w:szCs w:val="24"/>
          <w:lang w:val="en-GB"/>
        </w:rPr>
        <w:t xml:space="preserve">dated </w:t>
      </w:r>
      <w:r w:rsidR="00425562" w:rsidRPr="00EF2217">
        <w:rPr>
          <w:rFonts w:ascii="Times New Roman" w:hAnsi="Times New Roman"/>
          <w:i/>
          <w:iCs/>
          <w:sz w:val="24"/>
          <w:szCs w:val="24"/>
          <w:lang w:val="en-GB"/>
        </w:rPr>
        <w:t xml:space="preserve">27 April 2016 on the protection of natural persons with regard to the processing </w:t>
      </w:r>
      <w:r w:rsidR="00C10558">
        <w:rPr>
          <w:rFonts w:ascii="Times New Roman" w:hAnsi="Times New Roman"/>
          <w:i/>
          <w:iCs/>
          <w:sz w:val="24"/>
          <w:szCs w:val="24"/>
          <w:lang w:val="en-GB"/>
        </w:rPr>
        <w:br/>
      </w:r>
      <w:r w:rsidR="00425562" w:rsidRPr="00EF2217">
        <w:rPr>
          <w:rFonts w:ascii="Times New Roman" w:hAnsi="Times New Roman"/>
          <w:i/>
          <w:iCs/>
          <w:sz w:val="24"/>
          <w:szCs w:val="24"/>
          <w:lang w:val="en-GB"/>
        </w:rPr>
        <w:t>of personal data and on the free movement of such data, and repealing Directive 95/46/EC</w:t>
      </w:r>
      <w:r w:rsidR="00425562" w:rsidRPr="00EF221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hereinafter </w:t>
      </w:r>
      <w:r w:rsidR="00C10558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the </w:t>
      </w:r>
      <w:r w:rsidR="006367A2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GDPR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,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4E0EF6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please be informed that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:</w:t>
      </w:r>
    </w:p>
    <w:p w:rsidR="009C14ED" w:rsidRPr="00C10558" w:rsidRDefault="003E2216" w:rsidP="00C10558">
      <w:pPr>
        <w:spacing w:after="0" w:line="360" w:lineRule="auto"/>
        <w:ind w:left="851" w:hanging="284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</w:pP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1) The administrator of your personal data is the University Clinical Hospital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in </w:t>
      </w:r>
      <w:r w:rsidR="00142398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Bialystok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, </w:t>
      </w:r>
      <w:r w:rsidR="00C105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 w:eastAsia="pl-PL"/>
        </w:rPr>
        <w:br/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ul. M. </w:t>
      </w:r>
      <w:proofErr w:type="spellStart"/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Skłodowskiej</w:t>
      </w:r>
      <w:proofErr w:type="spellEnd"/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-Curie 24a, 15-276 </w:t>
      </w:r>
      <w:r w:rsidR="00142398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Bialystok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, e-mail address: </w:t>
      </w:r>
      <w:hyperlink r:id="rId6" w:history="1">
        <w:r w:rsidR="00C10558" w:rsidRPr="00CB201A">
          <w:rPr>
            <w:rStyle w:val="Hipercze"/>
            <w:rFonts w:ascii="Times New Roman" w:eastAsia="Times New Roman" w:hAnsi="Times New Roman"/>
            <w:sz w:val="24"/>
            <w:szCs w:val="24"/>
            <w:lang w:val="en-GB" w:eastAsia="pl-PL"/>
          </w:rPr>
          <w:t>szpital@uskwb.pl</w:t>
        </w:r>
      </w:hyperlink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:rsidR="009C14ED" w:rsidRDefault="003E2216" w:rsidP="00C10558">
      <w:p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2) </w:t>
      </w:r>
      <w:r w:rsidR="008B2B13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The University Clinical Hospital appointed a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Data Protection </w:t>
      </w:r>
      <w:r w:rsidR="008B2B13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Inspector for protection of your personal data</w:t>
      </w:r>
      <w:r w:rsidR="009C14ED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: </w:t>
      </w:r>
      <w:hyperlink r:id="rId7" w:history="1">
        <w:r w:rsidR="009C14ED" w:rsidRPr="005B1C63">
          <w:rPr>
            <w:rStyle w:val="Hipercze"/>
            <w:rFonts w:ascii="Times New Roman" w:eastAsia="Times New Roman" w:hAnsi="Times New Roman"/>
            <w:sz w:val="24"/>
            <w:szCs w:val="24"/>
            <w:lang w:val="en-GB" w:eastAsia="pl-PL"/>
          </w:rPr>
          <w:t>ido@poczta-usk.pl</w:t>
        </w:r>
      </w:hyperlink>
      <w:r w:rsidR="009C14ED">
        <w:rPr>
          <w:rFonts w:ascii="Times New Roman" w:eastAsia="Times New Roman" w:hAnsi="Times New Roman"/>
          <w:sz w:val="24"/>
          <w:szCs w:val="24"/>
          <w:lang w:val="en-GB" w:eastAsia="pl-PL"/>
        </w:rPr>
        <w:t>.</w:t>
      </w:r>
    </w:p>
    <w:p w:rsidR="009C14ED" w:rsidRDefault="003E2216" w:rsidP="00C10558">
      <w:p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3) Your personal data </w:t>
      </w:r>
      <w:r w:rsidR="00082575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shall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be processed for the purpos</w:t>
      </w:r>
      <w:r w:rsidR="00C10558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e of providing medical services 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based </w:t>
      </w:r>
      <w:r w:rsidR="00C10558">
        <w:rPr>
          <w:rFonts w:ascii="Times New Roman" w:eastAsia="Times New Roman" w:hAnsi="Times New Roman"/>
          <w:sz w:val="24"/>
          <w:szCs w:val="24"/>
          <w:lang w:val="en-GB" w:eastAsia="pl-PL"/>
        </w:rPr>
        <w:br/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on </w:t>
      </w:r>
      <w:r w:rsidR="008B2B13"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art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. 6 para 1</w:t>
      </w:r>
      <w:r w:rsidR="008B2B13"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a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 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in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the extent 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to which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you 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have 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provide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d your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personal data voluntarily </w:t>
      </w:r>
      <w:r w:rsidR="00305CB0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under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="008B2B13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your 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consent, 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art. 6 para</w:t>
      </w:r>
      <w:r w:rsidR="00B5433D"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.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1d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to the extent necessary to provide health services, 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art. 9 par</w:t>
      </w:r>
      <w:r w:rsidR="00B5433D"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a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. 2c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 xml:space="preserve">and </w:t>
      </w:r>
      <w:r w:rsidR="00B5433D"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2</w:t>
      </w:r>
      <w:r w:rsidRPr="00EF2217">
        <w:rPr>
          <w:rFonts w:ascii="Times New Roman" w:eastAsia="Times New Roman" w:hAnsi="Times New Roman"/>
          <w:i/>
          <w:iCs/>
          <w:sz w:val="24"/>
          <w:szCs w:val="24"/>
          <w:lang w:val="en-GB" w:eastAsia="pl-PL"/>
        </w:rPr>
        <w:t>h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and for the purpose of providing medical services, health care, managing the provision of medical services at the University Clinical Hospital in </w:t>
      </w:r>
      <w:proofErr w:type="spellStart"/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Bia</w:t>
      </w:r>
      <w:r w:rsidR="00266614"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ł</w:t>
      </w:r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>ystok</w:t>
      </w:r>
      <w:proofErr w:type="spellEnd"/>
      <w:r w:rsidRPr="00EF221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 and ensuring the security of the ICT system in which the medical documentation is processed.</w:t>
      </w:r>
    </w:p>
    <w:p w:rsidR="009C14ED" w:rsidRDefault="003E2216" w:rsidP="00C10558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4) Your data may be made available to entities authori</w:t>
      </w:r>
      <w:r w:rsidR="00AD4E99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ed to obtain it</w:t>
      </w:r>
      <w:r w:rsidR="00AD4E99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on the basis of legal regulations (</w:t>
      </w:r>
      <w:r w:rsidR="00AD4E99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e.g.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to 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Patient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’s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Rights Ombudsman,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National Health Fund,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Ministry of Health,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Social Insurance Institution, self-governing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authorities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for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medical professions,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and for the purpose of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national and provincial consultations),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to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other </w:t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health care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entities to ensure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="00607CE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continuity of treatment, as well as 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to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founding body of the 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dministrator (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Medical University of </w:t>
      </w:r>
      <w:proofErr w:type="spellStart"/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Bia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ł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ystok</w:t>
      </w:r>
      <w:proofErr w:type="spellEnd"/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) in connection with exercising supervision.</w:t>
      </w:r>
      <w:r w:rsidR="00C105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Your data may be 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submitted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to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entities that process personal data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at the request of the 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dministrator, </w:t>
      </w:r>
      <w:r w:rsidR="00A6541A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e.g.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providers of IT,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legal, consulting, courier and postal services, where</w:t>
      </w:r>
      <w:r w:rsidR="00305CB0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such entities process data on the basis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of an agreement with the Administrator and only in accordance with the Administrator's order.</w:t>
      </w:r>
    </w:p>
    <w:p w:rsidR="009C14ED" w:rsidRDefault="003E2216" w:rsidP="00C10558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5) Your personal data </w:t>
      </w:r>
      <w:r w:rsidR="00082575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shall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not be transferred to </w:t>
      </w:r>
      <w:r w:rsidR="00082575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any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third country / international organi</w:t>
      </w:r>
      <w:r w:rsidR="00082575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ation.</w:t>
      </w:r>
    </w:p>
    <w:p w:rsidR="00C10558" w:rsidRDefault="003E2216" w:rsidP="00C10558">
      <w:pPr>
        <w:spacing w:after="0" w:line="360" w:lineRule="auto"/>
        <w:ind w:left="851" w:hanging="284"/>
        <w:jc w:val="both"/>
        <w:rPr>
          <w:rStyle w:val="tlid-translation"/>
          <w:rFonts w:ascii="Times New Roman" w:hAnsi="Times New Roman"/>
          <w:sz w:val="24"/>
          <w:szCs w:val="24"/>
          <w:lang w:val="en-GB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6) Your personal data </w:t>
      </w:r>
      <w:r w:rsidR="00082575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shall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be stored for </w:t>
      </w:r>
      <w:r w:rsidR="00082575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the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period resulting from t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he applicable provisions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  <w:t xml:space="preserve">of law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concerning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mandatory </w:t>
      </w:r>
      <w:r w:rsidR="007C3043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filing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="007C3043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of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d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ocumentation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related to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the provision of health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services:</w:t>
      </w:r>
    </w:p>
    <w:p w:rsidR="009C14ED" w:rsidRDefault="003E2216" w:rsidP="00C10558">
      <w:pPr>
        <w:spacing w:after="0" w:line="360" w:lineRule="auto"/>
        <w:ind w:left="993"/>
        <w:rPr>
          <w:rStyle w:val="tlid-translation"/>
          <w:rFonts w:ascii="Times New Roman" w:eastAsia="Times New Roman" w:hAnsi="Times New Roman"/>
          <w:sz w:val="24"/>
          <w:szCs w:val="24"/>
          <w:lang w:val="en-GB" w:eastAsia="pl-PL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- 30 years in the event of death,</w:t>
      </w:r>
      <w:r w:rsidRPr="00EF2217">
        <w:rPr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- 20-year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for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medical records,</w:t>
      </w:r>
      <w:r w:rsidRPr="00EF2217">
        <w:rPr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- 10 years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for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X-ray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scans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,</w:t>
      </w:r>
      <w:r w:rsidRPr="00EF2217">
        <w:rPr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lastRenderedPageBreak/>
        <w:t xml:space="preserve">- 5 years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for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referral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and order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,</w:t>
      </w:r>
      <w:r w:rsidRPr="00EF2217">
        <w:rPr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-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22 years 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in case of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child</w:t>
      </w:r>
      <w:r w:rsidR="00297868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ren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's medical records produced in the period up to the age of two.</w:t>
      </w:r>
    </w:p>
    <w:p w:rsidR="009C14ED" w:rsidRDefault="003E2216" w:rsidP="00C10558">
      <w:p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7) You have the right to access your personal data, rectify it, delete or limit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its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processing, the right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to transfer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your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data to another administrator, and the right to raise objections to further data processing. An objection does not affect further processing of the data if there is a legal basis </w:t>
      </w:r>
      <w:r w:rsidR="00C10558">
        <w:rPr>
          <w:rStyle w:val="tlid-translation"/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for further processing.</w:t>
      </w:r>
    </w:p>
    <w:p w:rsidR="009C14ED" w:rsidRPr="009C14ED" w:rsidRDefault="003E2216" w:rsidP="00C10558">
      <w:pPr>
        <w:spacing w:after="0" w:line="360" w:lineRule="auto"/>
        <w:ind w:left="851" w:hanging="284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8)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You are required to provide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your personal data in the scope of necessary for provision of medical services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pursuant to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the provisions of 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the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Act </w:t>
      </w:r>
      <w:r w:rsidR="00B26E1B"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dated 6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 November 2008</w:t>
      </w:r>
      <w:r w:rsidR="00B26E1B"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on patient</w:t>
      </w:r>
      <w:r w:rsidR="00B26E1B"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’s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 rights </w:t>
      </w:r>
      <w:r w:rsidR="00C10558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and the Patient</w:t>
      </w:r>
      <w:r w:rsidR="00B26E1B"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’s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 Rights Ombudsman</w:t>
      </w:r>
      <w:r w:rsidR="007C3043"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,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 and the Act </w:t>
      </w:r>
      <w:r w:rsidR="00B26E1B"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 xml:space="preserve">dated 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27 August 2004</w:t>
      </w:r>
      <w:r w:rsidR="009C14ED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i/>
          <w:iCs/>
          <w:sz w:val="24"/>
          <w:szCs w:val="24"/>
          <w:lang w:val="en-GB"/>
        </w:rPr>
        <w:t>on health care services financed from public funds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, </w:t>
      </w:r>
      <w:r w:rsidR="007C3043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while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in the remaining scope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it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is voluntary. You are obliged to provide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your personal data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to the extent required by medical legislation</w:t>
      </w:r>
      <w:r w:rsidR="007C3043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. F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ailure to p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rovid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e </w:t>
      </w:r>
      <w:r w:rsidR="007C3043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your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personal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data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may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result in </w:t>
      </w:r>
      <w:r w:rsidR="00332024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a 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r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efus</w:t>
      </w:r>
      <w:r w:rsidR="00B26E1B"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al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 xml:space="preserve"> to provide medical services.</w:t>
      </w:r>
    </w:p>
    <w:p w:rsidR="009C14ED" w:rsidRDefault="003E2216" w:rsidP="00C10558">
      <w:pPr>
        <w:spacing w:after="0" w:line="360" w:lineRule="auto"/>
        <w:ind w:left="851" w:hanging="284"/>
        <w:jc w:val="both"/>
        <w:rPr>
          <w:rStyle w:val="tlid-translation"/>
          <w:rFonts w:ascii="Times New Roman" w:hAnsi="Times New Roman"/>
          <w:sz w:val="24"/>
          <w:szCs w:val="24"/>
          <w:lang w:val="en-GB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9) You have the right to file a complaint with the Office for Personal Data Protection,</w:t>
      </w:r>
      <w:r w:rsidR="009C14E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when you feel that processing of your personal data violates the provisions of the GDPR.</w:t>
      </w:r>
    </w:p>
    <w:p w:rsidR="009C14ED" w:rsidRDefault="009C14ED" w:rsidP="009C14ED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  <w:lang w:val="en-GB"/>
        </w:rPr>
      </w:pPr>
    </w:p>
    <w:p w:rsidR="009C14ED" w:rsidRDefault="009C14ED" w:rsidP="009C14ED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  <w:lang w:val="en-GB"/>
        </w:rPr>
      </w:pPr>
    </w:p>
    <w:p w:rsidR="009C14ED" w:rsidRDefault="009C14ED" w:rsidP="009C14ED">
      <w:pPr>
        <w:spacing w:after="0" w:line="360" w:lineRule="auto"/>
        <w:jc w:val="both"/>
        <w:rPr>
          <w:rStyle w:val="tlid-translation"/>
          <w:rFonts w:ascii="Times New Roman" w:hAnsi="Times New Roman"/>
          <w:sz w:val="24"/>
          <w:szCs w:val="24"/>
          <w:lang w:val="en-GB"/>
        </w:rPr>
      </w:pPr>
    </w:p>
    <w:p w:rsidR="003E2216" w:rsidRPr="00EF2217" w:rsidRDefault="003E2216" w:rsidP="009C14ED">
      <w:pPr>
        <w:spacing w:after="0" w:line="360" w:lineRule="auto"/>
        <w:ind w:left="5529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....................................................</w:t>
      </w:r>
      <w:r w:rsidRPr="00EF2217">
        <w:rPr>
          <w:rFonts w:ascii="Times New Roman" w:hAnsi="Times New Roman"/>
          <w:sz w:val="24"/>
          <w:szCs w:val="24"/>
          <w:lang w:val="en-GB"/>
        </w:rPr>
        <w:br/>
      </w:r>
      <w:r w:rsidRPr="00EF2217">
        <w:rPr>
          <w:rStyle w:val="tlid-translation"/>
          <w:rFonts w:ascii="Times New Roman" w:hAnsi="Times New Roman"/>
          <w:sz w:val="24"/>
          <w:szCs w:val="24"/>
          <w:lang w:val="en-GB"/>
        </w:rPr>
        <w:t>Date and signature of the patient</w:t>
      </w:r>
    </w:p>
    <w:p w:rsidR="003E2216" w:rsidRPr="00EF2217" w:rsidRDefault="003E2216" w:rsidP="009C14ED">
      <w:pPr>
        <w:spacing w:before="120"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2216" w:rsidRPr="00EF2217" w:rsidRDefault="003E2216" w:rsidP="009C14E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3E2216" w:rsidRPr="00EF2217" w:rsidSect="009C14ED">
      <w:pgSz w:w="11906" w:h="16838"/>
      <w:pgMar w:top="360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731E"/>
    <w:multiLevelType w:val="hybridMultilevel"/>
    <w:tmpl w:val="2A4AC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CD6AD0"/>
    <w:multiLevelType w:val="hybridMultilevel"/>
    <w:tmpl w:val="5E402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B4"/>
    <w:rsid w:val="00046C1E"/>
    <w:rsid w:val="00082575"/>
    <w:rsid w:val="000A0667"/>
    <w:rsid w:val="000C789D"/>
    <w:rsid w:val="0013748F"/>
    <w:rsid w:val="00141778"/>
    <w:rsid w:val="00142398"/>
    <w:rsid w:val="001A37A4"/>
    <w:rsid w:val="001B5ED7"/>
    <w:rsid w:val="001F74F5"/>
    <w:rsid w:val="00225E21"/>
    <w:rsid w:val="00266614"/>
    <w:rsid w:val="0027577C"/>
    <w:rsid w:val="00297868"/>
    <w:rsid w:val="00301F9B"/>
    <w:rsid w:val="00305CB0"/>
    <w:rsid w:val="00312BE4"/>
    <w:rsid w:val="00332024"/>
    <w:rsid w:val="00391F22"/>
    <w:rsid w:val="003E2216"/>
    <w:rsid w:val="00425562"/>
    <w:rsid w:val="00466F5A"/>
    <w:rsid w:val="004C13F8"/>
    <w:rsid w:val="004E0EF6"/>
    <w:rsid w:val="00506A97"/>
    <w:rsid w:val="00607CE8"/>
    <w:rsid w:val="006367A2"/>
    <w:rsid w:val="00637D6F"/>
    <w:rsid w:val="00676FAE"/>
    <w:rsid w:val="00696EF5"/>
    <w:rsid w:val="007627B7"/>
    <w:rsid w:val="007B7517"/>
    <w:rsid w:val="007C3043"/>
    <w:rsid w:val="007C4FB4"/>
    <w:rsid w:val="00864073"/>
    <w:rsid w:val="00874BE9"/>
    <w:rsid w:val="008B2B13"/>
    <w:rsid w:val="008B7363"/>
    <w:rsid w:val="008E09BC"/>
    <w:rsid w:val="00956046"/>
    <w:rsid w:val="00956C60"/>
    <w:rsid w:val="00971BCC"/>
    <w:rsid w:val="00976FE6"/>
    <w:rsid w:val="009C14ED"/>
    <w:rsid w:val="00A6541A"/>
    <w:rsid w:val="00AD4E99"/>
    <w:rsid w:val="00B26E1B"/>
    <w:rsid w:val="00B369E4"/>
    <w:rsid w:val="00B5433D"/>
    <w:rsid w:val="00C10558"/>
    <w:rsid w:val="00C41316"/>
    <w:rsid w:val="00CE615E"/>
    <w:rsid w:val="00D1529C"/>
    <w:rsid w:val="00D66B1C"/>
    <w:rsid w:val="00DB732F"/>
    <w:rsid w:val="00DF02F1"/>
    <w:rsid w:val="00E66182"/>
    <w:rsid w:val="00EF2217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0C67"/>
  <w15:docId w15:val="{061410E9-77A9-47E3-AE9C-7C36775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1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1374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ED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7C4FB4"/>
    <w:pPr>
      <w:spacing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C4FB4"/>
    <w:rPr>
      <w:rFonts w:ascii="Calibri" w:hAnsi="Calibri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D66B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37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B73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3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E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7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ED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B73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ED3"/>
    <w:rPr>
      <w:rFonts w:ascii="Times New Roman" w:hAnsi="Times New Roman"/>
      <w:sz w:val="0"/>
      <w:szCs w:val="0"/>
      <w:lang w:eastAsia="en-US"/>
    </w:rPr>
  </w:style>
  <w:style w:type="paragraph" w:customStyle="1" w:styleId="justify">
    <w:name w:val="justify"/>
    <w:basedOn w:val="Normalny"/>
    <w:uiPriority w:val="99"/>
    <w:rsid w:val="00F8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3E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poczta-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uskwb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Informujemy, iż Administratorem Pana/Pani danych osobowych jest Uniwersytecki Szpital Kliniczny w Białymstoku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Informujemy, iż Administratorem Pana/Pani danych osobowych jest Uniwersytecki Szpital Kliniczny w Białymstoku</dc:title>
  <dc:subject/>
  <dc:creator>Piotrek</dc:creator>
  <cp:keywords/>
  <dc:description/>
  <cp:lastModifiedBy>Katarzyna Cybula</cp:lastModifiedBy>
  <cp:revision>2</cp:revision>
  <cp:lastPrinted>2020-03-10T07:16:00Z</cp:lastPrinted>
  <dcterms:created xsi:type="dcterms:W3CDTF">2020-03-10T08:06:00Z</dcterms:created>
  <dcterms:modified xsi:type="dcterms:W3CDTF">2020-03-10T08:06:00Z</dcterms:modified>
</cp:coreProperties>
</file>