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35B1" w:rsidRPr="00C538D3" w:rsidRDefault="002E35B1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Uniwersytecki Szpital Kliniczny w Białymstoku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(USKwB)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ogłasza nabór na</w:t>
      </w:r>
    </w:p>
    <w:p w:rsidR="00FB1B7F" w:rsidRDefault="00A502B0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kurs specjalistyczny </w:t>
      </w:r>
    </w:p>
    <w:p w:rsidR="002E35B1" w:rsidRDefault="007D1259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Szczepienia ochronne dla położnych</w:t>
      </w:r>
    </w:p>
    <w:p w:rsidR="00F0634C" w:rsidRDefault="00F0634C" w:rsidP="004C09A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0634C" w:rsidRPr="00C538D3" w:rsidRDefault="00F0634C" w:rsidP="00F0634C">
      <w:pPr>
        <w:spacing w:after="0" w:line="36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454567" w:rsidRDefault="00454567" w:rsidP="00454567">
      <w:pPr>
        <w:spacing w:line="276" w:lineRule="auto"/>
        <w:jc w:val="center"/>
        <w:rPr>
          <w:rFonts w:ascii="Times New Roman" w:hAnsi="Times New Roman" w:cs="Times New Roman"/>
          <w:b/>
          <w:bCs/>
          <w:color w:val="FF0000"/>
          <w:sz w:val="23"/>
          <w:szCs w:val="23"/>
        </w:rPr>
      </w:pPr>
      <w:r>
        <w:rPr>
          <w:rFonts w:ascii="Times New Roman" w:hAnsi="Times New Roman" w:cs="Times New Roman"/>
          <w:color w:val="FF0000"/>
        </w:rPr>
        <w:t>Uniwersytecki Szpital Kliniczny w Białymstoku informuje, iż rekrutacja na kurs specjalistyczny „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t>Szczepienia ochronne dla położnych”</w:t>
      </w:r>
      <w:r>
        <w:rPr>
          <w:rFonts w:ascii="Times New Roman" w:hAnsi="Times New Roman" w:cs="Times New Roman"/>
          <w:b/>
          <w:bCs/>
          <w:color w:val="FF0000"/>
          <w:sz w:val="23"/>
          <w:szCs w:val="23"/>
        </w:rPr>
        <w:br/>
      </w:r>
      <w:r>
        <w:rPr>
          <w:rFonts w:ascii="Times New Roman" w:hAnsi="Times New Roman" w:cs="Times New Roman"/>
          <w:color w:val="FF0000"/>
        </w:rPr>
        <w:t xml:space="preserve">została przedłużona do dn. 20.09.2022 r. Postępowanie egzaminacyjne zaplanowano na </w:t>
      </w:r>
      <w:r>
        <w:rPr>
          <w:rFonts w:ascii="Times New Roman" w:hAnsi="Times New Roman" w:cs="Times New Roman"/>
          <w:color w:val="FF0000"/>
        </w:rPr>
        <w:br/>
        <w:t>21.09.2022 r., o godz. 15.30. Natomiast rozpoczęcie zajęć zostaje przesunięte na dzień 24.09.2022 r.</w:t>
      </w:r>
      <w:bookmarkStart w:id="0" w:name="_GoBack"/>
      <w:bookmarkEnd w:id="0"/>
    </w:p>
    <w:p w:rsidR="00F0634C" w:rsidRPr="00F0634C" w:rsidRDefault="00F0634C" w:rsidP="00F0634C">
      <w:pPr>
        <w:spacing w:line="276" w:lineRule="auto"/>
        <w:jc w:val="center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4C09A6" w:rsidRPr="00C538D3" w:rsidRDefault="004C09A6" w:rsidP="004C09A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Termin realizacji kursu od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.2021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 do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10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03</w:t>
      </w:r>
      <w:r w:rsidR="00F50AFD">
        <w:rPr>
          <w:rFonts w:ascii="Times New Roman" w:eastAsia="Times New Roman" w:hAnsi="Times New Roman" w:cs="Times New Roman"/>
          <w:b/>
          <w:bCs/>
          <w:lang w:eastAsia="pl-PL"/>
        </w:rPr>
        <w:t>.202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</w:p>
    <w:p w:rsidR="004C09A6" w:rsidRPr="00C538D3" w:rsidRDefault="004C09A6" w:rsidP="004C09A6">
      <w:pPr>
        <w:spacing w:after="0" w:line="276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Liczba uczestników -  20 położnych</w:t>
      </w:r>
    </w:p>
    <w:p w:rsidR="002E35B1" w:rsidRPr="00C538D3" w:rsidRDefault="002E35B1" w:rsidP="00F50AF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Wymagane dokumenty: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elektronicznej – prosimy złożyć przez SMK</w:t>
      </w:r>
      <w:r w:rsidR="00A502B0">
        <w:rPr>
          <w:rFonts w:ascii="Times New Roman" w:eastAsia="Times New Roman" w:hAnsi="Times New Roman" w:cs="Times New Roman"/>
          <w:lang w:eastAsia="pl-PL"/>
        </w:rPr>
        <w:t xml:space="preserve"> do </w:t>
      </w:r>
      <w:r w:rsidR="00357B44">
        <w:rPr>
          <w:rFonts w:ascii="Times New Roman" w:eastAsia="Times New Roman" w:hAnsi="Times New Roman" w:cs="Times New Roman"/>
          <w:b/>
          <w:lang w:eastAsia="pl-PL"/>
        </w:rPr>
        <w:t>06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lang w:eastAsia="pl-PL"/>
        </w:rPr>
        <w:t>2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.2021 </w:t>
      </w:r>
      <w:r w:rsidR="00F50AFD" w:rsidRPr="008C2B08">
        <w:rPr>
          <w:rFonts w:ascii="Times New Roman" w:eastAsia="Times New Roman" w:hAnsi="Times New Roman" w:cs="Times New Roman"/>
          <w:lang w:eastAsia="pl-PL"/>
        </w:rPr>
        <w:t>do godz.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 xml:space="preserve"> 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2E35B1" w:rsidRPr="00C538D3" w:rsidRDefault="002E35B1" w:rsidP="00F50AFD">
      <w:pPr>
        <w:numPr>
          <w:ilvl w:val="0"/>
          <w:numId w:val="1"/>
        </w:numPr>
        <w:tabs>
          <w:tab w:val="clear" w:pos="720"/>
        </w:tabs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C538D3">
        <w:rPr>
          <w:rFonts w:ascii="Times New Roman" w:eastAsia="Times New Roman" w:hAnsi="Times New Roman" w:cs="Times New Roman"/>
          <w:lang w:eastAsia="pl-PL"/>
        </w:rPr>
        <w:t>Poprawnie wypełniony wniosek w wersji papierowej 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>(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należy </w:t>
      </w:r>
      <w:r w:rsidRPr="00C538D3">
        <w:rPr>
          <w:rFonts w:ascii="Times New Roman" w:eastAsia="Times New Roman" w:hAnsi="Times New Roman" w:cs="Times New Roman"/>
          <w:b/>
          <w:bCs/>
          <w:lang w:eastAsia="pl-PL"/>
        </w:rPr>
        <w:t xml:space="preserve">złożyć do </w:t>
      </w:r>
      <w:r w:rsidR="00474492" w:rsidRPr="00C538D3">
        <w:rPr>
          <w:rFonts w:ascii="Times New Roman" w:eastAsia="Times New Roman" w:hAnsi="Times New Roman" w:cs="Times New Roman"/>
          <w:b/>
          <w:bCs/>
          <w:lang w:eastAsia="pl-PL"/>
        </w:rPr>
        <w:t>Sekretariatu Zastępców Dyrektora USKwB pok. 17</w:t>
      </w:r>
      <w:r w:rsidR="00BE4A75" w:rsidRPr="00C538D3">
        <w:rPr>
          <w:rFonts w:ascii="Times New Roman" w:eastAsia="Times New Roman" w:hAnsi="Times New Roman" w:cs="Times New Roman"/>
          <w:b/>
          <w:bCs/>
          <w:lang w:eastAsia="pl-PL"/>
        </w:rPr>
        <w:t>, piętro V, budynek A)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A502B0" w:rsidRPr="00A502B0">
        <w:rPr>
          <w:rFonts w:ascii="Times New Roman" w:eastAsia="Times New Roman" w:hAnsi="Times New Roman" w:cs="Times New Roman"/>
          <w:bCs/>
          <w:lang w:eastAsia="pl-PL"/>
        </w:rPr>
        <w:t>do</w:t>
      </w:r>
      <w:r w:rsidR="00A502B0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357B44">
        <w:rPr>
          <w:rFonts w:ascii="Times New Roman" w:eastAsia="Times New Roman" w:hAnsi="Times New Roman" w:cs="Times New Roman"/>
          <w:b/>
          <w:lang w:eastAsia="pl-PL"/>
        </w:rPr>
        <w:t>06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lang w:eastAsia="pl-PL"/>
        </w:rPr>
        <w:t>2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.2021</w:t>
      </w:r>
      <w:r w:rsidR="00935314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538D3">
        <w:rPr>
          <w:rFonts w:ascii="Times New Roman" w:eastAsia="Times New Roman" w:hAnsi="Times New Roman" w:cs="Times New Roman"/>
          <w:lang w:eastAsia="pl-PL"/>
        </w:rPr>
        <w:t>do godz</w:t>
      </w:r>
      <w:r w:rsidR="00F50AFD">
        <w:rPr>
          <w:rFonts w:ascii="Times New Roman" w:eastAsia="Times New Roman" w:hAnsi="Times New Roman" w:cs="Times New Roman"/>
          <w:lang w:eastAsia="pl-PL"/>
        </w:rPr>
        <w:t xml:space="preserve">. 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15</w:t>
      </w:r>
      <w:r w:rsidR="00F50AFD" w:rsidRPr="008C2B08">
        <w:rPr>
          <w:rFonts w:ascii="Times New Roman" w:eastAsia="Times New Roman" w:hAnsi="Times New Roman" w:cs="Times New Roman"/>
          <w:b/>
          <w:vertAlign w:val="superscript"/>
          <w:lang w:eastAsia="pl-PL"/>
        </w:rPr>
        <w:t>05</w:t>
      </w:r>
      <w:r w:rsidR="00F50AFD" w:rsidRPr="008C2B08">
        <w:rPr>
          <w:rFonts w:ascii="Times New Roman" w:eastAsia="Times New Roman" w:hAnsi="Times New Roman" w:cs="Times New Roman"/>
          <w:b/>
          <w:lang w:eastAsia="pl-PL"/>
        </w:rPr>
        <w:t>.</w:t>
      </w:r>
    </w:p>
    <w:p w:rsidR="008C2B08" w:rsidRDefault="00FB1B7F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 szkoleniu </w:t>
      </w:r>
      <w:r w:rsidR="008C2B08">
        <w:rPr>
          <w:rFonts w:ascii="Times New Roman" w:eastAsia="Times New Roman" w:hAnsi="Times New Roman" w:cs="Times New Roman"/>
          <w:lang w:eastAsia="pl-PL"/>
        </w:rPr>
        <w:t>mogą</w:t>
      </w:r>
      <w:r>
        <w:rPr>
          <w:rFonts w:ascii="Times New Roman" w:eastAsia="Times New Roman" w:hAnsi="Times New Roman" w:cs="Times New Roman"/>
          <w:lang w:eastAsia="pl-PL"/>
        </w:rPr>
        <w:t xml:space="preserve"> wziąć udział </w:t>
      </w:r>
      <w:r w:rsidRPr="00FB1B7F">
        <w:rPr>
          <w:rFonts w:ascii="Times New Roman" w:eastAsia="Times New Roman" w:hAnsi="Times New Roman" w:cs="Times New Roman"/>
          <w:u w:val="single"/>
          <w:lang w:eastAsia="pl-PL"/>
        </w:rPr>
        <w:t>nie tylko</w:t>
      </w:r>
      <w:r>
        <w:rPr>
          <w:rFonts w:ascii="Times New Roman" w:eastAsia="Times New Roman" w:hAnsi="Times New Roman" w:cs="Times New Roman"/>
          <w:lang w:eastAsia="pl-PL"/>
        </w:rPr>
        <w:t xml:space="preserve"> pracownicy Uniwersyteckiego Szpitala Klinicznego w Białymstoku.</w:t>
      </w:r>
      <w:r w:rsidR="008C2B0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F50AFD" w:rsidRPr="00F50AFD" w:rsidRDefault="00F50AFD" w:rsidP="00F50AFD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Pracownicy szpitala przed złożeniem wniosku powinni zapoznać się z regulaminem w sprawie zasad kwalifikacji i finansowania kosztów kształcenia (patrz zakładka w intranecie szpitala – Kształcenie podyplomowe dla pielęgniarek i położnych USKwB).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 przypadku, gdy liczba kandydatów ubiegających się o szkolenie będzie większa niż 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20 osób</w:t>
      </w:r>
      <w:r w:rsidR="00FB1B7F">
        <w:rPr>
          <w:rFonts w:ascii="Times New Roman" w:eastAsia="Times New Roman" w:hAnsi="Times New Roman" w:cs="Times New Roman"/>
          <w:bCs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zgodnie z rozporządzeniem Ministra Zdrowia z 30 września 2016 r. w sprawie kształcenia podyplomowego pielęgniarek i położnych (Dz.</w:t>
      </w:r>
      <w:r w:rsidR="00FB1B7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50AFD">
        <w:rPr>
          <w:rFonts w:ascii="Times New Roman" w:eastAsia="Times New Roman" w:hAnsi="Times New Roman" w:cs="Times New Roman"/>
          <w:lang w:eastAsia="pl-PL"/>
        </w:rPr>
        <w:t>U. z 2016 r., poz. 1761), w dniu 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09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.2021 r. </w:t>
      </w:r>
      <w:r w:rsidRPr="00F50AFD">
        <w:rPr>
          <w:rFonts w:ascii="Times New Roman" w:eastAsia="Times New Roman" w:hAnsi="Times New Roman" w:cs="Times New Roman"/>
          <w:b/>
          <w:bCs/>
          <w:lang w:eastAsia="pl-PL"/>
        </w:rPr>
        <w:tab/>
        <w:t>o godz.</w:t>
      </w:r>
      <w:r w:rsidR="00FB1B7F">
        <w:rPr>
          <w:rFonts w:ascii="Times New Roman" w:eastAsia="Times New Roman" w:hAnsi="Times New Roman" w:cs="Times New Roman"/>
          <w:b/>
          <w:bCs/>
          <w:lang w:eastAsia="pl-PL"/>
        </w:rPr>
        <w:t xml:space="preserve"> 15</w:t>
      </w:r>
      <w:r w:rsidR="00FB1B7F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>30</w:t>
      </w:r>
      <w:r w:rsidR="00817CC7">
        <w:rPr>
          <w:rFonts w:ascii="Times New Roman" w:eastAsia="Times New Roman" w:hAnsi="Times New Roman" w:cs="Times New Roman"/>
          <w:b/>
          <w:bCs/>
          <w:vertAlign w:val="superscript"/>
          <w:lang w:eastAsia="pl-PL"/>
        </w:rPr>
        <w:t xml:space="preserve"> </w:t>
      </w:r>
      <w:r w:rsidR="00A72234" w:rsidRPr="00A72234">
        <w:rPr>
          <w:rFonts w:ascii="Times New Roman" w:eastAsia="Times New Roman" w:hAnsi="Times New Roman" w:cs="Times New Roman"/>
          <w:bCs/>
          <w:lang w:eastAsia="pl-PL"/>
        </w:rPr>
        <w:t>zo</w:t>
      </w:r>
      <w:r w:rsidRPr="00F50AFD">
        <w:rPr>
          <w:rFonts w:ascii="Times New Roman" w:eastAsia="Times New Roman" w:hAnsi="Times New Roman" w:cs="Times New Roman"/>
          <w:lang w:eastAsia="pl-PL"/>
        </w:rPr>
        <w:t>stanie przeprowadzony egzamin wstępny w formie pisemnej (</w:t>
      </w:r>
      <w:r w:rsidRPr="00F50AFD">
        <w:rPr>
          <w:rFonts w:ascii="Times New Roman" w:eastAsia="Times New Roman" w:hAnsi="Times New Roman" w:cs="Times New Roman"/>
          <w:bCs/>
          <w:lang w:eastAsia="pl-PL"/>
        </w:rPr>
        <w:t>informacja o egzaminie zostanie zamieszczona na stronie www.uskwb.pl,</w:t>
      </w:r>
      <w:r w:rsidRPr="00F50AFD">
        <w:rPr>
          <w:rFonts w:ascii="Times New Roman" w:eastAsia="Times New Roman" w:hAnsi="Times New Roman" w:cs="Times New Roman"/>
          <w:lang w:eastAsia="pl-PL"/>
        </w:rPr>
        <w:t xml:space="preserve"> w zakładce Szpital -&gt; Kursy 2021/2022).</w:t>
      </w:r>
    </w:p>
    <w:p w:rsidR="00F50AFD" w:rsidRPr="00F50AFD" w:rsidRDefault="00F50AFD" w:rsidP="00817CC7">
      <w:pPr>
        <w:spacing w:before="120" w:after="120" w:line="276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F50AFD">
        <w:rPr>
          <w:rFonts w:ascii="Times New Roman" w:eastAsia="Times New Roman" w:hAnsi="Times New Roman" w:cs="Times New Roman"/>
          <w:lang w:eastAsia="pl-PL"/>
        </w:rPr>
        <w:t>Wykaz literatury do egzaminu wstępnego jest dostępny w zakładce „Literatura do egzaminów” (patrz Kursy 2021/2022).</w:t>
      </w:r>
      <w:r w:rsidR="00817CC7" w:rsidRPr="00F50AF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2E35B1" w:rsidRPr="00817CC7" w:rsidRDefault="002E35B1" w:rsidP="00817CC7">
      <w:pPr>
        <w:spacing w:before="100" w:beforeAutospacing="1" w:after="100" w:afterAutospacing="1" w:line="240" w:lineRule="auto"/>
        <w:ind w:firstLine="426"/>
        <w:jc w:val="both"/>
        <w:rPr>
          <w:rFonts w:ascii="Times New Roman" w:eastAsia="Times New Roman" w:hAnsi="Times New Roman" w:cs="Times New Roman"/>
          <w:lang w:eastAsia="pl-PL"/>
        </w:rPr>
      </w:pPr>
      <w:r w:rsidRPr="00817CC7">
        <w:rPr>
          <w:rFonts w:ascii="Times New Roman" w:eastAsia="Times New Roman" w:hAnsi="Times New Roman" w:cs="Times New Roman"/>
          <w:lang w:eastAsia="pl-PL"/>
        </w:rPr>
        <w:t>Zajęcia teoretyczne rozpoczną się 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11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.1</w:t>
      </w:r>
      <w:r w:rsidR="00357B44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817CC7">
        <w:rPr>
          <w:rFonts w:ascii="Times New Roman" w:eastAsia="Times New Roman" w:hAnsi="Times New Roman" w:cs="Times New Roman"/>
          <w:b/>
          <w:bCs/>
          <w:lang w:eastAsia="pl-PL"/>
        </w:rPr>
        <w:t>.2021 r.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="00B70A43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B70A43">
        <w:rPr>
          <w:rFonts w:ascii="Times New Roman" w:eastAsia="Times New Roman" w:hAnsi="Times New Roman" w:cs="Times New Roman"/>
          <w:bCs/>
          <w:lang w:eastAsia="pl-PL"/>
        </w:rPr>
        <w:t>Kierownik kursu</w:t>
      </w:r>
      <w:r w:rsidRPr="00B70A43">
        <w:rPr>
          <w:rFonts w:ascii="Times New Roman" w:eastAsia="Times New Roman" w:hAnsi="Times New Roman" w:cs="Times New Roman"/>
          <w:lang w:eastAsia="pl-PL"/>
        </w:rPr>
        <w:t>:</w:t>
      </w:r>
      <w:r w:rsidRPr="00817CC7">
        <w:rPr>
          <w:rFonts w:ascii="Times New Roman" w:eastAsia="Times New Roman" w:hAnsi="Times New Roman" w:cs="Times New Roman"/>
          <w:lang w:eastAsia="pl-PL"/>
        </w:rPr>
        <w:t> </w:t>
      </w:r>
      <w:r w:rsidRPr="00B70A43">
        <w:rPr>
          <w:rFonts w:ascii="Times New Roman" w:eastAsia="Times New Roman" w:hAnsi="Times New Roman" w:cs="Times New Roman"/>
          <w:b/>
          <w:bCs/>
          <w:lang w:eastAsia="pl-PL"/>
        </w:rPr>
        <w:t xml:space="preserve">mgr </w:t>
      </w:r>
      <w:r w:rsidR="00A40DDB" w:rsidRPr="00B70A43">
        <w:rPr>
          <w:rFonts w:ascii="Times New Roman" w:eastAsia="Times New Roman" w:hAnsi="Times New Roman" w:cs="Times New Roman"/>
          <w:b/>
          <w:bCs/>
          <w:lang w:eastAsia="pl-PL"/>
        </w:rPr>
        <w:t>Agata Ostasz</w:t>
      </w:r>
      <w:r w:rsidRPr="00B70A43">
        <w:rPr>
          <w:rFonts w:ascii="Times New Roman" w:eastAsia="Times New Roman" w:hAnsi="Times New Roman" w:cs="Times New Roman"/>
          <w:lang w:eastAsia="pl-PL"/>
        </w:rPr>
        <w:t>,</w:t>
      </w:r>
      <w:r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br/>
      </w:r>
      <w:r w:rsidRPr="00817CC7">
        <w:rPr>
          <w:rFonts w:ascii="Times New Roman" w:eastAsia="Times New Roman" w:hAnsi="Times New Roman" w:cs="Times New Roman"/>
          <w:lang w:eastAsia="pl-PL"/>
        </w:rPr>
        <w:t>tel.</w:t>
      </w:r>
      <w:r w:rsidR="00817CC7" w:rsidRPr="00817CC7">
        <w:rPr>
          <w:rFonts w:ascii="Times New Roman" w:eastAsia="Times New Roman" w:hAnsi="Times New Roman" w:cs="Times New Roman"/>
          <w:lang w:eastAsia="pl-PL"/>
        </w:rPr>
        <w:t xml:space="preserve"> </w:t>
      </w:r>
      <w:r w:rsidR="00817CC7" w:rsidRPr="00817CC7">
        <w:rPr>
          <w:rFonts w:ascii="Times New Roman" w:hAnsi="Times New Roman" w:cs="Times New Roman"/>
        </w:rPr>
        <w:t>696 555 201</w:t>
      </w:r>
    </w:p>
    <w:p w:rsidR="00114EE4" w:rsidRPr="00C538D3" w:rsidRDefault="00114EE4">
      <w:pPr>
        <w:rPr>
          <w:rFonts w:ascii="Times New Roman" w:hAnsi="Times New Roman" w:cs="Times New Roman"/>
        </w:rPr>
      </w:pPr>
    </w:p>
    <w:sectPr w:rsidR="00114EE4" w:rsidRPr="00C538D3" w:rsidSect="00055C3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7C704C"/>
    <w:multiLevelType w:val="multilevel"/>
    <w:tmpl w:val="B32E6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E35B1"/>
    <w:rsid w:val="00055C35"/>
    <w:rsid w:val="00114EE4"/>
    <w:rsid w:val="00172316"/>
    <w:rsid w:val="00243FD5"/>
    <w:rsid w:val="00261FE9"/>
    <w:rsid w:val="002E35B1"/>
    <w:rsid w:val="00357B44"/>
    <w:rsid w:val="00454567"/>
    <w:rsid w:val="00474492"/>
    <w:rsid w:val="004C09A6"/>
    <w:rsid w:val="005B395F"/>
    <w:rsid w:val="005C2175"/>
    <w:rsid w:val="0061128B"/>
    <w:rsid w:val="00642528"/>
    <w:rsid w:val="00711430"/>
    <w:rsid w:val="00734F49"/>
    <w:rsid w:val="007400B7"/>
    <w:rsid w:val="00752481"/>
    <w:rsid w:val="007C4B52"/>
    <w:rsid w:val="007D1259"/>
    <w:rsid w:val="0080384C"/>
    <w:rsid w:val="00817CC7"/>
    <w:rsid w:val="008C2B08"/>
    <w:rsid w:val="008F36FB"/>
    <w:rsid w:val="00935314"/>
    <w:rsid w:val="00A40DDB"/>
    <w:rsid w:val="00A502B0"/>
    <w:rsid w:val="00A72234"/>
    <w:rsid w:val="00B70A43"/>
    <w:rsid w:val="00B71C61"/>
    <w:rsid w:val="00BE4A75"/>
    <w:rsid w:val="00C538D3"/>
    <w:rsid w:val="00E37CA1"/>
    <w:rsid w:val="00E92EC7"/>
    <w:rsid w:val="00EB7F58"/>
    <w:rsid w:val="00F0634C"/>
    <w:rsid w:val="00F50AFD"/>
    <w:rsid w:val="00F91980"/>
    <w:rsid w:val="00FB1B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BAAA9A"/>
  <w15:docId w15:val="{C50C0D50-EC55-4908-9CDC-74183123A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4252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E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E35B1"/>
    <w:rPr>
      <w:b/>
      <w:bCs/>
    </w:rPr>
  </w:style>
  <w:style w:type="character" w:styleId="Uwydatnienie">
    <w:name w:val="Emphasis"/>
    <w:basedOn w:val="Domylnaczcionkaakapitu"/>
    <w:uiPriority w:val="20"/>
    <w:qFormat/>
    <w:rsid w:val="002E35B1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0AF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0AF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0AFD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F50AF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50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02B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B1B7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B1B7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86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Olszewska</dc:creator>
  <cp:keywords/>
  <dc:description/>
  <cp:lastModifiedBy>Sylwia Olszewska</cp:lastModifiedBy>
  <cp:revision>15</cp:revision>
  <cp:lastPrinted>2021-09-03T07:32:00Z</cp:lastPrinted>
  <dcterms:created xsi:type="dcterms:W3CDTF">2021-09-10T11:22:00Z</dcterms:created>
  <dcterms:modified xsi:type="dcterms:W3CDTF">2022-03-30T11:40:00Z</dcterms:modified>
</cp:coreProperties>
</file>